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0" w:rsidRDefault="0047560A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A6C40" w:rsidRDefault="00F90D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27D4C">
        <w:rPr>
          <w:rFonts w:hint="eastAsia"/>
          <w:b/>
          <w:sz w:val="28"/>
          <w:szCs w:val="30"/>
        </w:rPr>
        <w:t>【日语能力</w:t>
      </w:r>
      <w:r w:rsidR="00227D4C">
        <w:rPr>
          <w:rFonts w:hint="eastAsia"/>
          <w:b/>
          <w:sz w:val="28"/>
          <w:szCs w:val="30"/>
        </w:rPr>
        <w:t>2</w:t>
      </w:r>
      <w:r w:rsidR="00227D4C">
        <w:rPr>
          <w:rFonts w:hint="eastAsia"/>
          <w:b/>
          <w:sz w:val="28"/>
          <w:szCs w:val="30"/>
        </w:rPr>
        <w:t>级考试辅导</w:t>
      </w:r>
      <w:r w:rsidR="00F90D41">
        <w:rPr>
          <w:rFonts w:hint="eastAsia"/>
          <w:b/>
          <w:sz w:val="28"/>
          <w:szCs w:val="30"/>
        </w:rPr>
        <w:t>】</w:t>
      </w:r>
    </w:p>
    <w:p w:rsidR="007A6C40" w:rsidRDefault="00F90D4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27D4C" w:rsidRPr="00227D4C">
        <w:rPr>
          <w:b/>
          <w:sz w:val="28"/>
          <w:szCs w:val="30"/>
        </w:rPr>
        <w:t>Japanese Language Proficiency Test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A6C40" w:rsidRDefault="00F90D41" w:rsidP="00227D4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 w:rsidR="00227D4C">
        <w:rPr>
          <w:color w:val="000000"/>
          <w:sz w:val="20"/>
          <w:szCs w:val="20"/>
        </w:rPr>
        <w:t>2</w:t>
      </w:r>
      <w:r w:rsidR="00227D4C">
        <w:rPr>
          <w:rFonts w:hint="eastAsia"/>
          <w:color w:val="000000"/>
          <w:sz w:val="20"/>
          <w:szCs w:val="20"/>
        </w:rPr>
        <w:t>89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227D4C">
        <w:rPr>
          <w:rFonts w:hint="eastAsia"/>
          <w:sz w:val="20"/>
          <w:szCs w:val="20"/>
        </w:rPr>
        <w:t>日语</w:t>
      </w:r>
      <w:r w:rsidR="000D4F38" w:rsidRPr="00701618">
        <w:rPr>
          <w:rFonts w:hint="eastAsia"/>
          <w:sz w:val="20"/>
          <w:szCs w:val="20"/>
        </w:rPr>
        <w:t>专业</w:t>
      </w:r>
      <w:r w:rsidRPr="00701618">
        <w:rPr>
          <w:rFonts w:hint="eastAsia"/>
          <w:sz w:val="20"/>
          <w:szCs w:val="20"/>
        </w:rPr>
        <w:t>本科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227D4C">
        <w:rPr>
          <w:rFonts w:hint="eastAsia"/>
          <w:color w:val="000000"/>
          <w:sz w:val="20"/>
          <w:szCs w:val="20"/>
        </w:rPr>
        <w:t>专业方向选修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227D4C">
        <w:rPr>
          <w:rFonts w:hint="eastAsia"/>
          <w:color w:val="000000"/>
          <w:sz w:val="20"/>
          <w:szCs w:val="20"/>
        </w:rPr>
        <w:t>国际教育学院日语教学中心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A6C40" w:rsidRDefault="00F90D41" w:rsidP="006B65BF">
      <w:pPr>
        <w:spacing w:line="288" w:lineRule="auto"/>
        <w:ind w:firstLineChars="385" w:firstLine="77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 w:rsidR="000D4F38">
        <w:rPr>
          <w:rFonts w:ascii="宋体" w:hAnsi="宋体" w:cs="宋体" w:hint="eastAsia"/>
          <w:sz w:val="20"/>
        </w:rPr>
        <w:t>《新日本语能力考试N2文法</w:t>
      </w:r>
      <w:r w:rsidR="00AB260B">
        <w:rPr>
          <w:rFonts w:ascii="宋体" w:hAnsi="宋体" w:cs="宋体" w:hint="eastAsia"/>
          <w:sz w:val="20"/>
        </w:rPr>
        <w:t>》，许小明，华东理工大学</w:t>
      </w:r>
      <w:r>
        <w:rPr>
          <w:rFonts w:ascii="宋体" w:hAnsi="宋体" w:cs="宋体" w:hint="eastAsia"/>
          <w:sz w:val="20"/>
        </w:rPr>
        <w:t>出版社，</w:t>
      </w:r>
      <w:r w:rsidR="00AB260B">
        <w:rPr>
          <w:rFonts w:ascii="宋体" w:hAnsi="宋体" w:cs="宋体" w:hint="eastAsia"/>
          <w:sz w:val="20"/>
        </w:rPr>
        <w:t>2011</w:t>
      </w:r>
      <w:r>
        <w:rPr>
          <w:rFonts w:ascii="宋体" w:hAnsi="宋体" w:cs="宋体" w:hint="eastAsia"/>
          <w:sz w:val="20"/>
        </w:rPr>
        <w:t>年第1版</w:t>
      </w:r>
      <w:r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leftChars="380" w:left="1828" w:hangingChars="515" w:hanging="103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</w:t>
      </w:r>
      <w:r w:rsidR="00AB260B">
        <w:rPr>
          <w:rFonts w:ascii="宋体" w:hAnsi="宋体" w:cs="宋体"/>
          <w:sz w:val="20"/>
        </w:rPr>
        <w:t>【</w:t>
      </w:r>
      <w:r w:rsidR="00AB260B">
        <w:rPr>
          <w:rFonts w:ascii="宋体" w:hAnsi="宋体" w:cs="宋体" w:hint="eastAsia"/>
          <w:sz w:val="20"/>
        </w:rPr>
        <w:t>《日语概说》，皮细庚，上海外语教育出版社，1997年8月第1版</w:t>
      </w:r>
      <w:r w:rsidR="00AB260B"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中高级日语语法精解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庵功雄等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外研社</w:t>
      </w:r>
      <w:r>
        <w:rPr>
          <w:rFonts w:ascii="宋体" w:hAnsi="宋体" w:cs="宋体"/>
          <w:sz w:val="20"/>
        </w:rPr>
        <w:t>，201</w:t>
      </w:r>
      <w:r>
        <w:rPr>
          <w:rFonts w:asciiTheme="minorEastAsia" w:eastAsiaTheme="minorEastAsia" w:hAnsiTheme="minorEastAsia" w:cstheme="minorEastAsia" w:hint="eastAsia"/>
          <w:sz w:val="20"/>
        </w:rPr>
        <w:t>0年2月第1版</w:t>
      </w:r>
      <w:r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日语语法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王日和</w:t>
      </w:r>
      <w:r>
        <w:rPr>
          <w:rFonts w:ascii="MS Mincho" w:eastAsia="MS Mincho" w:hAnsi="MS Mincho" w:cs="MS Mincho"/>
          <w:sz w:val="20"/>
        </w:rPr>
        <w:t>，</w:t>
      </w:r>
      <w:r>
        <w:rPr>
          <w:rFonts w:ascii="MS Mincho" w:hAnsi="MS Mincho" w:cs="MS Mincho" w:hint="eastAsia"/>
          <w:sz w:val="20"/>
        </w:rPr>
        <w:t>商务</w:t>
      </w:r>
      <w:r>
        <w:rPr>
          <w:rFonts w:ascii="宋体" w:hAnsi="宋体" w:cs="宋体" w:hint="eastAsia"/>
          <w:sz w:val="20"/>
        </w:rPr>
        <w:t>印书馆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1981</w:t>
      </w:r>
      <w:r>
        <w:rPr>
          <w:rFonts w:ascii="宋体" w:hAnsi="宋体" w:cs="宋体"/>
          <w:sz w:val="20"/>
        </w:rPr>
        <w:t>年</w:t>
      </w:r>
      <w:r>
        <w:rPr>
          <w:rFonts w:ascii="宋体" w:hAnsi="宋体" w:cs="宋体" w:hint="eastAsia"/>
          <w:sz w:val="20"/>
        </w:rPr>
        <w:t>2</w:t>
      </w:r>
      <w:r>
        <w:rPr>
          <w:rFonts w:ascii="宋体" w:hAnsi="宋体" w:cs="宋体"/>
          <w:sz w:val="20"/>
        </w:rPr>
        <w:t>月第</w:t>
      </w:r>
      <w:r>
        <w:rPr>
          <w:rFonts w:ascii="宋体" w:hAnsi="宋体" w:cs="宋体" w:hint="eastAsia"/>
          <w:sz w:val="20"/>
        </w:rPr>
        <w:t>1</w:t>
      </w:r>
      <w:r>
        <w:rPr>
          <w:rFonts w:ascii="宋体" w:hAnsi="宋体" w:cs="宋体"/>
          <w:sz w:val="20"/>
        </w:rPr>
        <w:t>版】</w:t>
      </w:r>
    </w:p>
    <w:p w:rsidR="007A6C40" w:rsidRDefault="00F90D41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https://elearning.gench.edu.cn:8443/webapps/discussionboard/do/conference?toggle_mode=edit&amp;action=list_forums&amp;course_id=_17788_1&amp;nav=discussion_board_entry&amp;mode=cpview</w:t>
      </w:r>
    </w:p>
    <w:p w:rsidR="007A6C40" w:rsidRDefault="00F90D4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Pr="00701618">
        <w:rPr>
          <w:rFonts w:ascii="宋体" w:hAnsi="宋体" w:cs="宋体"/>
          <w:sz w:val="20"/>
        </w:rPr>
        <w:t>基础日语（</w:t>
      </w:r>
      <w:r w:rsidRPr="00701618">
        <w:rPr>
          <w:rFonts w:ascii="宋体" w:hAnsi="宋体" w:cs="宋体" w:hint="eastAsia"/>
          <w:sz w:val="20"/>
        </w:rPr>
        <w:t>4</w:t>
      </w:r>
      <w:r w:rsidRPr="00701618">
        <w:rPr>
          <w:rFonts w:ascii="宋体" w:hAnsi="宋体" w:cs="宋体"/>
          <w:sz w:val="20"/>
        </w:rPr>
        <w:t>）</w:t>
      </w:r>
      <w:r w:rsidRPr="00701618">
        <w:rPr>
          <w:rFonts w:ascii="宋体" w:hAnsi="宋体" w:cs="宋体" w:hint="eastAsia"/>
          <w:sz w:val="20"/>
        </w:rPr>
        <w:t>2020055</w:t>
      </w:r>
      <w:r w:rsidRPr="00701618">
        <w:rPr>
          <w:rFonts w:ascii="宋体" w:hAnsi="宋体" w:cs="宋体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 w:rsidR="007A6C40" w:rsidRDefault="007A6C40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7A6C40" w:rsidRDefault="00F90D41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87817" w:rsidRDefault="00227D4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日语能力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级考试辅导</w:t>
      </w:r>
      <w:r w:rsidR="00F90D41">
        <w:rPr>
          <w:rFonts w:hint="eastAsia"/>
          <w:color w:val="000000"/>
          <w:sz w:val="20"/>
          <w:szCs w:val="20"/>
        </w:rPr>
        <w:t>是日语专业一门基础课。本课程教材</w:t>
      </w:r>
      <w:r w:rsidR="00187817">
        <w:rPr>
          <w:rFonts w:hint="eastAsia"/>
          <w:color w:val="000000"/>
          <w:sz w:val="20"/>
          <w:szCs w:val="20"/>
        </w:rPr>
        <w:t>是为适应自</w:t>
      </w:r>
      <w:r w:rsidR="00187817">
        <w:rPr>
          <w:rFonts w:hint="eastAsia"/>
          <w:color w:val="000000"/>
          <w:sz w:val="20"/>
          <w:szCs w:val="20"/>
        </w:rPr>
        <w:t>2011</w:t>
      </w:r>
      <w:r w:rsidR="00187817">
        <w:rPr>
          <w:rFonts w:hint="eastAsia"/>
          <w:color w:val="000000"/>
          <w:sz w:val="20"/>
          <w:szCs w:val="20"/>
        </w:rPr>
        <w:t>年改革以来的新日本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考试。新日本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考试的题型出题形式十分灵活更注重实际运用能力，因此难度也有所增大。但是无论何种题型，考查的目的都只有一个，即是否真正掌握了句型。</w:t>
      </w:r>
      <w:r>
        <w:rPr>
          <w:rFonts w:hint="eastAsia"/>
          <w:color w:val="000000"/>
          <w:sz w:val="20"/>
          <w:szCs w:val="20"/>
        </w:rPr>
        <w:t>因此本课程</w:t>
      </w:r>
      <w:r w:rsidR="00066BC0">
        <w:rPr>
          <w:rFonts w:hint="eastAsia"/>
          <w:color w:val="000000"/>
          <w:sz w:val="20"/>
          <w:szCs w:val="20"/>
        </w:rPr>
        <w:t>侧重点放在了句型运用上。通过接近真题的鲜活的例子来讲解句型的</w:t>
      </w:r>
      <w:r w:rsidR="00A77159">
        <w:rPr>
          <w:rFonts w:hint="eastAsia"/>
          <w:color w:val="000000"/>
          <w:sz w:val="20"/>
          <w:szCs w:val="20"/>
        </w:rPr>
        <w:t>实际运用。突出了句型的核心用法以及在使用时的界限和注意点。本教材中的练习，即“基础练习”和“实战练习”两个部分也是针对性的对学生的基础知识，运用能力进行全面的考查。</w:t>
      </w:r>
    </w:p>
    <w:p w:rsidR="007A6C40" w:rsidRDefault="00F90D4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本课程是日语本科专业的主要课程之一，作为本课程教学的基本目标，是通过日语语法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的课堂教学讲授，并结合第二课堂的预习与复习，要求学生通过本课程的学习考核，大致掌握日语语法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基础知识，加深了解一些较难的语法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现象，并且能够利用所学的语法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知识，参与造句改错以及口语交流，提高日语的综合理解运用能力，为今后学习高级日语语言知识，为顺利通过各类日语等级考试，为写好毕业论文等打下扎实基础。</w:t>
      </w:r>
    </w:p>
    <w:p w:rsidR="007A6C40" w:rsidRDefault="007A6C40">
      <w:pPr>
        <w:snapToGrid w:val="0"/>
        <w:spacing w:line="288" w:lineRule="auto"/>
        <w:rPr>
          <w:color w:val="000000"/>
          <w:sz w:val="20"/>
          <w:szCs w:val="20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A6C40" w:rsidRDefault="00227D4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本课程适合日语专业本科在第五</w:t>
      </w:r>
      <w:r w:rsidR="00F90D41"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 w:rsidR="007A6C40" w:rsidRDefault="007A6C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A6C40">
        <w:tc>
          <w:tcPr>
            <w:tcW w:w="6912" w:type="dxa"/>
            <w:gridSpan w:val="2"/>
          </w:tcPr>
          <w:p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LO71：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A6C40" w:rsidRDefault="00F90D41" w:rsidP="00227D4C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A6C40" w:rsidRDefault="007A6C40" w:rsidP="00227D4C">
      <w:pPr>
        <w:widowControl/>
        <w:spacing w:beforeLines="50" w:before="156" w:afterLines="50" w:after="156" w:line="288" w:lineRule="auto"/>
        <w:jc w:val="left"/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A6C40" w:rsidRDefault="007A6C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帮助学生课前确认每章节的学习目标，要求学生按照学习目标制定学习计划。</w:t>
            </w:r>
          </w:p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课堂阅读课堂提问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L0321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 w:rsidP="00C1263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语法句型种类与发展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充分掌握语法句型的特点和界限。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1.辨别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各种语法句型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差异，学会从句型特点上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进行分析。并结合课文例句加深理解。</w:t>
            </w:r>
          </w:p>
          <w:p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2.详细解说容易产生偏误的语法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，尤其是与等级考试有关的内容。</w:t>
            </w:r>
          </w:p>
          <w:p w:rsidR="007A6C40" w:rsidRDefault="00F90D41" w:rsidP="0029011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3.详细解说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各类语法句型的特点和应用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，结合日常用例加深理解与记忆。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课堂检查</w:t>
            </w:r>
          </w:p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:rsidR="007A6C40" w:rsidRDefault="00F90D41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小测验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2470" w:type="dxa"/>
            <w:shd w:val="clear" w:color="auto" w:fill="auto"/>
          </w:tcPr>
          <w:p w:rsidR="007A6C40" w:rsidRDefault="002901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透彻分析日语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结构，能对语法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现象进行分析归纳与总结。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根据教材中各章节内容，形成语法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句型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单元的框架结构。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结合等级考试试题进行能力验证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LO413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帮助学生了解日语相关职业所需的专业知识和技能，为将来顺利就业做好准备。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课堂讨论</w:t>
            </w:r>
          </w:p>
          <w:p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课后交流</w:t>
            </w:r>
          </w:p>
        </w:tc>
      </w:tr>
    </w:tbl>
    <w:p w:rsidR="007A6C40" w:rsidRDefault="007A6C4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7A6C40" w:rsidRDefault="00F90D41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总课时为32学时，其中教师课堂授课（含讲解、演示、点评等环节）学时为32学时；课外练习、调研、阅读文献及作业等时间不计在内。</w:t>
      </w:r>
    </w:p>
    <w:p w:rsidR="00A475A4" w:rsidRDefault="00A475A4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471"/>
        <w:gridCol w:w="471"/>
        <w:gridCol w:w="2575"/>
        <w:gridCol w:w="1750"/>
        <w:gridCol w:w="2784"/>
      </w:tblGrid>
      <w:tr w:rsidR="007A6C40" w:rsidTr="00A475A4">
        <w:trPr>
          <w:trHeight w:val="233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工作</w:t>
            </w:r>
          </w:p>
          <w:p w:rsidR="007A6C40" w:rsidRDefault="002363F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F90D41"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任务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7A6C40" w:rsidTr="00A475A4">
        <w:trPr>
          <w:trHeight w:val="284"/>
          <w:tblHeader/>
          <w:jc w:val="center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7115A" w:rsidTr="00A475A4">
        <w:trPr>
          <w:trHeight w:val="3785"/>
          <w:tblHeader/>
          <w:jc w:val="center"/>
        </w:trPr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C841A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第一单元句型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第二单元句型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第三单元句型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5073D" w:rsidRP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各类语法句型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表现形式</w:t>
            </w:r>
          </w:p>
          <w:p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句型语法特点和结构</w:t>
            </w:r>
          </w:p>
          <w:p w:rsidR="0087115A" w:rsidRPr="00E62792" w:rsidRDefault="0087115A" w:rsidP="0087115A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7115A" w:rsidRPr="00E62792" w:rsidRDefault="0087115A" w:rsidP="0087115A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E62792">
              <w:rPr>
                <w:rFonts w:ascii="宋体" w:hAnsi="宋体" w:hint="eastAsia"/>
                <w:szCs w:val="21"/>
              </w:rPr>
              <w:t>掌握各类句型的应用界限</w:t>
            </w:r>
          </w:p>
          <w:p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4B7454">
        <w:trPr>
          <w:trHeight w:val="3109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第四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第五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第六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E62792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E62792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:rsidTr="004B7454">
        <w:trPr>
          <w:trHeight w:val="29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3D44CC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第七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第八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第九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3D44CC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4B7454">
        <w:trPr>
          <w:trHeight w:val="29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3D44CC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第十一单元句型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第十二单元句型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AA447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:rsidTr="004B7454">
        <w:trPr>
          <w:trHeight w:val="2939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第十三单元句型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第十四单元句型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第十五单元句型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7115A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  <w:r w:rsidR="00880E57"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第十六单元句型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第十七单元句型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第十八单元句型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第十九单元句型</w:t>
            </w:r>
          </w:p>
          <w:p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·了解日语连体词的特征和用法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·了解日语副词的特征和用法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·了解日语接续词的特征和用法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·了解日语感叹词的特征和用法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·了解日语终助词的特征和用法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</w:tbl>
    <w:p w:rsidR="007A6C40" w:rsidRDefault="007A6C40">
      <w:pPr>
        <w:snapToGrid w:val="0"/>
        <w:spacing w:line="288" w:lineRule="auto"/>
        <w:ind w:right="26"/>
        <w:rPr>
          <w:sz w:val="20"/>
          <w:szCs w:val="20"/>
        </w:rPr>
      </w:pPr>
    </w:p>
    <w:p w:rsidR="00880E57" w:rsidRDefault="00880E57">
      <w:pPr>
        <w:snapToGrid w:val="0"/>
        <w:spacing w:line="288" w:lineRule="auto"/>
        <w:ind w:right="26"/>
        <w:rPr>
          <w:sz w:val="20"/>
          <w:szCs w:val="20"/>
        </w:rPr>
      </w:pPr>
    </w:p>
    <w:p w:rsidR="00880E57" w:rsidRDefault="00880E57">
      <w:pPr>
        <w:snapToGrid w:val="0"/>
        <w:spacing w:line="288" w:lineRule="auto"/>
        <w:ind w:right="26"/>
        <w:rPr>
          <w:sz w:val="20"/>
          <w:szCs w:val="20"/>
        </w:rPr>
      </w:pPr>
    </w:p>
    <w:p w:rsidR="004B7454" w:rsidRDefault="004B7454">
      <w:pPr>
        <w:snapToGrid w:val="0"/>
        <w:spacing w:line="288" w:lineRule="auto"/>
        <w:ind w:right="26"/>
        <w:rPr>
          <w:sz w:val="20"/>
          <w:szCs w:val="20"/>
        </w:rPr>
      </w:pPr>
    </w:p>
    <w:p w:rsidR="007A6C40" w:rsidRDefault="00F90D41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A6C40" w:rsidRDefault="0087115A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最终测试成绩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A6C40" w:rsidRDefault="007A6C40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7A6C40" w:rsidRDefault="007A6C4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A6C40" w:rsidRPr="004B7454" w:rsidRDefault="00F90D4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227D4C">
        <w:rPr>
          <w:rFonts w:hint="eastAsia"/>
          <w:sz w:val="28"/>
          <w:szCs w:val="28"/>
        </w:rPr>
        <w:t>刘军</w:t>
      </w:r>
      <w:r w:rsidR="00227D4C">
        <w:rPr>
          <w:rFonts w:ascii="MS Mincho" w:hAnsi="MS Mincho" w:hint="eastAsia"/>
          <w:sz w:val="28"/>
          <w:szCs w:val="28"/>
        </w:rPr>
        <w:t xml:space="preserve">     </w:t>
      </w:r>
      <w:r>
        <w:rPr>
          <w:rFonts w:ascii="MS Mincho" w:hAnsi="MS Mincho" w:hint="eastAsia"/>
          <w:sz w:val="28"/>
          <w:szCs w:val="28"/>
        </w:rPr>
        <w:t xml:space="preserve">             </w:t>
      </w:r>
      <w:r w:rsidR="004B7454">
        <w:rPr>
          <w:rFonts w:ascii="MS Mincho" w:eastAsiaTheme="minorEastAsia" w:hAnsi="MS Mincho"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4B7454">
        <w:rPr>
          <w:noProof/>
        </w:rPr>
        <w:drawing>
          <wp:inline distT="0" distB="0" distL="0" distR="0" wp14:anchorId="27019B37" wp14:editId="0772DDA8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C40" w:rsidRDefault="00F90D41" w:rsidP="004B7454">
      <w:pPr>
        <w:snapToGrid w:val="0"/>
        <w:spacing w:line="288" w:lineRule="auto"/>
        <w:ind w:firstLineChars="2000" w:firstLine="5600"/>
      </w:pPr>
      <w:r>
        <w:rPr>
          <w:rFonts w:hint="eastAsia"/>
          <w:sz w:val="28"/>
          <w:szCs w:val="28"/>
        </w:rPr>
        <w:t>审核时间：</w:t>
      </w:r>
      <w:r w:rsidR="006E0601">
        <w:rPr>
          <w:rFonts w:hint="eastAsia"/>
          <w:sz w:val="28"/>
          <w:szCs w:val="28"/>
        </w:rPr>
        <w:t>2022</w:t>
      </w:r>
      <w:bookmarkStart w:id="1" w:name="_GoBack"/>
      <w:bookmarkEnd w:id="1"/>
      <w:r w:rsidR="004B7454">
        <w:rPr>
          <w:rFonts w:hint="eastAsia"/>
          <w:sz w:val="28"/>
          <w:szCs w:val="28"/>
        </w:rPr>
        <w:t>.9</w:t>
      </w:r>
    </w:p>
    <w:sectPr w:rsidR="007A6C40" w:rsidSect="007A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0A" w:rsidRDefault="0047560A" w:rsidP="0087115A">
      <w:r>
        <w:separator/>
      </w:r>
    </w:p>
  </w:endnote>
  <w:endnote w:type="continuationSeparator" w:id="0">
    <w:p w:rsidR="0047560A" w:rsidRDefault="0047560A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0A" w:rsidRDefault="0047560A" w:rsidP="0087115A">
      <w:r>
        <w:separator/>
      </w:r>
    </w:p>
  </w:footnote>
  <w:footnote w:type="continuationSeparator" w:id="0">
    <w:p w:rsidR="0047560A" w:rsidRDefault="0047560A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6BC0"/>
    <w:rsid w:val="000D4F38"/>
    <w:rsid w:val="001072BC"/>
    <w:rsid w:val="00187817"/>
    <w:rsid w:val="00217C6E"/>
    <w:rsid w:val="00227D4C"/>
    <w:rsid w:val="002363F0"/>
    <w:rsid w:val="002444B6"/>
    <w:rsid w:val="00256B39"/>
    <w:rsid w:val="0026033C"/>
    <w:rsid w:val="00266575"/>
    <w:rsid w:val="0029011D"/>
    <w:rsid w:val="002C3BA4"/>
    <w:rsid w:val="002E3721"/>
    <w:rsid w:val="002F56CE"/>
    <w:rsid w:val="00313BBA"/>
    <w:rsid w:val="0032602E"/>
    <w:rsid w:val="003367AE"/>
    <w:rsid w:val="003B1258"/>
    <w:rsid w:val="003D44CC"/>
    <w:rsid w:val="003F190D"/>
    <w:rsid w:val="004100B0"/>
    <w:rsid w:val="0047560A"/>
    <w:rsid w:val="004B7454"/>
    <w:rsid w:val="005467DC"/>
    <w:rsid w:val="00553D03"/>
    <w:rsid w:val="005B2B6D"/>
    <w:rsid w:val="005B4B4E"/>
    <w:rsid w:val="005D594A"/>
    <w:rsid w:val="00624FE1"/>
    <w:rsid w:val="006B65BF"/>
    <w:rsid w:val="006E0601"/>
    <w:rsid w:val="00701618"/>
    <w:rsid w:val="007208D6"/>
    <w:rsid w:val="007A0B67"/>
    <w:rsid w:val="007A6C40"/>
    <w:rsid w:val="0087115A"/>
    <w:rsid w:val="00880E57"/>
    <w:rsid w:val="008B397C"/>
    <w:rsid w:val="008B47F4"/>
    <w:rsid w:val="00900019"/>
    <w:rsid w:val="0099063E"/>
    <w:rsid w:val="009E105F"/>
    <w:rsid w:val="00A475A4"/>
    <w:rsid w:val="00A769B1"/>
    <w:rsid w:val="00A77159"/>
    <w:rsid w:val="00A837D5"/>
    <w:rsid w:val="00AA447F"/>
    <w:rsid w:val="00AB260B"/>
    <w:rsid w:val="00AC4C45"/>
    <w:rsid w:val="00B46F21"/>
    <w:rsid w:val="00B511A5"/>
    <w:rsid w:val="00B736A7"/>
    <w:rsid w:val="00B7651F"/>
    <w:rsid w:val="00C12630"/>
    <w:rsid w:val="00C5073D"/>
    <w:rsid w:val="00C56E09"/>
    <w:rsid w:val="00C841AF"/>
    <w:rsid w:val="00CF096B"/>
    <w:rsid w:val="00E16D30"/>
    <w:rsid w:val="00E33169"/>
    <w:rsid w:val="00E62792"/>
    <w:rsid w:val="00E70904"/>
    <w:rsid w:val="00EA3F64"/>
    <w:rsid w:val="00EF44B1"/>
    <w:rsid w:val="00F35AA0"/>
    <w:rsid w:val="00F90D41"/>
    <w:rsid w:val="016E63C2"/>
    <w:rsid w:val="024B0C39"/>
    <w:rsid w:val="02896EE4"/>
    <w:rsid w:val="079131FC"/>
    <w:rsid w:val="09482CCD"/>
    <w:rsid w:val="0A8128A6"/>
    <w:rsid w:val="0BDE49F8"/>
    <w:rsid w:val="0BF32A1B"/>
    <w:rsid w:val="0FFA5589"/>
    <w:rsid w:val="10BD2C22"/>
    <w:rsid w:val="1D814953"/>
    <w:rsid w:val="22987C80"/>
    <w:rsid w:val="24192CCC"/>
    <w:rsid w:val="2C71584E"/>
    <w:rsid w:val="39A66CD4"/>
    <w:rsid w:val="3C7D4FB5"/>
    <w:rsid w:val="3CD52CE1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A0B6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A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A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7A0B6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sid w:val="007A0B6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A0B6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74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4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23</cp:revision>
  <dcterms:created xsi:type="dcterms:W3CDTF">2016-12-19T07:34:00Z</dcterms:created>
  <dcterms:modified xsi:type="dcterms:W3CDTF">2022-09-18T10:45:00Z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