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EB2B6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0A7AC1A5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22637C08" w14:textId="77777777" w:rsidR="009B4CDD" w:rsidRDefault="000A2C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9A155F" w14:textId="77777777" w:rsidR="009B4CDD" w:rsidRDefault="009B4CDD" w:rsidP="00FC74E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B32CEE0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856"/>
      </w:tblGrid>
      <w:tr w:rsidR="00FC74EB" w14:paraId="708FDBF2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673760C2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87D635" w14:textId="4817453C" w:rsidR="00FC74EB" w:rsidRPr="00FC74EB" w:rsidRDefault="00754E60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754E6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2050330</w:t>
            </w:r>
          </w:p>
        </w:tc>
        <w:tc>
          <w:tcPr>
            <w:tcW w:w="1134" w:type="dxa"/>
            <w:vAlign w:val="center"/>
          </w:tcPr>
          <w:p w14:paraId="40318007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56" w:type="dxa"/>
            <w:vAlign w:val="center"/>
          </w:tcPr>
          <w:p w14:paraId="46095F0A" w14:textId="480B47A2" w:rsidR="00FC74EB" w:rsidRPr="00FC74EB" w:rsidRDefault="00754E60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0F9">
              <w:rPr>
                <w:rFonts w:ascii="宋体" w:hAnsi="宋体" w:hint="eastAsia"/>
                <w:sz w:val="20"/>
                <w:szCs w:val="20"/>
              </w:rPr>
              <w:t>影视剪辑</w:t>
            </w:r>
          </w:p>
        </w:tc>
      </w:tr>
      <w:tr w:rsidR="00FC74EB" w14:paraId="543268E2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59F5C088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3E817B8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9E2C06A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56" w:type="dxa"/>
            <w:vAlign w:val="center"/>
          </w:tcPr>
          <w:p w14:paraId="4AFC82CA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</w:tr>
      <w:tr w:rsidR="00FC74EB" w14:paraId="02B90A39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2CEE765A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3F22C7" w14:textId="3E809EB5" w:rsidR="00FC74EB" w:rsidRPr="00FC74EB" w:rsidRDefault="00950BBD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景志宏</w:t>
            </w:r>
          </w:p>
        </w:tc>
        <w:tc>
          <w:tcPr>
            <w:tcW w:w="1134" w:type="dxa"/>
            <w:vAlign w:val="center"/>
          </w:tcPr>
          <w:p w14:paraId="3825FC18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56" w:type="dxa"/>
            <w:vAlign w:val="center"/>
          </w:tcPr>
          <w:p w14:paraId="2444E95B" w14:textId="27499CC2" w:rsidR="00FC74EB" w:rsidRPr="00FC74EB" w:rsidRDefault="00167239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19002@gench.edu.cn</w:t>
            </w:r>
          </w:p>
        </w:tc>
      </w:tr>
      <w:tr w:rsidR="00FC74EB" w14:paraId="282FA4EF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0FC9EF19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0E64303" w14:textId="10D8C43E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FC74EB">
              <w:rPr>
                <w:rFonts w:asciiTheme="majorEastAsia" w:eastAsiaTheme="majorEastAsia" w:hAnsiTheme="majorEastAsia" w:hint="eastAsia"/>
                <w:sz w:val="21"/>
                <w:szCs w:val="21"/>
              </w:rPr>
              <w:t>数媒</w:t>
            </w:r>
            <w:r w:rsidR="002C4828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B</w:t>
            </w:r>
            <w:r w:rsidR="00950B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  <w:r w:rsidR="005576B7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1</w:t>
            </w:r>
            <w:r w:rsidR="00A5047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-</w:t>
            </w:r>
            <w:r w:rsidR="00E06659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4</w:t>
            </w:r>
            <w:r w:rsidR="00E06659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、5</w:t>
            </w:r>
            <w:r w:rsidR="00754E6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混合班级</w:t>
            </w:r>
          </w:p>
        </w:tc>
        <w:tc>
          <w:tcPr>
            <w:tcW w:w="1134" w:type="dxa"/>
            <w:vAlign w:val="center"/>
          </w:tcPr>
          <w:p w14:paraId="2CA5AC06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56" w:type="dxa"/>
            <w:vAlign w:val="center"/>
          </w:tcPr>
          <w:p w14:paraId="6AC5252A" w14:textId="72FF442D" w:rsidR="00FC74EB" w:rsidRPr="00FC74EB" w:rsidRDefault="00E06659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计算中心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06</w:t>
            </w:r>
          </w:p>
        </w:tc>
      </w:tr>
      <w:tr w:rsidR="00FC74EB" w14:paraId="2A462421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46D73539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58" w:type="dxa"/>
            <w:gridSpan w:val="3"/>
            <w:vAlign w:val="center"/>
          </w:tcPr>
          <w:p w14:paraId="4921A1B9" w14:textId="75241B2C" w:rsidR="00FC74EB" w:rsidRPr="0000167C" w:rsidRDefault="00FC74EB" w:rsidP="006A716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:   </w:t>
            </w:r>
            <w:r w:rsidR="00754E60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周</w:t>
            </w:r>
            <w:r w:rsidR="005576B7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三</w:t>
            </w:r>
            <w:r w:rsidR="005576B7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5-</w:t>
            </w:r>
            <w:r w:rsidR="005576B7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8</w:t>
            </w:r>
            <w:r w:rsidR="005576B7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节</w:t>
            </w: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  <w:r w:rsidR="00167239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</w:t>
            </w: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  <w:r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地点:</w:t>
            </w: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r w:rsidR="00754E60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7220</w:t>
            </w: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</w:t>
            </w:r>
            <w:r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</w:t>
            </w:r>
            <w:r w:rsidR="00167239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</w:t>
            </w: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r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电话：</w:t>
            </w:r>
            <w:r w:rsidR="00754E60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 w:rsidR="00754E60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3761852559</w:t>
            </w:r>
          </w:p>
        </w:tc>
      </w:tr>
      <w:tr w:rsidR="00FC74EB" w14:paraId="23DCE22E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5FE4CB5F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58" w:type="dxa"/>
            <w:gridSpan w:val="3"/>
            <w:vAlign w:val="center"/>
          </w:tcPr>
          <w:p w14:paraId="675ADCFE" w14:textId="69C1AB9E" w:rsidR="00FC74EB" w:rsidRPr="0000167C" w:rsidRDefault="00754E60" w:rsidP="003E2D2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0167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Adobe Premiere Pro CC 2019经典教程（彩色版），异步图书出品，[英] 马克西姆·亚戈（Maxim </w:t>
            </w:r>
            <w:proofErr w:type="spellStart"/>
            <w:r w:rsidRPr="0000167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Jago</w:t>
            </w:r>
            <w:proofErr w:type="spellEnd"/>
            <w:r w:rsidRPr="0000167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） 著，武传海 译</w:t>
            </w:r>
          </w:p>
        </w:tc>
      </w:tr>
      <w:tr w:rsidR="00FC74EB" w14:paraId="79A982F5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6BDDB362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58" w:type="dxa"/>
            <w:gridSpan w:val="3"/>
            <w:vAlign w:val="center"/>
          </w:tcPr>
          <w:p w14:paraId="3337AB0B" w14:textId="77777777" w:rsidR="00FC74EB" w:rsidRPr="0000167C" w:rsidRDefault="002A48E0" w:rsidP="002A48E0">
            <w:pPr>
              <w:tabs>
                <w:tab w:val="left" w:pos="532"/>
              </w:tabs>
              <w:spacing w:line="340" w:lineRule="exact"/>
              <w:ind w:firstLineChars="50" w:firstLine="105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电影镜头设计，（美）史蒂文·卡茨（Steven</w:t>
            </w:r>
            <w:r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D</w:t>
            </w:r>
            <w:r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.Katz</w:t>
            </w:r>
            <w:proofErr w:type="spellEnd"/>
            <w:r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）,</w:t>
            </w:r>
            <w:r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世界图书出版公司；</w:t>
            </w:r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场面调度（美）史蒂文·卡茨（Steven</w:t>
            </w:r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D</w:t>
            </w:r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.Katz</w:t>
            </w:r>
            <w:proofErr w:type="spellEnd"/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）,</w:t>
            </w:r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北京联合出版公司；剧本结构设计，（美）丹·奥班纳（Dan</w:t>
            </w:r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O</w:t>
            </w:r>
            <w:proofErr w:type="gramStart"/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’</w:t>
            </w:r>
            <w:proofErr w:type="gramEnd"/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Bannon），北京联合出版公司；看不见的剪辑，（美）鲍比·奥斯汀（Bobbie</w:t>
            </w:r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O</w:t>
            </w:r>
            <w:proofErr w:type="gramStart"/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’</w:t>
            </w:r>
            <w:proofErr w:type="gramEnd"/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Steen</w:t>
            </w:r>
            <w:proofErr w:type="spellEnd"/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），北京联合出版公司；大师镜头，（澳）克里斯托弗·肯沃西（Christopher</w:t>
            </w:r>
            <w:r w:rsidR="004533F1" w:rsidRPr="0000167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533F1" w:rsidRPr="0000167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Kenworthy），文化发展出版社</w:t>
            </w:r>
          </w:p>
        </w:tc>
      </w:tr>
    </w:tbl>
    <w:p w14:paraId="7711F985" w14:textId="77777777" w:rsidR="009B4CDD" w:rsidRDefault="009B4CD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79E61B9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67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43"/>
        <w:gridCol w:w="1110"/>
        <w:gridCol w:w="2859"/>
      </w:tblGrid>
      <w:tr w:rsidR="009B4CDD" w14:paraId="628454BF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7BA2A" w14:textId="77777777" w:rsidR="009B4CDD" w:rsidRDefault="000A2C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DD3CB" w14:textId="77777777" w:rsidR="009B4CDD" w:rsidRDefault="000A2C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2FA39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630A1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74EB" w14:paraId="7614CFB6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40F70" w14:textId="77777777" w:rsidR="00FC74EB" w:rsidRPr="0000167C" w:rsidRDefault="00FC74EB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64DA" w14:textId="77777777" w:rsidR="00ED62AD" w:rsidRPr="0000167C" w:rsidRDefault="00ED62AD" w:rsidP="00ED62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了解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Adobe Premiere Pro CC</w:t>
            </w:r>
          </w:p>
          <w:p w14:paraId="43E60252" w14:textId="77777777" w:rsidR="00ED62AD" w:rsidRPr="0000167C" w:rsidRDefault="00ED62AD" w:rsidP="00ED62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69F3D8D5" w14:textId="77777777" w:rsidR="00ED62AD" w:rsidRPr="0000167C" w:rsidRDefault="00ED62AD" w:rsidP="00ED62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Premiere Pro 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做非线性编辑</w:t>
            </w:r>
          </w:p>
          <w:p w14:paraId="4AD24370" w14:textId="77777777" w:rsidR="00ED62AD" w:rsidRPr="0000167C" w:rsidRDefault="00ED62AD" w:rsidP="00ED62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扩展工作流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 </w:t>
            </w:r>
          </w:p>
          <w:p w14:paraId="7F71F447" w14:textId="77777777" w:rsidR="00ED62AD" w:rsidRPr="0000167C" w:rsidRDefault="00ED62AD" w:rsidP="00ED62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Premiere Pro 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界面概览</w:t>
            </w:r>
          </w:p>
          <w:p w14:paraId="5BC0EC51" w14:textId="51B54AC4" w:rsidR="00FC74EB" w:rsidRPr="0000167C" w:rsidRDefault="00ED62AD" w:rsidP="00ED62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使用和设置键盘组合键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6B4D9" w14:textId="77777777" w:rsidR="00FC74EB" w:rsidRPr="0000167C" w:rsidRDefault="00FC74EB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讲课 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C49F02" w14:textId="19FA2155" w:rsidR="00FC74EB" w:rsidRPr="0000167C" w:rsidRDefault="00C41D8F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FC74EB" w:rsidRPr="00093E52" w14:paraId="0D48D1BA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17DF8" w14:textId="77777777" w:rsidR="00FC74EB" w:rsidRPr="0000167C" w:rsidRDefault="00FC74EB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9B08C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创建项目</w:t>
            </w:r>
          </w:p>
          <w:p w14:paraId="2646F82D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0BABA001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创建项目</w:t>
            </w:r>
          </w:p>
          <w:p w14:paraId="77FA4884" w14:textId="52260F0B" w:rsidR="00FC74EB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创建序列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BCDD59" w14:textId="77777777" w:rsidR="00FC74EB" w:rsidRPr="0000167C" w:rsidRDefault="00FC74EB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480AB" w14:textId="3454B757" w:rsidR="00FC74EB" w:rsidRPr="0000167C" w:rsidRDefault="00C41D8F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FC74EB" w:rsidRPr="00093E52" w14:paraId="3E2DACFD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897D" w14:textId="77777777" w:rsidR="00FC74EB" w:rsidRPr="0000167C" w:rsidRDefault="00FC74EB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6B29C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导入媒体素材</w:t>
            </w:r>
          </w:p>
          <w:p w14:paraId="36CED47A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37BA22F0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导入素材</w:t>
            </w:r>
          </w:p>
          <w:p w14:paraId="7ADB2A20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lastRenderedPageBreak/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使用收集选项和媒体代理</w:t>
            </w:r>
          </w:p>
          <w:p w14:paraId="44EBFEC4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Media Browser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（媒体浏览器）面板</w:t>
            </w:r>
          </w:p>
          <w:p w14:paraId="2C9989D5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导入静态图像文件</w:t>
            </w:r>
          </w:p>
          <w:p w14:paraId="1949880C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3．6　使用Adobe Stock</w:t>
            </w:r>
          </w:p>
          <w:p w14:paraId="34F4FBC4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自定义媒体缓存</w:t>
            </w:r>
          </w:p>
          <w:p w14:paraId="1F814DBD" w14:textId="356B6C04" w:rsidR="00FC74EB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录制画外音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01085" w14:textId="77777777" w:rsidR="00FC74EB" w:rsidRPr="0000167C" w:rsidRDefault="00FC74EB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D69562" w14:textId="310A4904" w:rsidR="00FC74EB" w:rsidRPr="0000167C" w:rsidRDefault="00C41D8F" w:rsidP="003E2D2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0C77087B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23E53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E3FC3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　组织媒体文件</w:t>
            </w:r>
          </w:p>
          <w:p w14:paraId="10B10E42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课程准备</w:t>
            </w:r>
          </w:p>
          <w:p w14:paraId="737CBB89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使用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Project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（项目）面板</w:t>
            </w:r>
          </w:p>
          <w:p w14:paraId="13337481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4．3　使用素材箱</w:t>
            </w:r>
          </w:p>
          <w:p w14:paraId="3809248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播放视频剪辑</w:t>
            </w:r>
          </w:p>
          <w:p w14:paraId="632DDCE1" w14:textId="51CBE4BA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修改剪辑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F7EC6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F665E" w14:textId="13FF8DEE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40ED7B21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D127A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D9E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视频编辑基础知识</w:t>
            </w:r>
          </w:p>
          <w:p w14:paraId="795309C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01ABD9DD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Source Monitor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（源监视器）</w:t>
            </w:r>
          </w:p>
          <w:p w14:paraId="38D1A56A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使用时间轴面板</w:t>
            </w:r>
          </w:p>
          <w:p w14:paraId="380AAA36" w14:textId="5DC39AD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使用基本编辑命令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0B5EF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C03CE8" w14:textId="4DF497FC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05D54B9F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7B93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9DA78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　使用剪辑和标记</w:t>
            </w:r>
          </w:p>
          <w:p w14:paraId="085F10BA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课程准备</w:t>
            </w:r>
          </w:p>
          <w:p w14:paraId="42116F09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使用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Program Monitor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（节目监视器）</w:t>
            </w:r>
          </w:p>
          <w:p w14:paraId="31DD8057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设置播放分辨率</w:t>
            </w:r>
          </w:p>
          <w:p w14:paraId="19915BCE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播放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VR 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视频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787BAB46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使用标记</w:t>
            </w:r>
          </w:p>
          <w:p w14:paraId="3B669A89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使用同步锁定和轨道锁定</w:t>
            </w:r>
          </w:p>
          <w:p w14:paraId="6A434838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查找序列中的间隙</w:t>
            </w:r>
          </w:p>
          <w:p w14:paraId="32366D01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选择剪辑</w:t>
            </w:r>
          </w:p>
          <w:p w14:paraId="6D007EFA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移动剪辑</w:t>
            </w:r>
          </w:p>
          <w:p w14:paraId="2826A765" w14:textId="47141ED4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提取和删除剪辑片段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0A43B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963C5" w14:textId="3B77850D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587BB0C2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2B813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56ED8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添加过渡</w:t>
            </w:r>
          </w:p>
          <w:p w14:paraId="0B3A2026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4FF016D0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什么是过渡</w:t>
            </w:r>
          </w:p>
          <w:p w14:paraId="48A80E91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使用编辑点和手柄</w:t>
            </w:r>
          </w:p>
          <w:p w14:paraId="7243A4D1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添加视频过渡</w:t>
            </w:r>
          </w:p>
          <w:p w14:paraId="2816E575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A/B 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模式细调过渡效果</w:t>
            </w:r>
          </w:p>
          <w:p w14:paraId="631C9C46" w14:textId="116D72FA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添加音频过渡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A40E6F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CA8C78" w14:textId="22101DC8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5B06629B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8E22A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F44B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　掌握高级编辑技术</w:t>
            </w:r>
          </w:p>
          <w:p w14:paraId="23AC92F3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课前准备</w:t>
            </w:r>
          </w:p>
          <w:p w14:paraId="2E8E4607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执行四点编辑</w:t>
            </w:r>
          </w:p>
          <w:p w14:paraId="2321348A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为四点编辑设置编辑选项</w:t>
            </w:r>
          </w:p>
          <w:p w14:paraId="4BE95C3D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8．4　更改播放速度</w:t>
            </w:r>
          </w:p>
          <w:p w14:paraId="52845C49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替换剪辑和素材</w:t>
            </w:r>
          </w:p>
          <w:p w14:paraId="3AD54B57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8．6　嵌套序列</w:t>
            </w:r>
          </w:p>
          <w:p w14:paraId="23B814E2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执行常规修剪</w:t>
            </w:r>
          </w:p>
          <w:p w14:paraId="6805F87E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执行高级修剪</w:t>
            </w:r>
          </w:p>
          <w:p w14:paraId="4D491702" w14:textId="481AE42C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在节目监视器中修剪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498F2" w14:textId="27BC2B0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C4100" w14:textId="5F534FF4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62E54D4F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1CAB3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3AA78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让剪辑动起来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 </w:t>
            </w:r>
          </w:p>
          <w:p w14:paraId="5EBF75F0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721C68CE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调整运动效果</w:t>
            </w:r>
          </w:p>
          <w:p w14:paraId="46ED97E7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更改剪辑的位置、大小和旋转</w:t>
            </w:r>
          </w:p>
          <w:p w14:paraId="23E95681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使用关键帧插值</w:t>
            </w:r>
          </w:p>
          <w:p w14:paraId="22C9E835" w14:textId="49A867AF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9．5　添加投影和斜面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DEF0E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8AF98" w14:textId="7601E216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3D984CC0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3A98B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BEC8E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编辑和混合音频</w:t>
            </w:r>
          </w:p>
          <w:p w14:paraId="455EC958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605F12ED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切换到音频工作区中</w:t>
            </w:r>
          </w:p>
          <w:p w14:paraId="3A6605C2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了解音频特性</w:t>
            </w:r>
          </w:p>
          <w:p w14:paraId="76F7C062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录制画外音</w:t>
            </w:r>
          </w:p>
          <w:p w14:paraId="199C78C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调整音频音量</w:t>
            </w:r>
          </w:p>
          <w:p w14:paraId="22D2F411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自动避开音乐</w:t>
            </w:r>
          </w:p>
          <w:p w14:paraId="11E9EE5F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创建拆分编辑</w:t>
            </w:r>
          </w:p>
          <w:p w14:paraId="001BE4CF" w14:textId="566A5CD8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调整剪辑的音频电平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58C3A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15B4C" w14:textId="414B4E4B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06423B2D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528EF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8C8C5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美化声音</w:t>
            </w:r>
          </w:p>
          <w:p w14:paraId="12DAFD12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762B444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使用“基本声音”面板美化声音</w:t>
            </w:r>
          </w:p>
          <w:p w14:paraId="24C021BB" w14:textId="74E8109E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调整对话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AD2A7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05B0F" w14:textId="01076718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2F2775F0" w14:textId="77777777" w:rsidTr="00374B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4CFF7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F003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添加视频效果</w:t>
            </w:r>
          </w:p>
          <w:p w14:paraId="5068CFC5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5FF78777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12．2　使用效果</w:t>
            </w:r>
          </w:p>
          <w:p w14:paraId="3614C456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使用主剪辑效果</w:t>
            </w:r>
          </w:p>
          <w:p w14:paraId="55BCE47E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遮罩和跟踪视频效果</w:t>
            </w:r>
          </w:p>
          <w:p w14:paraId="4A969A07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使用关键帧效果</w:t>
            </w:r>
          </w:p>
          <w:p w14:paraId="0E9FD9BC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使用效果预设</w:t>
            </w:r>
          </w:p>
          <w:p w14:paraId="2570B6F3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使用常见效果</w:t>
            </w:r>
          </w:p>
          <w:p w14:paraId="260B0D6D" w14:textId="70273DD9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渲染和替换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EC825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0FA18" w14:textId="10917139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C41D8F" w:rsidRPr="00093E52" w14:paraId="2FC15B7A" w14:textId="77777777" w:rsidTr="00374BB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43E8C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00167C">
              <w:rPr>
                <w:rFonts w:ascii="宋体" w:eastAsia="宋体" w:hAnsi="宋体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80D68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课　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 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使用颜色校正和分级改善剪辑</w:t>
            </w:r>
          </w:p>
          <w:p w14:paraId="35E72387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7F4AB639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了解显示颜色管理</w:t>
            </w:r>
          </w:p>
          <w:p w14:paraId="703DB425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以颜色为导向的工作流</w:t>
            </w:r>
          </w:p>
          <w:p w14:paraId="0A34F0FF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使用比较视图</w:t>
            </w:r>
          </w:p>
          <w:p w14:paraId="2C0E1C5D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匹配颜色</w:t>
            </w:r>
          </w:p>
          <w:p w14:paraId="3462D854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了解调色效果</w:t>
            </w:r>
          </w:p>
          <w:p w14:paraId="4F11DF5D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修复曝光问题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 </w:t>
            </w:r>
          </w:p>
          <w:p w14:paraId="7BB2CC3F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8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修复颜色问题</w:t>
            </w:r>
          </w:p>
          <w:p w14:paraId="15528872" w14:textId="77777777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使用特殊颜色效果</w:t>
            </w:r>
          </w:p>
          <w:p w14:paraId="2A4049D7" w14:textId="1A494520" w:rsidR="00C41D8F" w:rsidRPr="0000167C" w:rsidRDefault="00C41D8F" w:rsidP="00C41D8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10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创建外观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5D93CB" w14:textId="77777777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BD905" w14:textId="36B15B38" w:rsidR="00C41D8F" w:rsidRPr="0000167C" w:rsidRDefault="00C41D8F" w:rsidP="00C41D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742361" w:rsidRPr="00093E52" w14:paraId="189FDE7D" w14:textId="77777777" w:rsidTr="00851723">
        <w:trPr>
          <w:trHeight w:val="55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F15D0" w14:textId="77777777" w:rsidR="00742361" w:rsidRPr="0000167C" w:rsidRDefault="00742361" w:rsidP="0074236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00167C">
              <w:rPr>
                <w:rFonts w:ascii="宋体" w:eastAsia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1D4E1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　了解合成技术</w:t>
            </w:r>
          </w:p>
          <w:p w14:paraId="6AD06B04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课程准备</w:t>
            </w:r>
          </w:p>
          <w:p w14:paraId="58A669E5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14．2　什么是alpha 通道</w:t>
            </w:r>
          </w:p>
          <w:p w14:paraId="03395056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在项目中做合成</w:t>
            </w:r>
          </w:p>
          <w:p w14:paraId="48CB9410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14．4　使用“不透明度”效果</w:t>
            </w:r>
          </w:p>
          <w:p w14:paraId="44FBF2B8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选择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Alpha 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通道的解释方式</w:t>
            </w:r>
          </w:p>
          <w:p w14:paraId="109B6393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绿屏抠像</w:t>
            </w:r>
          </w:p>
          <w:p w14:paraId="345492C5" w14:textId="3447B301" w:rsidR="00742361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　自定义抠</w:t>
            </w:r>
            <w:proofErr w:type="gramStart"/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像蒙版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F70FA" w14:textId="77777777" w:rsidR="00742361" w:rsidRPr="0000167C" w:rsidRDefault="004C409E" w:rsidP="007423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DDF64" w14:textId="5D77CC60" w:rsidR="00742361" w:rsidRPr="0000167C" w:rsidRDefault="00C41D8F" w:rsidP="007423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4C409E" w:rsidRPr="00093E52" w14:paraId="276A242C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72F1C" w14:textId="77777777" w:rsidR="004C409E" w:rsidRPr="0000167C" w:rsidRDefault="004C409E" w:rsidP="004C409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00167C">
              <w:rPr>
                <w:rFonts w:ascii="宋体" w:eastAsia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FDC68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添加与调整文本</w:t>
            </w:r>
          </w:p>
          <w:p w14:paraId="0BA73E40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2A0BE722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了解基本图形面板</w:t>
            </w:r>
          </w:p>
          <w:p w14:paraId="25AEBA93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视频版式基础知识</w:t>
            </w:r>
          </w:p>
          <w:p w14:paraId="3B386E39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创建文本</w:t>
            </w:r>
          </w:p>
          <w:p w14:paraId="7EE94BDB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文本样式</w:t>
            </w:r>
          </w:p>
          <w:p w14:paraId="571017E1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创建形状和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 xml:space="preserve">logo </w:t>
            </w:r>
          </w:p>
          <w:p w14:paraId="1F70EE61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创建滚动字幕和蠕动字幕</w:t>
            </w:r>
          </w:p>
          <w:p w14:paraId="4A75B855" w14:textId="77777777" w:rsidR="00851723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15．8　使用字幕模板</w:t>
            </w:r>
          </w:p>
          <w:p w14:paraId="22472CE0" w14:textId="212D7E74" w:rsidR="004C409E" w:rsidRPr="0000167C" w:rsidRDefault="00851723" w:rsidP="0085172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15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9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字幕简介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14FD7" w14:textId="77777777" w:rsidR="004C409E" w:rsidRPr="0000167C" w:rsidRDefault="004C409E" w:rsidP="004C40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0A301" w14:textId="4D054012" w:rsidR="004C409E" w:rsidRPr="0000167C" w:rsidRDefault="00C41D8F" w:rsidP="004C40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  <w:tr w:rsidR="00851260" w:rsidRPr="00093E52" w14:paraId="3F229DA7" w14:textId="77777777" w:rsidTr="008517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A786A" w14:textId="77777777" w:rsidR="00851260" w:rsidRPr="0000167C" w:rsidRDefault="00851260" w:rsidP="0085126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00167C">
              <w:rPr>
                <w:rFonts w:ascii="宋体" w:eastAsia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860DB" w14:textId="77777777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第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课　导出帧、剪辑和序列</w:t>
            </w:r>
          </w:p>
          <w:p w14:paraId="46D86F86" w14:textId="77777777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课程准备</w:t>
            </w:r>
          </w:p>
          <w:p w14:paraId="783B49D5" w14:textId="77777777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了解导出选项</w:t>
            </w:r>
          </w:p>
          <w:p w14:paraId="158C6EA3" w14:textId="77777777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导出单帧</w:t>
            </w:r>
          </w:p>
          <w:p w14:paraId="477D193D" w14:textId="77777777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4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导出主副本</w:t>
            </w:r>
          </w:p>
          <w:p w14:paraId="253E1194" w14:textId="77777777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16．5　使用Adobe Media Encoder CC </w:t>
            </w:r>
          </w:p>
          <w:p w14:paraId="59351B21" w14:textId="77777777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上传到社交平台</w:t>
            </w:r>
          </w:p>
          <w:p w14:paraId="7CEA3878" w14:textId="655E9BF3" w:rsidR="00851260" w:rsidRPr="0000167C" w:rsidRDefault="00851260" w:rsidP="0085126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16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．</w:t>
            </w:r>
            <w:r w:rsidRPr="0000167C"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　与其他编辑程序交换文件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55C1D" w14:textId="1918DE58" w:rsidR="00851260" w:rsidRPr="0000167C" w:rsidRDefault="00851260" w:rsidP="0085126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B9C93" w14:textId="57E876E9" w:rsidR="00851260" w:rsidRPr="0000167C" w:rsidRDefault="00C41D8F" w:rsidP="0085126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00167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教材章节课后作业</w:t>
            </w:r>
          </w:p>
        </w:tc>
      </w:tr>
    </w:tbl>
    <w:p w14:paraId="2E06D8E0" w14:textId="77777777" w:rsidR="009B4CDD" w:rsidRPr="00093E52" w:rsidRDefault="009B4CDD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</w:p>
    <w:p w14:paraId="57BACE9C" w14:textId="77777777" w:rsidR="009B4CDD" w:rsidRDefault="000A2C1A" w:rsidP="00FC74E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507"/>
        <w:gridCol w:w="1872"/>
      </w:tblGrid>
      <w:tr w:rsidR="009B4CDD" w14:paraId="7CEB951F" w14:textId="77777777" w:rsidTr="00754E60">
        <w:tc>
          <w:tcPr>
            <w:tcW w:w="2405" w:type="dxa"/>
            <w:shd w:val="clear" w:color="auto" w:fill="auto"/>
          </w:tcPr>
          <w:p w14:paraId="34950A38" w14:textId="77777777" w:rsidR="009B4CDD" w:rsidRDefault="000A2C1A" w:rsidP="00FC74E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07" w:type="dxa"/>
            <w:shd w:val="clear" w:color="auto" w:fill="auto"/>
          </w:tcPr>
          <w:p w14:paraId="54B5CE20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72" w:type="dxa"/>
            <w:shd w:val="clear" w:color="auto" w:fill="auto"/>
          </w:tcPr>
          <w:p w14:paraId="5DB17BE9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65CAC" w14:paraId="33E78160" w14:textId="77777777" w:rsidTr="004962D5">
        <w:tc>
          <w:tcPr>
            <w:tcW w:w="2405" w:type="dxa"/>
            <w:shd w:val="clear" w:color="auto" w:fill="auto"/>
            <w:vAlign w:val="center"/>
          </w:tcPr>
          <w:p w14:paraId="74C4D3A6" w14:textId="40318F7B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仿宋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F87E37" w14:textId="23E1BA1D" w:rsidR="00965CAC" w:rsidRPr="00754E60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</w:rPr>
            </w:pPr>
            <w:r w:rsidRPr="00754E60">
              <w:rPr>
                <w:rFonts w:ascii="仿宋" w:eastAsia="仿宋" w:hAnsi="仿宋" w:hint="eastAsia"/>
                <w:color w:val="000000"/>
              </w:rPr>
              <w:t>期末考试</w:t>
            </w:r>
          </w:p>
        </w:tc>
        <w:tc>
          <w:tcPr>
            <w:tcW w:w="1872" w:type="dxa"/>
            <w:shd w:val="clear" w:color="auto" w:fill="auto"/>
          </w:tcPr>
          <w:p w14:paraId="010EE804" w14:textId="77777777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965CAC" w14:paraId="6F4C21F9" w14:textId="77777777" w:rsidTr="004962D5">
        <w:tc>
          <w:tcPr>
            <w:tcW w:w="2405" w:type="dxa"/>
            <w:shd w:val="clear" w:color="auto" w:fill="auto"/>
            <w:vAlign w:val="center"/>
          </w:tcPr>
          <w:p w14:paraId="535B01E3" w14:textId="48C15451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800F0">
              <w:rPr>
                <w:rFonts w:cs="仿宋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56447C7" w14:textId="25AD9F10" w:rsidR="00965CAC" w:rsidRPr="00754E60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</w:rPr>
            </w:pPr>
            <w:r w:rsidRPr="00754E60">
              <w:rPr>
                <w:rFonts w:ascii="仿宋" w:eastAsia="仿宋" w:hAnsi="仿宋" w:cs="仿宋" w:hint="eastAsia"/>
                <w:color w:val="000000"/>
              </w:rPr>
              <w:t>平时作业</w:t>
            </w:r>
          </w:p>
        </w:tc>
        <w:tc>
          <w:tcPr>
            <w:tcW w:w="1872" w:type="dxa"/>
            <w:shd w:val="clear" w:color="auto" w:fill="auto"/>
          </w:tcPr>
          <w:p w14:paraId="53228B70" w14:textId="77777777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65CAC" w14:paraId="631E0B20" w14:textId="77777777" w:rsidTr="004962D5">
        <w:tc>
          <w:tcPr>
            <w:tcW w:w="2405" w:type="dxa"/>
            <w:shd w:val="clear" w:color="auto" w:fill="auto"/>
            <w:vAlign w:val="center"/>
          </w:tcPr>
          <w:p w14:paraId="56C048F0" w14:textId="304596D7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800F0">
              <w:rPr>
                <w:rFonts w:cs="仿宋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9BB0637" w14:textId="10BBE8F4" w:rsidR="00965CAC" w:rsidRPr="00754E60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</w:rPr>
            </w:pPr>
            <w:r w:rsidRPr="00754E60">
              <w:rPr>
                <w:rFonts w:ascii="仿宋" w:eastAsia="仿宋" w:hAnsi="仿宋" w:cs="仿宋" w:hint="eastAsia"/>
                <w:color w:val="000000"/>
              </w:rPr>
              <w:t>大作业</w:t>
            </w:r>
          </w:p>
        </w:tc>
        <w:tc>
          <w:tcPr>
            <w:tcW w:w="1872" w:type="dxa"/>
            <w:shd w:val="clear" w:color="auto" w:fill="auto"/>
          </w:tcPr>
          <w:p w14:paraId="06EA3C75" w14:textId="77777777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65CAC" w14:paraId="3C52251D" w14:textId="77777777" w:rsidTr="004962D5">
        <w:tc>
          <w:tcPr>
            <w:tcW w:w="2405" w:type="dxa"/>
            <w:shd w:val="clear" w:color="auto" w:fill="auto"/>
            <w:vAlign w:val="center"/>
          </w:tcPr>
          <w:p w14:paraId="129DB46D" w14:textId="5AE18F4F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800F0">
              <w:rPr>
                <w:rFonts w:cs="仿宋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71F7F5B" w14:textId="13E49EB4" w:rsidR="00965CAC" w:rsidRPr="00754E60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</w:rPr>
            </w:pPr>
            <w:r w:rsidRPr="00754E60">
              <w:rPr>
                <w:rFonts w:ascii="仿宋" w:eastAsia="仿宋" w:hAnsi="仿宋" w:hint="eastAsia"/>
                <w:color w:val="000000"/>
              </w:rPr>
              <w:t>出勤情况、课堂表现</w:t>
            </w:r>
          </w:p>
        </w:tc>
        <w:tc>
          <w:tcPr>
            <w:tcW w:w="1872" w:type="dxa"/>
            <w:shd w:val="clear" w:color="auto" w:fill="auto"/>
          </w:tcPr>
          <w:p w14:paraId="1E65A405" w14:textId="77777777" w:rsidR="00965CAC" w:rsidRDefault="00965CAC" w:rsidP="00965CA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3666A672" w14:textId="77777777" w:rsidR="009B4CDD" w:rsidRDefault="009B4CDD"/>
    <w:p w14:paraId="40EFA8C4" w14:textId="1E5581D8" w:rsidR="009B4CDD" w:rsidRDefault="000A2C1A" w:rsidP="009B4CD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6723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景志宏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B3A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616BA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1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5576B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754E6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sectPr w:rsidR="009B4C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4641" w14:textId="77777777" w:rsidR="0092421C" w:rsidRDefault="0092421C">
      <w:r>
        <w:separator/>
      </w:r>
    </w:p>
  </w:endnote>
  <w:endnote w:type="continuationSeparator" w:id="0">
    <w:p w14:paraId="240A40FE" w14:textId="77777777" w:rsidR="0092421C" w:rsidRDefault="0092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20E" w14:textId="77777777" w:rsidR="009B4CDD" w:rsidRDefault="000A2C1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60835C6" w14:textId="77777777" w:rsidR="009B4CDD" w:rsidRDefault="000A2C1A">
    <w:pPr>
      <w:pStyle w:val="a3"/>
      <w:ind w:right="360"/>
    </w:pPr>
    <w:r>
      <w:rPr>
        <w:noProof/>
        <w:lang w:eastAsia="zh-CN"/>
      </w:rPr>
      <w:drawing>
        <wp:inline distT="0" distB="0" distL="0" distR="0" wp14:anchorId="45D2F65B" wp14:editId="4941D91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1BBE" w14:textId="77777777" w:rsidR="009B4CDD" w:rsidRDefault="000A2C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A716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AA1592" w14:textId="77777777" w:rsidR="009B4CDD" w:rsidRDefault="000A2C1A" w:rsidP="00FC74E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4E70" w14:textId="77777777" w:rsidR="0092421C" w:rsidRDefault="0092421C">
      <w:r>
        <w:separator/>
      </w:r>
    </w:p>
  </w:footnote>
  <w:footnote w:type="continuationSeparator" w:id="0">
    <w:p w14:paraId="40F4C25F" w14:textId="77777777" w:rsidR="0092421C" w:rsidRDefault="0092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71C2" w14:textId="77777777" w:rsidR="009B4CDD" w:rsidRDefault="000A2C1A" w:rsidP="00FC74E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C13CA30" wp14:editId="3E40619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19E" w14:textId="77777777" w:rsidR="009B4CDD" w:rsidRDefault="000A2C1A" w:rsidP="00FC74E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A2A4" wp14:editId="7F283DA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327E54" w14:textId="77777777" w:rsidR="009B4CDD" w:rsidRDefault="000A2C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CA2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E327E54" w14:textId="77777777" w:rsidR="009B4CDD" w:rsidRDefault="000A2C1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67C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E52"/>
    <w:rsid w:val="00094CE3"/>
    <w:rsid w:val="000A22C6"/>
    <w:rsid w:val="000A2C1A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239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79F"/>
    <w:rsid w:val="001C2E51"/>
    <w:rsid w:val="001C57B1"/>
    <w:rsid w:val="001D1C00"/>
    <w:rsid w:val="001D3C62"/>
    <w:rsid w:val="001D6B75"/>
    <w:rsid w:val="001E3DBD"/>
    <w:rsid w:val="001E6569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48E0"/>
    <w:rsid w:val="002A7122"/>
    <w:rsid w:val="002B23AD"/>
    <w:rsid w:val="002C482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A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A05"/>
    <w:rsid w:val="003B6082"/>
    <w:rsid w:val="003B78CD"/>
    <w:rsid w:val="003B7925"/>
    <w:rsid w:val="003B79A5"/>
    <w:rsid w:val="003B7E66"/>
    <w:rsid w:val="003C2AFE"/>
    <w:rsid w:val="003D016C"/>
    <w:rsid w:val="003D2737"/>
    <w:rsid w:val="003D3E9A"/>
    <w:rsid w:val="003E152E"/>
    <w:rsid w:val="003E5D0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3F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09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963"/>
    <w:rsid w:val="0052787A"/>
    <w:rsid w:val="005306A4"/>
    <w:rsid w:val="00530738"/>
    <w:rsid w:val="00531494"/>
    <w:rsid w:val="00541E3A"/>
    <w:rsid w:val="005452F2"/>
    <w:rsid w:val="00552F8A"/>
    <w:rsid w:val="00554878"/>
    <w:rsid w:val="005576B7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555D"/>
    <w:rsid w:val="006044A3"/>
    <w:rsid w:val="006123C8"/>
    <w:rsid w:val="006146E0"/>
    <w:rsid w:val="00616BAB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16B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502D"/>
    <w:rsid w:val="00701C32"/>
    <w:rsid w:val="00704C15"/>
    <w:rsid w:val="0070511C"/>
    <w:rsid w:val="00714CF5"/>
    <w:rsid w:val="00727FB2"/>
    <w:rsid w:val="007308B2"/>
    <w:rsid w:val="0073594C"/>
    <w:rsid w:val="00736189"/>
    <w:rsid w:val="00742361"/>
    <w:rsid w:val="00743E1E"/>
    <w:rsid w:val="00744253"/>
    <w:rsid w:val="007507A0"/>
    <w:rsid w:val="00751EF5"/>
    <w:rsid w:val="00752375"/>
    <w:rsid w:val="00754E6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73D"/>
    <w:rsid w:val="00840954"/>
    <w:rsid w:val="008429CE"/>
    <w:rsid w:val="00851260"/>
    <w:rsid w:val="00851723"/>
    <w:rsid w:val="008550AF"/>
    <w:rsid w:val="00865C6A"/>
    <w:rsid w:val="008665DF"/>
    <w:rsid w:val="00866AEC"/>
    <w:rsid w:val="00866CD5"/>
    <w:rsid w:val="008702F7"/>
    <w:rsid w:val="00873C4B"/>
    <w:rsid w:val="00874FC8"/>
    <w:rsid w:val="00882E20"/>
    <w:rsid w:val="00892651"/>
    <w:rsid w:val="008A2553"/>
    <w:rsid w:val="008A639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21C"/>
    <w:rsid w:val="00925AAB"/>
    <w:rsid w:val="00934AC4"/>
    <w:rsid w:val="00935F4D"/>
    <w:rsid w:val="009378D3"/>
    <w:rsid w:val="00941FD1"/>
    <w:rsid w:val="00950BBD"/>
    <w:rsid w:val="00952512"/>
    <w:rsid w:val="009525CC"/>
    <w:rsid w:val="00954AB1"/>
    <w:rsid w:val="00954C1E"/>
    <w:rsid w:val="00960C73"/>
    <w:rsid w:val="00964435"/>
    <w:rsid w:val="00964A1C"/>
    <w:rsid w:val="00965011"/>
    <w:rsid w:val="00965CAC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C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FEF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C20"/>
    <w:rsid w:val="00A47514"/>
    <w:rsid w:val="00A47B56"/>
    <w:rsid w:val="00A50470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5C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7F0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D25"/>
    <w:rsid w:val="00C3162C"/>
    <w:rsid w:val="00C3298F"/>
    <w:rsid w:val="00C34AD7"/>
    <w:rsid w:val="00C37A43"/>
    <w:rsid w:val="00C41D8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760"/>
    <w:rsid w:val="00D77CB5"/>
    <w:rsid w:val="00D8521A"/>
    <w:rsid w:val="00D8659C"/>
    <w:rsid w:val="00D87174"/>
    <w:rsid w:val="00D87438"/>
    <w:rsid w:val="00D87A7C"/>
    <w:rsid w:val="00D87C6E"/>
    <w:rsid w:val="00D92235"/>
    <w:rsid w:val="00D9393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659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2AD"/>
    <w:rsid w:val="00ED6D42"/>
    <w:rsid w:val="00EE1656"/>
    <w:rsid w:val="00EF09CE"/>
    <w:rsid w:val="00EF62A9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51C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B"/>
    <w:rsid w:val="00FD313C"/>
    <w:rsid w:val="00FD35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B87F1"/>
  <w15:docId w15:val="{ECF43ABB-08E3-4C9F-832B-D11D230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3E558-6DD8-2C46-AC26-0F250E50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2128</Characters>
  <Application>Microsoft Office Word</Application>
  <DocSecurity>0</DocSecurity>
  <Lines>17</Lines>
  <Paragraphs>4</Paragraphs>
  <ScaleCrop>false</ScaleCrop>
  <Company>CMT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5</cp:revision>
  <cp:lastPrinted>2023-02-23T07:24:00Z</cp:lastPrinted>
  <dcterms:created xsi:type="dcterms:W3CDTF">2023-02-23T07:23:00Z</dcterms:created>
  <dcterms:modified xsi:type="dcterms:W3CDTF">2023-02-23T07:31:00Z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