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3F9" w:rsidRPr="00BD42E6" w:rsidRDefault="009211D5" w:rsidP="00765947">
      <w:pPr>
        <w:spacing w:line="288" w:lineRule="auto"/>
        <w:jc w:val="center"/>
        <w:rPr>
          <w:rFonts w:ascii="Times New Roman" w:eastAsia="黑体" w:hAnsi="Times New Roman"/>
          <w:b/>
          <w:sz w:val="28"/>
          <w:szCs w:val="30"/>
        </w:rPr>
      </w:pPr>
      <w:bookmarkStart w:id="0" w:name="_GoBack"/>
      <w:bookmarkEnd w:id="0"/>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15E" w:rsidRDefault="0007315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" stroked="f">
                <v:textbox>
                  <w:txbxContent>
                    <w:p w:rsidR="0007315E" w:rsidRDefault="0007315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126B45" w:rsidRPr="00BD42E6">
        <w:rPr>
          <w:rFonts w:ascii="Times New Roman" w:eastAsia="黑体" w:hAnsi="Times New Roman"/>
          <w:b/>
          <w:sz w:val="28"/>
          <w:szCs w:val="30"/>
        </w:rPr>
        <w:t>【数据库原理</w:t>
      </w:r>
      <w:r w:rsidR="00B52032" w:rsidRPr="00BD42E6">
        <w:rPr>
          <w:rFonts w:ascii="Times New Roman" w:eastAsia="黑体" w:hAnsi="Times New Roman"/>
          <w:b/>
          <w:sz w:val="28"/>
          <w:szCs w:val="30"/>
        </w:rPr>
        <w:t>及应用（双语）</w:t>
      </w:r>
      <w:r w:rsidR="00126B45" w:rsidRPr="00BD42E6">
        <w:rPr>
          <w:rFonts w:ascii="Times New Roman" w:eastAsia="黑体" w:hAnsi="Times New Roman"/>
          <w:b/>
          <w:sz w:val="28"/>
          <w:szCs w:val="30"/>
        </w:rPr>
        <w:t>】</w:t>
      </w:r>
    </w:p>
    <w:p w:rsidR="009253F9" w:rsidRPr="00BD42E6" w:rsidRDefault="00126B45">
      <w:pPr>
        <w:shd w:val="clear" w:color="auto" w:fill="F5F5F5"/>
        <w:jc w:val="center"/>
        <w:textAlignment w:val="top"/>
        <w:rPr>
          <w:rFonts w:ascii="Times New Roman" w:eastAsia="黑体" w:hAnsi="Times New Roman"/>
          <w:b/>
          <w:sz w:val="28"/>
          <w:szCs w:val="30"/>
        </w:rPr>
      </w:pPr>
      <w:r w:rsidRPr="00BD42E6">
        <w:rPr>
          <w:rFonts w:ascii="Times New Roman" w:eastAsia="黑体" w:hAnsi="Times New Roman"/>
          <w:b/>
          <w:sz w:val="28"/>
          <w:szCs w:val="30"/>
        </w:rPr>
        <w:t>【</w:t>
      </w:r>
      <w:r w:rsidR="00A6404B" w:rsidRPr="00BD42E6">
        <w:rPr>
          <w:rFonts w:ascii="Times New Roman" w:eastAsia="黑体" w:hAnsi="Times New Roman"/>
          <w:b/>
          <w:sz w:val="28"/>
          <w:szCs w:val="30"/>
        </w:rPr>
        <w:t>Principle and Application of Database (Bilingual)</w:t>
      </w:r>
      <w:r w:rsidRPr="00BD42E6">
        <w:rPr>
          <w:rFonts w:ascii="Times New Roman" w:eastAsia="黑体" w:hAnsi="Times New Roman"/>
          <w:b/>
          <w:sz w:val="28"/>
          <w:szCs w:val="30"/>
        </w:rPr>
        <w:t>】</w:t>
      </w:r>
    </w:p>
    <w:p w:rsidR="009253F9" w:rsidRPr="00BD42E6" w:rsidRDefault="00126B45" w:rsidP="00585F36">
      <w:pPr>
        <w:spacing w:beforeLines="50" w:before="156" w:afterLines="50" w:after="156" w:line="288" w:lineRule="auto"/>
        <w:rPr>
          <w:rFonts w:ascii="Times New Roman" w:hAnsi="Times New Roman"/>
          <w:b/>
          <w:color w:val="008080"/>
          <w:sz w:val="30"/>
          <w:szCs w:val="30"/>
        </w:rPr>
      </w:pPr>
      <w:r w:rsidRPr="00BD42E6">
        <w:rPr>
          <w:rFonts w:ascii="Times New Roman" w:eastAsia="黑体" w:hAnsi="Times New Roman"/>
          <w:sz w:val="24"/>
        </w:rPr>
        <w:t>一、基本信息</w:t>
      </w:r>
      <w:r w:rsidRPr="00BD42E6">
        <w:rPr>
          <w:rFonts w:ascii="Times New Roman" w:eastAsia="仿宋" w:hAnsi="Times New Roman"/>
          <w:color w:val="000000"/>
          <w:sz w:val="28"/>
          <w:szCs w:val="28"/>
        </w:rPr>
        <w:t>Basic Information</w:t>
      </w:r>
    </w:p>
    <w:p w:rsidR="009253F9" w:rsidRPr="00BD42E6" w:rsidRDefault="00126B45">
      <w:pPr>
        <w:snapToGrid w:val="0"/>
        <w:spacing w:line="288" w:lineRule="auto"/>
        <w:ind w:firstLineChars="196" w:firstLine="394"/>
        <w:rPr>
          <w:rFonts w:ascii="Times New Roman" w:hAnsi="Times New Roman"/>
          <w:b/>
          <w:bCs/>
          <w:color w:val="000000"/>
          <w:sz w:val="20"/>
          <w:szCs w:val="20"/>
        </w:rPr>
      </w:pPr>
      <w:r w:rsidRPr="00BD42E6">
        <w:rPr>
          <w:rFonts w:ascii="Times New Roman" w:hAnsi="Times New Roman"/>
          <w:b/>
          <w:bCs/>
          <w:color w:val="000000"/>
          <w:sz w:val="20"/>
          <w:szCs w:val="20"/>
        </w:rPr>
        <w:t>课程代码</w:t>
      </w:r>
      <w:r w:rsidRPr="00BD42E6">
        <w:rPr>
          <w:rFonts w:ascii="Times New Roman" w:hAnsi="Times New Roman"/>
          <w:b/>
          <w:bCs/>
          <w:color w:val="000000"/>
          <w:sz w:val="20"/>
          <w:szCs w:val="20"/>
        </w:rPr>
        <w:t xml:space="preserve"> Course Code</w:t>
      </w:r>
      <w:r w:rsidRPr="00BD42E6">
        <w:rPr>
          <w:rFonts w:ascii="Times New Roman" w:hAnsi="Times New Roman"/>
          <w:b/>
          <w:bCs/>
          <w:color w:val="000000"/>
          <w:sz w:val="20"/>
          <w:szCs w:val="20"/>
        </w:rPr>
        <w:t>：【</w:t>
      </w:r>
      <w:r w:rsidR="007D1839" w:rsidRPr="00BD42E6">
        <w:rPr>
          <w:rFonts w:ascii="Times New Roman" w:hAnsi="Times New Roman"/>
          <w:color w:val="000000"/>
          <w:sz w:val="20"/>
          <w:szCs w:val="20"/>
          <w:shd w:val="clear" w:color="auto" w:fill="FFFFFF"/>
        </w:rPr>
        <w:t>2140020</w:t>
      </w:r>
      <w:r w:rsidRPr="00BD42E6">
        <w:rPr>
          <w:rFonts w:ascii="Times New Roman" w:hAnsi="Times New Roman"/>
          <w:b/>
          <w:bCs/>
          <w:color w:val="000000"/>
          <w:sz w:val="20"/>
          <w:szCs w:val="20"/>
        </w:rPr>
        <w:t>】</w:t>
      </w:r>
    </w:p>
    <w:p w:rsidR="009253F9" w:rsidRPr="00BD42E6" w:rsidRDefault="00126B45">
      <w:pPr>
        <w:snapToGrid w:val="0"/>
        <w:spacing w:line="288" w:lineRule="auto"/>
        <w:ind w:firstLineChars="196" w:firstLine="394"/>
        <w:rPr>
          <w:rFonts w:ascii="Times New Roman" w:hAnsi="Times New Roman"/>
          <w:color w:val="000000"/>
          <w:sz w:val="20"/>
          <w:szCs w:val="20"/>
        </w:rPr>
      </w:pPr>
      <w:r w:rsidRPr="00BD42E6">
        <w:rPr>
          <w:rFonts w:ascii="Times New Roman" w:hAnsi="Times New Roman"/>
          <w:b/>
          <w:bCs/>
          <w:color w:val="000000"/>
          <w:sz w:val="20"/>
          <w:szCs w:val="20"/>
        </w:rPr>
        <w:t>课程学分</w:t>
      </w:r>
      <w:r w:rsidRPr="00BD42E6">
        <w:rPr>
          <w:rFonts w:ascii="Times New Roman" w:hAnsi="Times New Roman"/>
          <w:b/>
          <w:bCs/>
          <w:color w:val="000000"/>
          <w:sz w:val="20"/>
          <w:szCs w:val="20"/>
        </w:rPr>
        <w:t xml:space="preserve"> Course Credits</w:t>
      </w:r>
      <w:r w:rsidRPr="00BD42E6">
        <w:rPr>
          <w:rFonts w:ascii="Times New Roman" w:hAnsi="Times New Roman"/>
          <w:b/>
          <w:bCs/>
          <w:color w:val="000000"/>
          <w:sz w:val="20"/>
          <w:szCs w:val="20"/>
        </w:rPr>
        <w:t>：【</w:t>
      </w:r>
      <w:r w:rsidRPr="00BD42E6">
        <w:rPr>
          <w:rFonts w:ascii="Times New Roman" w:hAnsi="Times New Roman"/>
          <w:color w:val="000000"/>
          <w:sz w:val="20"/>
          <w:szCs w:val="20"/>
        </w:rPr>
        <w:t>3</w:t>
      </w:r>
      <w:r w:rsidRPr="00BD42E6">
        <w:rPr>
          <w:rFonts w:ascii="Times New Roman" w:hAnsi="Times New Roman"/>
          <w:b/>
          <w:bCs/>
          <w:color w:val="000000"/>
          <w:sz w:val="20"/>
          <w:szCs w:val="20"/>
        </w:rPr>
        <w:t>】</w:t>
      </w:r>
    </w:p>
    <w:p w:rsidR="009253F9" w:rsidRPr="00BD42E6" w:rsidRDefault="00126B45">
      <w:pPr>
        <w:snapToGrid w:val="0"/>
        <w:spacing w:line="288" w:lineRule="auto"/>
        <w:ind w:firstLineChars="196" w:firstLine="394"/>
        <w:rPr>
          <w:rFonts w:ascii="Times New Roman" w:hAnsi="Times New Roman"/>
          <w:b/>
          <w:bCs/>
          <w:color w:val="000000"/>
          <w:sz w:val="20"/>
          <w:szCs w:val="20"/>
        </w:rPr>
      </w:pPr>
      <w:r w:rsidRPr="00BD42E6">
        <w:rPr>
          <w:rFonts w:ascii="Times New Roman" w:hAnsi="Times New Roman"/>
          <w:b/>
          <w:bCs/>
          <w:color w:val="000000"/>
          <w:sz w:val="20"/>
          <w:szCs w:val="20"/>
        </w:rPr>
        <w:t>面向专业</w:t>
      </w:r>
      <w:r w:rsidRPr="00BD42E6">
        <w:rPr>
          <w:rFonts w:ascii="Times New Roman" w:hAnsi="Times New Roman"/>
          <w:b/>
          <w:bCs/>
          <w:color w:val="000000"/>
          <w:sz w:val="20"/>
          <w:szCs w:val="20"/>
        </w:rPr>
        <w:t xml:space="preserve"> Major</w:t>
      </w:r>
      <w:r w:rsidRPr="00BD42E6">
        <w:rPr>
          <w:rFonts w:ascii="Times New Roman" w:hAnsi="Times New Roman"/>
          <w:b/>
          <w:bCs/>
          <w:color w:val="000000"/>
          <w:sz w:val="20"/>
          <w:szCs w:val="20"/>
        </w:rPr>
        <w:t>：【</w:t>
      </w:r>
      <w:r w:rsidRPr="00BD42E6">
        <w:rPr>
          <w:rFonts w:ascii="Times New Roman" w:hAnsi="Times New Roman"/>
          <w:color w:val="000000"/>
          <w:sz w:val="20"/>
          <w:szCs w:val="20"/>
        </w:rPr>
        <w:t>数</w:t>
      </w:r>
      <w:r w:rsidR="002B38E0" w:rsidRPr="00BD42E6">
        <w:rPr>
          <w:rFonts w:ascii="Times New Roman" w:hAnsi="Times New Roman"/>
          <w:color w:val="000000"/>
          <w:sz w:val="20"/>
          <w:szCs w:val="20"/>
        </w:rPr>
        <w:t>字</w:t>
      </w:r>
      <w:r w:rsidRPr="00BD42E6">
        <w:rPr>
          <w:rFonts w:ascii="Times New Roman" w:hAnsi="Times New Roman"/>
          <w:color w:val="000000"/>
          <w:sz w:val="20"/>
          <w:szCs w:val="20"/>
        </w:rPr>
        <w:t>媒体技术（双语）</w:t>
      </w:r>
      <w:r w:rsidRPr="00BD42E6">
        <w:rPr>
          <w:rFonts w:ascii="Times New Roman" w:hAnsi="Times New Roman"/>
          <w:color w:val="000000"/>
          <w:sz w:val="20"/>
          <w:szCs w:val="20"/>
        </w:rPr>
        <w:t>Digital Media Technology</w:t>
      </w:r>
      <w:r w:rsidR="0030613A" w:rsidRPr="00BD42E6">
        <w:rPr>
          <w:rFonts w:ascii="Times New Roman" w:hAnsi="Times New Roman"/>
          <w:color w:val="000000"/>
          <w:sz w:val="20"/>
          <w:szCs w:val="20"/>
        </w:rPr>
        <w:t>(Bilingual)</w:t>
      </w:r>
      <w:r w:rsidRPr="00BD42E6">
        <w:rPr>
          <w:rFonts w:ascii="Times New Roman" w:hAnsi="Times New Roman"/>
          <w:b/>
          <w:bCs/>
          <w:color w:val="000000"/>
          <w:sz w:val="20"/>
          <w:szCs w:val="20"/>
        </w:rPr>
        <w:t>】</w:t>
      </w:r>
    </w:p>
    <w:p w:rsidR="009253F9" w:rsidRPr="00BD42E6" w:rsidRDefault="00126B45">
      <w:pPr>
        <w:snapToGrid w:val="0"/>
        <w:spacing w:line="288" w:lineRule="auto"/>
        <w:ind w:firstLineChars="196" w:firstLine="394"/>
        <w:rPr>
          <w:rFonts w:ascii="Times New Roman" w:hAnsi="Times New Roman"/>
          <w:color w:val="000000"/>
          <w:sz w:val="20"/>
          <w:szCs w:val="20"/>
        </w:rPr>
      </w:pPr>
      <w:r w:rsidRPr="00BD42E6">
        <w:rPr>
          <w:rFonts w:ascii="Times New Roman" w:hAnsi="Times New Roman"/>
          <w:b/>
          <w:bCs/>
          <w:color w:val="000000"/>
          <w:sz w:val="20"/>
          <w:szCs w:val="20"/>
        </w:rPr>
        <w:t>课程性质</w:t>
      </w:r>
      <w:r w:rsidRPr="00BD42E6">
        <w:rPr>
          <w:rFonts w:ascii="Times New Roman" w:hAnsi="Times New Roman"/>
          <w:b/>
          <w:bCs/>
          <w:color w:val="000000"/>
          <w:sz w:val="20"/>
          <w:szCs w:val="20"/>
        </w:rPr>
        <w:t>Characteristic of the Course</w:t>
      </w:r>
      <w:r w:rsidRPr="00BD42E6">
        <w:rPr>
          <w:rFonts w:ascii="Times New Roman" w:hAnsi="Times New Roman"/>
          <w:b/>
          <w:bCs/>
          <w:color w:val="000000"/>
          <w:sz w:val="20"/>
          <w:szCs w:val="20"/>
        </w:rPr>
        <w:t>：【</w:t>
      </w:r>
      <w:r w:rsidRPr="00BD42E6">
        <w:rPr>
          <w:rFonts w:ascii="Times New Roman" w:hAnsi="Times New Roman"/>
          <w:color w:val="000000"/>
          <w:sz w:val="20"/>
          <w:szCs w:val="20"/>
        </w:rPr>
        <w:t>系级必修课</w:t>
      </w:r>
      <w:r w:rsidRPr="00BD42E6">
        <w:rPr>
          <w:rFonts w:ascii="Times New Roman" w:hAnsi="Times New Roman"/>
          <w:color w:val="000000"/>
          <w:sz w:val="20"/>
          <w:szCs w:val="20"/>
        </w:rPr>
        <w:t>Department-level required courses</w:t>
      </w:r>
      <w:r w:rsidRPr="00BD42E6">
        <w:rPr>
          <w:rFonts w:ascii="Times New Roman" w:hAnsi="Times New Roman"/>
          <w:b/>
          <w:bCs/>
          <w:color w:val="000000"/>
          <w:sz w:val="20"/>
          <w:szCs w:val="20"/>
        </w:rPr>
        <w:t>】</w:t>
      </w:r>
    </w:p>
    <w:p w:rsidR="009253F9" w:rsidRPr="00BD42E6" w:rsidRDefault="00126B45">
      <w:pPr>
        <w:snapToGrid w:val="0"/>
        <w:spacing w:line="288" w:lineRule="auto"/>
        <w:ind w:firstLineChars="196" w:firstLine="394"/>
        <w:rPr>
          <w:rFonts w:ascii="Times New Roman" w:hAnsi="Times New Roman"/>
          <w:b/>
          <w:bCs/>
          <w:color w:val="000000"/>
          <w:szCs w:val="21"/>
        </w:rPr>
      </w:pPr>
      <w:r w:rsidRPr="00BD42E6">
        <w:rPr>
          <w:rFonts w:ascii="Times New Roman" w:hAnsi="Times New Roman"/>
          <w:b/>
          <w:bCs/>
          <w:color w:val="000000"/>
          <w:sz w:val="20"/>
          <w:szCs w:val="20"/>
        </w:rPr>
        <w:t>开课院系</w:t>
      </w:r>
      <w:r w:rsidRPr="00BD42E6">
        <w:rPr>
          <w:rFonts w:ascii="Times New Roman" w:hAnsi="Times New Roman"/>
          <w:b/>
          <w:bCs/>
          <w:sz w:val="20"/>
          <w:szCs w:val="20"/>
        </w:rPr>
        <w:t>Department</w:t>
      </w:r>
      <w:r w:rsidRPr="00BD42E6">
        <w:rPr>
          <w:rFonts w:ascii="Times New Roman" w:hAnsi="Times New Roman"/>
          <w:b/>
          <w:bCs/>
          <w:color w:val="000000"/>
          <w:sz w:val="20"/>
          <w:szCs w:val="20"/>
        </w:rPr>
        <w:t>：【</w:t>
      </w:r>
      <w:r w:rsidRPr="00BD42E6">
        <w:rPr>
          <w:rFonts w:ascii="Times New Roman" w:hAnsi="Times New Roman"/>
          <w:color w:val="000000"/>
          <w:sz w:val="20"/>
          <w:szCs w:val="20"/>
        </w:rPr>
        <w:t>国际教育学院</w:t>
      </w:r>
      <w:r w:rsidRPr="00BD42E6">
        <w:rPr>
          <w:rFonts w:ascii="Times New Roman" w:hAnsi="Times New Roman"/>
          <w:color w:val="000000"/>
          <w:sz w:val="20"/>
          <w:szCs w:val="20"/>
        </w:rPr>
        <w:t>International Education College</w:t>
      </w:r>
      <w:r w:rsidRPr="00BD42E6">
        <w:rPr>
          <w:rFonts w:ascii="Times New Roman" w:hAnsi="Times New Roman"/>
          <w:b/>
          <w:bCs/>
          <w:color w:val="000000"/>
          <w:sz w:val="20"/>
          <w:szCs w:val="20"/>
        </w:rPr>
        <w:t>】</w:t>
      </w:r>
    </w:p>
    <w:p w:rsidR="009253F9" w:rsidRPr="00BD42E6" w:rsidRDefault="00126B45">
      <w:pPr>
        <w:snapToGrid w:val="0"/>
        <w:spacing w:line="288" w:lineRule="auto"/>
        <w:ind w:firstLineChars="196" w:firstLine="394"/>
        <w:rPr>
          <w:rFonts w:ascii="Times New Roman" w:hAnsi="Times New Roman"/>
          <w:color w:val="000000"/>
          <w:sz w:val="20"/>
          <w:szCs w:val="20"/>
        </w:rPr>
      </w:pPr>
      <w:r w:rsidRPr="00BD42E6">
        <w:rPr>
          <w:rFonts w:ascii="Times New Roman" w:hAnsi="Times New Roman"/>
          <w:b/>
          <w:bCs/>
          <w:color w:val="000000"/>
          <w:sz w:val="20"/>
          <w:szCs w:val="20"/>
        </w:rPr>
        <w:t>使用教材</w:t>
      </w:r>
      <w:r w:rsidRPr="00BD42E6">
        <w:rPr>
          <w:rFonts w:ascii="Times New Roman" w:hAnsi="Times New Roman"/>
          <w:b/>
          <w:bCs/>
          <w:color w:val="000000"/>
          <w:sz w:val="20"/>
          <w:szCs w:val="20"/>
        </w:rPr>
        <w:t>Teaching and Reference Materials</w:t>
      </w:r>
      <w:r w:rsidRPr="00BD42E6">
        <w:rPr>
          <w:rFonts w:ascii="Times New Roman" w:hAnsi="Times New Roman"/>
          <w:b/>
          <w:bCs/>
          <w:color w:val="000000"/>
          <w:sz w:val="20"/>
          <w:szCs w:val="20"/>
        </w:rPr>
        <w:t>：</w:t>
      </w:r>
      <w:r w:rsidRPr="00BD42E6">
        <w:rPr>
          <w:rFonts w:ascii="Times New Roman" w:hAnsi="Times New Roman"/>
          <w:color w:val="000000"/>
          <w:sz w:val="20"/>
          <w:szCs w:val="20"/>
        </w:rPr>
        <w:t xml:space="preserve"> </w:t>
      </w:r>
    </w:p>
    <w:p w:rsidR="009253F9" w:rsidRPr="00BD42E6" w:rsidRDefault="00126B45">
      <w:pPr>
        <w:snapToGrid w:val="0"/>
        <w:spacing w:line="288" w:lineRule="auto"/>
        <w:ind w:left="840"/>
        <w:rPr>
          <w:rFonts w:ascii="Times New Roman" w:hAnsi="Times New Roman"/>
          <w:color w:val="000000"/>
          <w:sz w:val="20"/>
          <w:szCs w:val="20"/>
        </w:rPr>
      </w:pPr>
      <w:r w:rsidRPr="00BD42E6">
        <w:rPr>
          <w:rFonts w:ascii="Times New Roman" w:hAnsi="Times New Roman"/>
          <w:color w:val="000000"/>
          <w:sz w:val="20"/>
          <w:szCs w:val="20"/>
        </w:rPr>
        <w:t>教材</w:t>
      </w:r>
      <w:r w:rsidRPr="00BD42E6">
        <w:rPr>
          <w:rFonts w:ascii="Times New Roman" w:hAnsi="Times New Roman"/>
          <w:color w:val="000000"/>
          <w:sz w:val="20"/>
          <w:szCs w:val="20"/>
        </w:rPr>
        <w:t>Textbook</w:t>
      </w:r>
      <w:r w:rsidRPr="00BD42E6">
        <w:rPr>
          <w:rFonts w:ascii="Times New Roman" w:hAnsi="Times New Roman"/>
          <w:color w:val="000000"/>
          <w:sz w:val="20"/>
          <w:szCs w:val="20"/>
        </w:rPr>
        <w:t>：</w:t>
      </w:r>
    </w:p>
    <w:p w:rsidR="009253F9" w:rsidRPr="00BD42E6" w:rsidRDefault="00126B45">
      <w:pPr>
        <w:snapToGrid w:val="0"/>
        <w:spacing w:line="288" w:lineRule="auto"/>
        <w:ind w:left="840"/>
        <w:rPr>
          <w:rFonts w:ascii="Times New Roman" w:hAnsi="Times New Roman"/>
          <w:color w:val="000000"/>
          <w:sz w:val="20"/>
          <w:szCs w:val="20"/>
        </w:rPr>
      </w:pPr>
      <w:r w:rsidRPr="00BD42E6">
        <w:rPr>
          <w:rFonts w:ascii="Times New Roman" w:hAnsi="Times New Roman"/>
          <w:color w:val="000000"/>
          <w:sz w:val="20"/>
          <w:szCs w:val="20"/>
        </w:rPr>
        <w:t>【数据库系统概念</w:t>
      </w:r>
      <w:r w:rsidR="00D2298B">
        <w:rPr>
          <w:rFonts w:ascii="Times New Roman" w:hAnsi="Times New Roman" w:hint="eastAsia"/>
          <w:color w:val="000000"/>
          <w:sz w:val="20"/>
          <w:szCs w:val="20"/>
        </w:rPr>
        <w:t>（本科教学版）</w:t>
      </w:r>
      <w:r w:rsidRPr="00BD42E6">
        <w:rPr>
          <w:rFonts w:ascii="Times New Roman" w:hAnsi="Times New Roman"/>
          <w:color w:val="000000"/>
          <w:sz w:val="20"/>
          <w:szCs w:val="20"/>
        </w:rPr>
        <w:t>，（美）</w:t>
      </w:r>
      <w:r w:rsidRPr="00BD42E6">
        <w:rPr>
          <w:rFonts w:ascii="Times New Roman" w:hAnsi="Times New Roman"/>
          <w:color w:val="000000"/>
          <w:sz w:val="20"/>
          <w:szCs w:val="20"/>
        </w:rPr>
        <w:t>Abraham Silberschatz</w:t>
      </w:r>
      <w:r w:rsidRPr="00BD42E6">
        <w:rPr>
          <w:rFonts w:ascii="Times New Roman" w:hAnsi="Times New Roman"/>
          <w:color w:val="000000"/>
          <w:sz w:val="20"/>
          <w:szCs w:val="20"/>
        </w:rPr>
        <w:t>等，</w:t>
      </w:r>
      <w:r w:rsidR="00D2298B">
        <w:rPr>
          <w:rFonts w:ascii="Times New Roman" w:hAnsi="Times New Roman" w:hint="eastAsia"/>
          <w:color w:val="000000"/>
          <w:sz w:val="20"/>
          <w:szCs w:val="20"/>
        </w:rPr>
        <w:t>机械工业</w:t>
      </w:r>
      <w:r w:rsidRPr="00BD42E6">
        <w:rPr>
          <w:rFonts w:ascii="Times New Roman" w:hAnsi="Times New Roman"/>
          <w:color w:val="000000"/>
          <w:sz w:val="20"/>
          <w:szCs w:val="20"/>
        </w:rPr>
        <w:t>出版社，</w:t>
      </w:r>
      <w:r w:rsidR="00D2298B">
        <w:rPr>
          <w:rFonts w:ascii="Times New Roman" w:hAnsi="Times New Roman" w:hint="eastAsia"/>
          <w:color w:val="000000"/>
          <w:sz w:val="20"/>
          <w:szCs w:val="20"/>
        </w:rPr>
        <w:t>原书</w:t>
      </w:r>
      <w:r w:rsidRPr="00BD42E6">
        <w:rPr>
          <w:rFonts w:ascii="Times New Roman" w:hAnsi="Times New Roman"/>
          <w:color w:val="000000"/>
          <w:sz w:val="20"/>
          <w:szCs w:val="20"/>
        </w:rPr>
        <w:t>第</w:t>
      </w:r>
      <w:r w:rsidRPr="00BD42E6">
        <w:rPr>
          <w:rFonts w:ascii="Times New Roman" w:hAnsi="Times New Roman"/>
          <w:color w:val="000000"/>
          <w:sz w:val="20"/>
          <w:szCs w:val="20"/>
        </w:rPr>
        <w:t>7</w:t>
      </w:r>
      <w:r w:rsidRPr="00BD42E6">
        <w:rPr>
          <w:rFonts w:ascii="Times New Roman" w:hAnsi="Times New Roman"/>
          <w:color w:val="000000"/>
          <w:sz w:val="20"/>
          <w:szCs w:val="20"/>
        </w:rPr>
        <w:t>版】</w:t>
      </w:r>
    </w:p>
    <w:p w:rsidR="009253F9" w:rsidRPr="00BD42E6" w:rsidRDefault="00126B45">
      <w:pPr>
        <w:snapToGrid w:val="0"/>
        <w:spacing w:line="288" w:lineRule="auto"/>
        <w:ind w:left="840"/>
        <w:rPr>
          <w:rFonts w:ascii="Times New Roman" w:hAnsi="Times New Roman"/>
          <w:color w:val="000000"/>
          <w:sz w:val="20"/>
          <w:szCs w:val="20"/>
        </w:rPr>
      </w:pPr>
      <w:r w:rsidRPr="00BD42E6">
        <w:rPr>
          <w:rFonts w:ascii="Times New Roman" w:hAnsi="Times New Roman"/>
          <w:color w:val="000000"/>
          <w:sz w:val="20"/>
          <w:szCs w:val="20"/>
        </w:rPr>
        <w:t>【</w:t>
      </w:r>
      <w:r w:rsidRPr="00BD42E6">
        <w:rPr>
          <w:rFonts w:ascii="Times New Roman" w:hAnsi="Times New Roman"/>
          <w:color w:val="000000"/>
          <w:sz w:val="20"/>
          <w:szCs w:val="20"/>
        </w:rPr>
        <w:t>Database System Concept</w:t>
      </w:r>
      <w:r w:rsidR="00555243" w:rsidRPr="00BD42E6">
        <w:rPr>
          <w:rFonts w:ascii="Times New Roman" w:hAnsi="Times New Roman"/>
          <w:color w:val="000000"/>
          <w:sz w:val="20"/>
          <w:szCs w:val="20"/>
        </w:rPr>
        <w:t>s</w:t>
      </w:r>
      <w:r w:rsidRPr="00BD42E6">
        <w:rPr>
          <w:rFonts w:ascii="Times New Roman" w:hAnsi="Times New Roman"/>
          <w:color w:val="000000"/>
          <w:sz w:val="20"/>
          <w:szCs w:val="20"/>
        </w:rPr>
        <w:t>, (US) Abraham Silberschatz et., Higher Education Press, Version 7 Edition</w:t>
      </w:r>
      <w:r w:rsidRPr="00BD42E6">
        <w:rPr>
          <w:rFonts w:ascii="Times New Roman" w:hAnsi="Times New Roman"/>
          <w:color w:val="000000"/>
          <w:sz w:val="20"/>
          <w:szCs w:val="20"/>
        </w:rPr>
        <w:t>】</w:t>
      </w:r>
    </w:p>
    <w:p w:rsidR="009253F9" w:rsidRPr="00BD42E6" w:rsidRDefault="00126B45">
      <w:pPr>
        <w:snapToGrid w:val="0"/>
        <w:spacing w:line="288" w:lineRule="auto"/>
        <w:ind w:left="840"/>
        <w:rPr>
          <w:rFonts w:ascii="Times New Roman" w:hAnsi="Times New Roman"/>
          <w:color w:val="000000"/>
          <w:sz w:val="20"/>
          <w:szCs w:val="20"/>
        </w:rPr>
      </w:pPr>
      <w:r w:rsidRPr="00BD42E6">
        <w:rPr>
          <w:rFonts w:ascii="Times New Roman" w:hAnsi="Times New Roman"/>
          <w:color w:val="000000"/>
          <w:sz w:val="20"/>
          <w:szCs w:val="20"/>
        </w:rPr>
        <w:t>参考书目</w:t>
      </w:r>
      <w:r w:rsidRPr="00BD42E6">
        <w:rPr>
          <w:rFonts w:ascii="Times New Roman" w:hAnsi="Times New Roman"/>
          <w:color w:val="000000"/>
          <w:sz w:val="20"/>
          <w:szCs w:val="20"/>
        </w:rPr>
        <w:t>Bibliography</w:t>
      </w:r>
      <w:r w:rsidRPr="00BD42E6">
        <w:rPr>
          <w:rFonts w:ascii="Times New Roman" w:hAnsi="Times New Roman"/>
          <w:color w:val="000000"/>
          <w:sz w:val="20"/>
          <w:szCs w:val="20"/>
        </w:rPr>
        <w:t>：</w:t>
      </w:r>
    </w:p>
    <w:p w:rsidR="009253F9" w:rsidRPr="00BD42E6" w:rsidRDefault="00126B45">
      <w:pPr>
        <w:snapToGrid w:val="0"/>
        <w:spacing w:line="288" w:lineRule="auto"/>
        <w:ind w:left="840"/>
        <w:rPr>
          <w:rFonts w:ascii="Times New Roman" w:hAnsi="Times New Roman"/>
          <w:color w:val="000000"/>
          <w:sz w:val="20"/>
          <w:szCs w:val="20"/>
        </w:rPr>
      </w:pPr>
      <w:r w:rsidRPr="00BD42E6">
        <w:rPr>
          <w:rFonts w:ascii="Times New Roman" w:hAnsi="Times New Roman"/>
          <w:color w:val="000000"/>
          <w:sz w:val="20"/>
          <w:szCs w:val="20"/>
        </w:rPr>
        <w:t>【</w:t>
      </w:r>
      <w:r w:rsidRPr="00BD42E6">
        <w:rPr>
          <w:rFonts w:ascii="Times New Roman" w:hAnsi="Times New Roman"/>
          <w:color w:val="000000"/>
          <w:sz w:val="20"/>
          <w:szCs w:val="20"/>
        </w:rPr>
        <w:t>Database Illuminated, Catherine M. Ricardo and Susan D. Urban, Jones &amp; Bartlett Learning, 3rd Edition</w:t>
      </w:r>
      <w:r w:rsidRPr="00BD42E6">
        <w:rPr>
          <w:rFonts w:ascii="Times New Roman" w:hAnsi="Times New Roman"/>
          <w:color w:val="000000"/>
          <w:sz w:val="20"/>
          <w:szCs w:val="20"/>
        </w:rPr>
        <w:t>】</w:t>
      </w:r>
    </w:p>
    <w:p w:rsidR="009253F9" w:rsidRPr="00BD42E6" w:rsidRDefault="00126B45">
      <w:pPr>
        <w:snapToGrid w:val="0"/>
        <w:spacing w:line="288" w:lineRule="auto"/>
        <w:ind w:firstLineChars="196" w:firstLine="394"/>
        <w:rPr>
          <w:rFonts w:ascii="Times New Roman" w:hAnsi="Times New Roman"/>
          <w:color w:val="000000"/>
          <w:sz w:val="20"/>
          <w:szCs w:val="20"/>
        </w:rPr>
      </w:pPr>
      <w:r w:rsidRPr="00BD42E6">
        <w:rPr>
          <w:rFonts w:ascii="Times New Roman" w:hAnsi="Times New Roman"/>
          <w:b/>
          <w:bCs/>
          <w:color w:val="000000"/>
          <w:sz w:val="20"/>
          <w:szCs w:val="20"/>
        </w:rPr>
        <w:t>课程网站网址</w:t>
      </w:r>
      <w:r w:rsidRPr="00BD42E6">
        <w:rPr>
          <w:rFonts w:ascii="Times New Roman" w:hAnsi="Times New Roman"/>
          <w:b/>
          <w:bCs/>
          <w:color w:val="000000"/>
          <w:sz w:val="20"/>
          <w:szCs w:val="20"/>
        </w:rPr>
        <w:t>Online Learning Website URL</w:t>
      </w:r>
      <w:r w:rsidRPr="00BD42E6">
        <w:rPr>
          <w:rFonts w:ascii="Times New Roman" w:hAnsi="Times New Roman"/>
          <w:b/>
          <w:bCs/>
          <w:color w:val="000000"/>
          <w:sz w:val="20"/>
          <w:szCs w:val="20"/>
        </w:rPr>
        <w:t>：</w:t>
      </w:r>
      <w:r w:rsidRPr="00BD42E6">
        <w:rPr>
          <w:rFonts w:ascii="Times New Roman" w:hAnsi="Times New Roman"/>
          <w:color w:val="000000"/>
          <w:sz w:val="20"/>
          <w:szCs w:val="20"/>
        </w:rPr>
        <w:t>http://gench.fanya.chaoxing.com/</w:t>
      </w:r>
    </w:p>
    <w:p w:rsidR="009253F9" w:rsidRPr="00BD42E6" w:rsidRDefault="00126B45" w:rsidP="00190A2B">
      <w:pPr>
        <w:widowControl/>
        <w:ind w:leftChars="200" w:left="434" w:hangingChars="7" w:hanging="14"/>
        <w:jc w:val="left"/>
        <w:rPr>
          <w:rFonts w:ascii="Times New Roman" w:hAnsi="Times New Roman"/>
          <w:color w:val="000000"/>
          <w:sz w:val="20"/>
          <w:szCs w:val="20"/>
        </w:rPr>
      </w:pPr>
      <w:r w:rsidRPr="00BD42E6">
        <w:rPr>
          <w:rFonts w:ascii="Times New Roman" w:hAnsi="Times New Roman"/>
          <w:b/>
          <w:bCs/>
          <w:color w:val="000000"/>
          <w:sz w:val="20"/>
          <w:szCs w:val="20"/>
        </w:rPr>
        <w:t>先修课程</w:t>
      </w:r>
      <w:r w:rsidRPr="00BD42E6">
        <w:rPr>
          <w:rFonts w:ascii="Times New Roman" w:hAnsi="Times New Roman"/>
          <w:b/>
          <w:bCs/>
          <w:color w:val="000000"/>
          <w:sz w:val="20"/>
          <w:szCs w:val="20"/>
        </w:rPr>
        <w:t xml:space="preserve">Preface Course: </w:t>
      </w:r>
      <w:r w:rsidRPr="00BD42E6">
        <w:rPr>
          <w:rFonts w:ascii="Times New Roman" w:hAnsi="Times New Roman"/>
          <w:color w:val="000000"/>
          <w:sz w:val="20"/>
          <w:szCs w:val="20"/>
        </w:rPr>
        <w:t>程序设计基础（</w:t>
      </w:r>
      <w:r w:rsidRPr="00BD42E6">
        <w:rPr>
          <w:rFonts w:ascii="Times New Roman" w:hAnsi="Times New Roman"/>
          <w:color w:val="000000"/>
          <w:sz w:val="20"/>
          <w:szCs w:val="20"/>
        </w:rPr>
        <w:t>python</w:t>
      </w:r>
      <w:r w:rsidRPr="00BD42E6">
        <w:rPr>
          <w:rFonts w:ascii="Times New Roman" w:hAnsi="Times New Roman"/>
          <w:color w:val="000000"/>
          <w:sz w:val="20"/>
          <w:szCs w:val="20"/>
        </w:rPr>
        <w:t>语言）</w:t>
      </w:r>
      <w:r w:rsidRPr="00BD42E6">
        <w:rPr>
          <w:rFonts w:ascii="Times New Roman" w:hAnsi="Times New Roman"/>
          <w:color w:val="000000"/>
          <w:sz w:val="20"/>
          <w:szCs w:val="20"/>
        </w:rPr>
        <w:t>Computer programming 2050624</w:t>
      </w:r>
      <w:r w:rsidRPr="00BD42E6">
        <w:rPr>
          <w:rFonts w:ascii="Times New Roman" w:hAnsi="Times New Roman"/>
          <w:color w:val="000000"/>
          <w:sz w:val="20"/>
          <w:szCs w:val="20"/>
        </w:rPr>
        <w:t>（</w:t>
      </w:r>
      <w:r w:rsidRPr="00BD42E6">
        <w:rPr>
          <w:rFonts w:ascii="Times New Roman" w:hAnsi="Times New Roman"/>
          <w:color w:val="000000"/>
          <w:sz w:val="20"/>
          <w:szCs w:val="20"/>
        </w:rPr>
        <w:t>4</w:t>
      </w:r>
      <w:r w:rsidRPr="00BD42E6">
        <w:rPr>
          <w:rFonts w:ascii="Times New Roman" w:hAnsi="Times New Roman"/>
          <w:color w:val="000000"/>
          <w:sz w:val="20"/>
          <w:szCs w:val="20"/>
        </w:rPr>
        <w:t>），数据结构（</w:t>
      </w:r>
      <w:r w:rsidRPr="00BD42E6">
        <w:rPr>
          <w:rFonts w:ascii="Times New Roman" w:hAnsi="Times New Roman"/>
          <w:color w:val="000000"/>
          <w:sz w:val="20"/>
          <w:szCs w:val="20"/>
        </w:rPr>
        <w:t>Python</w:t>
      </w:r>
      <w:r w:rsidRPr="00BD42E6">
        <w:rPr>
          <w:rFonts w:ascii="Times New Roman" w:hAnsi="Times New Roman"/>
          <w:color w:val="000000"/>
          <w:sz w:val="20"/>
          <w:szCs w:val="20"/>
        </w:rPr>
        <w:t>语言）</w:t>
      </w:r>
      <w:r w:rsidRPr="00BD42E6">
        <w:rPr>
          <w:rFonts w:ascii="Times New Roman" w:hAnsi="Times New Roman"/>
          <w:color w:val="000000"/>
          <w:sz w:val="20"/>
          <w:szCs w:val="20"/>
        </w:rPr>
        <w:t>Data structure 2050248</w:t>
      </w:r>
      <w:r w:rsidRPr="00BD42E6">
        <w:rPr>
          <w:rFonts w:ascii="Times New Roman" w:hAnsi="Times New Roman"/>
          <w:color w:val="000000"/>
          <w:sz w:val="20"/>
          <w:szCs w:val="20"/>
        </w:rPr>
        <w:t>（</w:t>
      </w:r>
      <w:r w:rsidRPr="00BD42E6">
        <w:rPr>
          <w:rFonts w:ascii="Times New Roman" w:hAnsi="Times New Roman"/>
          <w:color w:val="000000"/>
          <w:sz w:val="20"/>
          <w:szCs w:val="20"/>
        </w:rPr>
        <w:t>3</w:t>
      </w:r>
      <w:r w:rsidRPr="00BD42E6">
        <w:rPr>
          <w:rFonts w:ascii="Times New Roman" w:hAnsi="Times New Roman"/>
          <w:color w:val="000000"/>
          <w:sz w:val="20"/>
          <w:szCs w:val="20"/>
        </w:rPr>
        <w:t>）</w:t>
      </w:r>
    </w:p>
    <w:p w:rsidR="009253F9" w:rsidRPr="00BD42E6" w:rsidRDefault="009253F9">
      <w:pPr>
        <w:snapToGrid w:val="0"/>
        <w:spacing w:line="288" w:lineRule="auto"/>
        <w:rPr>
          <w:rFonts w:ascii="Times New Roman" w:hAnsi="Times New Roman"/>
          <w:color w:val="000000"/>
          <w:sz w:val="20"/>
          <w:szCs w:val="20"/>
        </w:rPr>
      </w:pPr>
    </w:p>
    <w:p w:rsidR="009253F9" w:rsidRPr="00BD42E6" w:rsidRDefault="00126B45" w:rsidP="00585F36">
      <w:pPr>
        <w:adjustRightInd w:val="0"/>
        <w:snapToGrid w:val="0"/>
        <w:spacing w:beforeLines="50" w:before="156" w:afterLines="50" w:after="156" w:line="288" w:lineRule="auto"/>
        <w:rPr>
          <w:rFonts w:ascii="Times New Roman" w:hAnsi="Times New Roman"/>
          <w:b/>
          <w:color w:val="000000"/>
          <w:sz w:val="24"/>
          <w:szCs w:val="20"/>
        </w:rPr>
      </w:pPr>
      <w:r w:rsidRPr="00BD42E6">
        <w:rPr>
          <w:rFonts w:ascii="Times New Roman" w:eastAsia="黑体" w:hAnsi="Times New Roman"/>
          <w:sz w:val="24"/>
        </w:rPr>
        <w:t>二、课程简介</w:t>
      </w:r>
      <w:r w:rsidRPr="00BD42E6">
        <w:rPr>
          <w:rFonts w:ascii="Times New Roman" w:eastAsia="黑体" w:hAnsi="Times New Roman"/>
          <w:b/>
          <w:bCs/>
          <w:sz w:val="24"/>
        </w:rPr>
        <w:t>Course Description</w:t>
      </w:r>
    </w:p>
    <w:p w:rsidR="002107A2" w:rsidRPr="00BD42E6" w:rsidRDefault="002107A2" w:rsidP="002107A2">
      <w:pPr>
        <w:widowControl/>
        <w:spacing w:beforeLines="50" w:before="156" w:afterLines="50" w:after="156" w:line="288" w:lineRule="auto"/>
        <w:ind w:left="300"/>
        <w:jc w:val="left"/>
        <w:rPr>
          <w:rFonts w:ascii="Times New Roman" w:hAnsi="Times New Roman"/>
          <w:kern w:val="0"/>
          <w:sz w:val="20"/>
          <w:szCs w:val="20"/>
        </w:rPr>
      </w:pPr>
      <w:r w:rsidRPr="00BD42E6">
        <w:rPr>
          <w:rFonts w:ascii="Times New Roman" w:hAnsi="Times New Roman"/>
          <w:kern w:val="0"/>
          <w:sz w:val="20"/>
          <w:szCs w:val="20"/>
        </w:rPr>
        <w:t>The main task of this module is to systematically introduce the basic concepts of database system, the basic methods of database design, database program design and database implementation. Through the study of this course, students can master the basic concepts of database system and its design and implementation technology, and have the basic ability to design and implement databases.</w:t>
      </w:r>
    </w:p>
    <w:p w:rsidR="009253F9" w:rsidRDefault="002107A2" w:rsidP="00EC5817">
      <w:pPr>
        <w:widowControl/>
        <w:spacing w:line="288" w:lineRule="auto"/>
        <w:ind w:left="301"/>
        <w:jc w:val="left"/>
        <w:rPr>
          <w:rFonts w:ascii="Times New Roman" w:hAnsi="Times New Roman"/>
          <w:kern w:val="0"/>
          <w:sz w:val="20"/>
          <w:szCs w:val="20"/>
        </w:rPr>
      </w:pPr>
      <w:r w:rsidRPr="00BD42E6">
        <w:rPr>
          <w:rFonts w:ascii="Times New Roman" w:hAnsi="Times New Roman"/>
          <w:kern w:val="0"/>
          <w:sz w:val="20"/>
          <w:szCs w:val="20"/>
        </w:rPr>
        <w:t>该模块的主要任务是系统地介绍数据库系统基本概念，数据库设计基本方法，数据库程序设计和数据库实现。通过本课程的学习，使学生掌握数据库系统基本概念及其设计、实现技术，具有设计、实现数据库的基本能力。</w:t>
      </w:r>
    </w:p>
    <w:p w:rsidR="00BD42E6" w:rsidRPr="00BD42E6" w:rsidRDefault="00BD42E6" w:rsidP="00BD42E6">
      <w:pPr>
        <w:snapToGrid w:val="0"/>
        <w:spacing w:line="288" w:lineRule="auto"/>
        <w:rPr>
          <w:rFonts w:ascii="Times New Roman" w:hAnsi="Times New Roman"/>
          <w:color w:val="000000"/>
          <w:sz w:val="20"/>
          <w:szCs w:val="20"/>
        </w:rPr>
      </w:pPr>
    </w:p>
    <w:p w:rsidR="009253F9" w:rsidRPr="00BD42E6" w:rsidRDefault="00126B45" w:rsidP="00585F36">
      <w:pPr>
        <w:widowControl/>
        <w:spacing w:beforeLines="50" w:before="156" w:afterLines="50" w:after="156" w:line="288" w:lineRule="auto"/>
        <w:jc w:val="left"/>
        <w:rPr>
          <w:rFonts w:ascii="Times New Roman" w:eastAsia="黑体" w:hAnsi="Times New Roman"/>
          <w:sz w:val="24"/>
        </w:rPr>
      </w:pPr>
      <w:r w:rsidRPr="00BD42E6">
        <w:rPr>
          <w:rFonts w:ascii="Times New Roman" w:eastAsia="黑体" w:hAnsi="Times New Roman"/>
          <w:sz w:val="24"/>
        </w:rPr>
        <w:t>三、选课建议</w:t>
      </w:r>
      <w:r w:rsidRPr="00BD42E6">
        <w:rPr>
          <w:rFonts w:ascii="Times New Roman" w:eastAsia="黑体" w:hAnsi="Times New Roman"/>
          <w:b/>
          <w:bCs/>
          <w:sz w:val="24"/>
        </w:rPr>
        <w:t xml:space="preserve">Suggestion for </w:t>
      </w:r>
      <w:r w:rsidRPr="00BD42E6">
        <w:rPr>
          <w:rFonts w:ascii="Times New Roman" w:eastAsia="黑体" w:hAnsi="Times New Roman"/>
          <w:b/>
          <w:bCs/>
          <w:iCs/>
          <w:color w:val="000000"/>
          <w:sz w:val="24"/>
          <w:szCs w:val="24"/>
        </w:rPr>
        <w:t>Selection</w:t>
      </w:r>
      <w:r w:rsidRPr="00BD42E6">
        <w:rPr>
          <w:rFonts w:ascii="Times New Roman" w:hAnsi="Times New Roman"/>
          <w:b/>
          <w:bCs/>
          <w:iCs/>
          <w:color w:val="000000"/>
          <w:sz w:val="24"/>
          <w:szCs w:val="24"/>
        </w:rPr>
        <w:t xml:space="preserve"> of Course</w:t>
      </w:r>
      <w:r w:rsidRPr="00BD42E6">
        <w:rPr>
          <w:rFonts w:ascii="Times New Roman" w:eastAsia="黑体" w:hAnsi="Times New Roman"/>
          <w:sz w:val="24"/>
        </w:rPr>
        <w:t>（必填项）</w:t>
      </w:r>
    </w:p>
    <w:p w:rsidR="009253F9" w:rsidRPr="00BD42E6" w:rsidRDefault="00126B45">
      <w:pPr>
        <w:widowControl/>
        <w:spacing w:beforeLines="50" w:before="156" w:afterLines="50" w:after="156" w:line="288" w:lineRule="auto"/>
        <w:ind w:left="300"/>
        <w:jc w:val="left"/>
        <w:rPr>
          <w:rFonts w:ascii="Times New Roman" w:hAnsi="Times New Roman"/>
          <w:kern w:val="0"/>
          <w:sz w:val="20"/>
          <w:szCs w:val="20"/>
        </w:rPr>
      </w:pPr>
      <w:r w:rsidRPr="00BD42E6">
        <w:rPr>
          <w:rFonts w:ascii="Times New Roman" w:hAnsi="Times New Roman"/>
          <w:kern w:val="0"/>
          <w:sz w:val="20"/>
          <w:szCs w:val="20"/>
        </w:rPr>
        <w:t>This course as the professional elective courses fits for the advanced level students for more knowledge of computer database and preparation for the advanced courses.</w:t>
      </w:r>
    </w:p>
    <w:p w:rsidR="009253F9" w:rsidRPr="00BD42E6" w:rsidRDefault="00126B45" w:rsidP="00F93929">
      <w:pPr>
        <w:widowControl/>
        <w:spacing w:line="288" w:lineRule="auto"/>
        <w:ind w:left="301"/>
        <w:jc w:val="left"/>
        <w:rPr>
          <w:rFonts w:ascii="Times New Roman" w:hAnsi="Times New Roman"/>
          <w:kern w:val="0"/>
          <w:sz w:val="20"/>
          <w:szCs w:val="20"/>
        </w:rPr>
      </w:pPr>
      <w:r w:rsidRPr="00BD42E6">
        <w:rPr>
          <w:rFonts w:ascii="Times New Roman" w:hAnsi="Times New Roman"/>
          <w:kern w:val="0"/>
          <w:sz w:val="20"/>
          <w:szCs w:val="20"/>
        </w:rPr>
        <w:lastRenderedPageBreak/>
        <w:t>本课程为专业基础课程，适合高年级学生选择</w:t>
      </w:r>
      <w:r w:rsidRPr="00BD42E6">
        <w:rPr>
          <w:rFonts w:ascii="Times New Roman" w:hAnsi="Times New Roman"/>
          <w:kern w:val="0"/>
          <w:sz w:val="20"/>
          <w:szCs w:val="20"/>
        </w:rPr>
        <w:t xml:space="preserve">, </w:t>
      </w:r>
      <w:r w:rsidRPr="00BD42E6">
        <w:rPr>
          <w:rFonts w:ascii="Times New Roman" w:hAnsi="Times New Roman"/>
          <w:kern w:val="0"/>
          <w:sz w:val="20"/>
          <w:szCs w:val="20"/>
        </w:rPr>
        <w:t>以获得计算机数据库知识为高级课程做预备。</w:t>
      </w:r>
    </w:p>
    <w:p w:rsidR="009253F9" w:rsidRPr="00BD42E6" w:rsidRDefault="009253F9" w:rsidP="00942B87">
      <w:pPr>
        <w:snapToGrid w:val="0"/>
        <w:spacing w:line="288" w:lineRule="auto"/>
        <w:rPr>
          <w:rFonts w:ascii="Times New Roman" w:hAnsi="Times New Roman"/>
          <w:color w:val="000000"/>
          <w:sz w:val="20"/>
          <w:szCs w:val="20"/>
        </w:rPr>
      </w:pPr>
    </w:p>
    <w:p w:rsidR="009253F9" w:rsidRPr="00BD42E6" w:rsidRDefault="00126B45" w:rsidP="00585F36">
      <w:pPr>
        <w:widowControl/>
        <w:spacing w:beforeLines="50" w:before="156" w:afterLines="50" w:after="156" w:line="288" w:lineRule="auto"/>
        <w:jc w:val="left"/>
        <w:rPr>
          <w:rFonts w:ascii="Times New Roman" w:eastAsia="黑体" w:hAnsi="Times New Roman"/>
          <w:sz w:val="24"/>
        </w:rPr>
      </w:pPr>
      <w:r w:rsidRPr="00BD42E6">
        <w:rPr>
          <w:rFonts w:ascii="Times New Roman" w:eastAsia="黑体" w:hAnsi="Times New Roman"/>
          <w:sz w:val="24"/>
        </w:rPr>
        <w:t>四、课程与专业毕业要求的关联性</w:t>
      </w:r>
      <w:r w:rsidRPr="00BD42E6">
        <w:rPr>
          <w:rFonts w:ascii="Times New Roman" w:hAnsi="Times New Roman"/>
          <w:b/>
          <w:bCs/>
          <w:iCs/>
          <w:color w:val="000000"/>
          <w:sz w:val="24"/>
          <w:szCs w:val="24"/>
        </w:rPr>
        <w:t>The Correlation between Curriculum and Graduation Requirements</w:t>
      </w:r>
    </w:p>
    <w:tbl>
      <w:tblPr>
        <w:tblpPr w:leftFromText="180" w:rightFromText="180" w:vertAnchor="text" w:horzAnchor="page" w:tblpX="2155" w:tblpY="25"/>
        <w:tblOverlap w:val="neve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0"/>
        <w:gridCol w:w="1275"/>
      </w:tblGrid>
      <w:tr w:rsidR="009253F9" w:rsidRPr="00BD42E6">
        <w:tc>
          <w:tcPr>
            <w:tcW w:w="7170" w:type="dxa"/>
          </w:tcPr>
          <w:p w:rsidR="009253F9" w:rsidRPr="00BD42E6" w:rsidRDefault="00126B45">
            <w:pPr>
              <w:spacing w:line="288" w:lineRule="auto"/>
              <w:jc w:val="center"/>
              <w:rPr>
                <w:rFonts w:ascii="Times New Roman" w:hAnsi="Times New Roman"/>
                <w:b/>
                <w:bCs/>
                <w:kern w:val="0"/>
                <w:sz w:val="20"/>
                <w:szCs w:val="20"/>
              </w:rPr>
            </w:pPr>
            <w:r w:rsidRPr="00BD42E6">
              <w:rPr>
                <w:rFonts w:ascii="Times New Roman" w:hAnsi="Times New Roman"/>
                <w:b/>
                <w:bCs/>
                <w:kern w:val="0"/>
                <w:sz w:val="20"/>
                <w:szCs w:val="20"/>
              </w:rPr>
              <w:t>专业毕业要求</w:t>
            </w:r>
          </w:p>
          <w:p w:rsidR="009253F9" w:rsidRPr="00BD42E6" w:rsidRDefault="00126B45">
            <w:pPr>
              <w:spacing w:line="288" w:lineRule="auto"/>
              <w:jc w:val="center"/>
              <w:rPr>
                <w:rFonts w:ascii="Times New Roman" w:hAnsi="Times New Roman"/>
                <w:b/>
                <w:bCs/>
                <w:kern w:val="0"/>
                <w:sz w:val="20"/>
                <w:szCs w:val="20"/>
              </w:rPr>
            </w:pPr>
            <w:r w:rsidRPr="00BD42E6">
              <w:rPr>
                <w:rFonts w:ascii="Times New Roman" w:hAnsi="Times New Roman"/>
                <w:b/>
                <w:bCs/>
                <w:kern w:val="0"/>
                <w:sz w:val="20"/>
                <w:szCs w:val="20"/>
              </w:rPr>
              <w:t>Graduation Requirements</w:t>
            </w:r>
          </w:p>
        </w:tc>
        <w:tc>
          <w:tcPr>
            <w:tcW w:w="1275" w:type="dxa"/>
          </w:tcPr>
          <w:p w:rsidR="009253F9" w:rsidRPr="00BD42E6" w:rsidRDefault="00126B45">
            <w:pPr>
              <w:spacing w:line="288" w:lineRule="auto"/>
              <w:jc w:val="center"/>
              <w:rPr>
                <w:rFonts w:ascii="Times New Roman" w:hAnsi="Times New Roman"/>
                <w:b/>
                <w:bCs/>
                <w:kern w:val="0"/>
                <w:sz w:val="20"/>
                <w:szCs w:val="20"/>
              </w:rPr>
            </w:pPr>
            <w:r w:rsidRPr="00BD42E6">
              <w:rPr>
                <w:rFonts w:ascii="Times New Roman" w:hAnsi="Times New Roman"/>
                <w:b/>
                <w:bCs/>
                <w:kern w:val="0"/>
                <w:sz w:val="20"/>
                <w:szCs w:val="20"/>
              </w:rPr>
              <w:t>关联</w:t>
            </w:r>
            <w:r w:rsidRPr="00BD42E6">
              <w:rPr>
                <w:rFonts w:ascii="Times New Roman" w:hAnsi="Times New Roman"/>
                <w:b/>
                <w:bCs/>
                <w:kern w:val="0"/>
                <w:sz w:val="20"/>
                <w:szCs w:val="20"/>
              </w:rPr>
              <w:t>Relation</w:t>
            </w:r>
          </w:p>
        </w:tc>
      </w:tr>
      <w:tr w:rsidR="009253F9" w:rsidRPr="00BD42E6">
        <w:tc>
          <w:tcPr>
            <w:tcW w:w="7170" w:type="dxa"/>
            <w:vAlign w:val="center"/>
          </w:tcPr>
          <w:p w:rsidR="009253F9" w:rsidRPr="00BD42E6" w:rsidRDefault="00126B45">
            <w:pPr>
              <w:spacing w:line="288" w:lineRule="auto"/>
              <w:rPr>
                <w:rFonts w:ascii="Times New Roman" w:hAnsi="Times New Roman"/>
                <w:kern w:val="0"/>
                <w:sz w:val="20"/>
                <w:szCs w:val="20"/>
              </w:rPr>
            </w:pPr>
            <w:r w:rsidRPr="00BD42E6">
              <w:rPr>
                <w:rFonts w:ascii="Times New Roman" w:hAnsi="Times New Roman"/>
                <w:kern w:val="0"/>
                <w:sz w:val="20"/>
                <w:szCs w:val="20"/>
              </w:rPr>
              <w:t>LO11 </w:t>
            </w:r>
            <w:r w:rsidRPr="00BD42E6">
              <w:rPr>
                <w:rFonts w:ascii="Times New Roman" w:hAnsi="Times New Roman"/>
                <w:kern w:val="0"/>
                <w:sz w:val="20"/>
                <w:szCs w:val="20"/>
              </w:rPr>
              <w:t>表达沟通</w:t>
            </w:r>
            <w:r w:rsidR="00265662">
              <w:rPr>
                <w:rFonts w:ascii="Times New Roman" w:hAnsi="Times New Roman" w:hint="eastAsia"/>
                <w:kern w:val="0"/>
                <w:sz w:val="20"/>
                <w:szCs w:val="20"/>
              </w:rPr>
              <w:t xml:space="preserve"> </w:t>
            </w:r>
            <w:r w:rsidRPr="00BD42E6">
              <w:rPr>
                <w:rFonts w:ascii="Times New Roman" w:hAnsi="Times New Roman"/>
                <w:kern w:val="0"/>
                <w:sz w:val="20"/>
                <w:szCs w:val="20"/>
              </w:rPr>
              <w:t>Expressing communication</w:t>
            </w:r>
          </w:p>
          <w:p w:rsidR="009253F9" w:rsidRPr="00BD42E6" w:rsidRDefault="00126B45">
            <w:pPr>
              <w:spacing w:line="288" w:lineRule="auto"/>
              <w:rPr>
                <w:rFonts w:ascii="Times New Roman" w:hAnsi="Times New Roman"/>
                <w:kern w:val="0"/>
                <w:sz w:val="20"/>
                <w:szCs w:val="20"/>
              </w:rPr>
            </w:pPr>
            <w:r w:rsidRPr="00BD42E6">
              <w:rPr>
                <w:rFonts w:ascii="Times New Roman" w:hAnsi="Times New Roman"/>
                <w:kern w:val="0"/>
                <w:sz w:val="20"/>
                <w:szCs w:val="20"/>
              </w:rPr>
              <w:t>理解他人的观点，尊重他人的价值观，能在不同场合用书面或口头形式进行有效沟通。</w:t>
            </w:r>
          </w:p>
          <w:p w:rsidR="009253F9" w:rsidRPr="00BD42E6" w:rsidRDefault="00126B45">
            <w:pPr>
              <w:spacing w:line="288" w:lineRule="auto"/>
              <w:rPr>
                <w:rFonts w:ascii="Times New Roman" w:hAnsi="Times New Roman"/>
                <w:kern w:val="0"/>
                <w:sz w:val="20"/>
                <w:szCs w:val="20"/>
              </w:rPr>
            </w:pPr>
            <w:r w:rsidRPr="00BD42E6">
              <w:rPr>
                <w:rFonts w:ascii="Times New Roman" w:hAnsi="Times New Roman"/>
                <w:kern w:val="0"/>
                <w:sz w:val="20"/>
                <w:szCs w:val="20"/>
              </w:rPr>
              <w:t>Understand the views of others, respect their values, and communicate effectively in writing or orally on different occasions</w:t>
            </w:r>
          </w:p>
        </w:tc>
        <w:tc>
          <w:tcPr>
            <w:tcW w:w="1275" w:type="dxa"/>
            <w:vAlign w:val="center"/>
          </w:tcPr>
          <w:p w:rsidR="009253F9" w:rsidRPr="00BD42E6" w:rsidRDefault="009253F9">
            <w:pPr>
              <w:spacing w:line="288" w:lineRule="auto"/>
              <w:jc w:val="center"/>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pPr>
              <w:widowControl/>
              <w:spacing w:line="288" w:lineRule="auto"/>
              <w:rPr>
                <w:rFonts w:ascii="Times New Roman" w:hAnsi="Times New Roman"/>
                <w:kern w:val="0"/>
                <w:sz w:val="20"/>
                <w:szCs w:val="20"/>
              </w:rPr>
            </w:pPr>
            <w:r w:rsidRPr="00BD42E6">
              <w:rPr>
                <w:rFonts w:ascii="Times New Roman" w:hAnsi="Times New Roman"/>
                <w:kern w:val="0"/>
                <w:sz w:val="20"/>
                <w:szCs w:val="20"/>
              </w:rPr>
              <w:t>LO21</w:t>
            </w:r>
            <w:r w:rsidRPr="00BD42E6">
              <w:rPr>
                <w:rFonts w:ascii="Times New Roman" w:hAnsi="Times New Roman"/>
                <w:kern w:val="0"/>
                <w:sz w:val="20"/>
                <w:szCs w:val="20"/>
              </w:rPr>
              <w:t>自主学习</w:t>
            </w:r>
            <w:r w:rsidR="00265662">
              <w:rPr>
                <w:rFonts w:ascii="Times New Roman" w:hAnsi="Times New Roman" w:hint="eastAsia"/>
                <w:kern w:val="0"/>
                <w:sz w:val="20"/>
                <w:szCs w:val="20"/>
              </w:rPr>
              <w:t xml:space="preserve"> </w:t>
            </w:r>
            <w:r w:rsidRPr="00BD42E6">
              <w:rPr>
                <w:rFonts w:ascii="Times New Roman" w:hAnsi="Times New Roman"/>
                <w:kern w:val="0"/>
                <w:sz w:val="20"/>
                <w:szCs w:val="20"/>
              </w:rPr>
              <w:t>Self-learning</w:t>
            </w:r>
          </w:p>
          <w:p w:rsidR="009253F9" w:rsidRPr="00BD42E6" w:rsidRDefault="00126B45">
            <w:pPr>
              <w:widowControl/>
              <w:spacing w:line="288" w:lineRule="auto"/>
              <w:rPr>
                <w:rFonts w:ascii="Times New Roman" w:hAnsi="Times New Roman"/>
                <w:kern w:val="0"/>
                <w:sz w:val="20"/>
                <w:szCs w:val="20"/>
              </w:rPr>
            </w:pPr>
            <w:r w:rsidRPr="00BD42E6">
              <w:rPr>
                <w:rFonts w:ascii="Times New Roman" w:hAnsi="Times New Roman"/>
                <w:kern w:val="0"/>
                <w:sz w:val="20"/>
                <w:szCs w:val="20"/>
              </w:rPr>
              <w:t>能根据需要确定学习目标，并通过搜集信息，分析信息，讨论，实践，质疑，创造等方法来实现学习目标。</w:t>
            </w:r>
          </w:p>
          <w:p w:rsidR="009253F9" w:rsidRPr="00BD42E6" w:rsidRDefault="00126B45">
            <w:pPr>
              <w:widowControl/>
              <w:spacing w:line="288" w:lineRule="auto"/>
              <w:rPr>
                <w:rFonts w:ascii="Times New Roman" w:hAnsi="Times New Roman"/>
                <w:kern w:val="0"/>
                <w:sz w:val="20"/>
                <w:szCs w:val="20"/>
              </w:rPr>
            </w:pPr>
            <w:r w:rsidRPr="00BD42E6">
              <w:rPr>
                <w:rFonts w:ascii="Times New Roman" w:hAnsi="Times New Roman"/>
                <w:kern w:val="0"/>
                <w:sz w:val="20"/>
                <w:szCs w:val="20"/>
              </w:rPr>
              <w:t>Be able tOidentify learning goals as needed and achieve them by gathering information, analyzing information, discussing, practicing, questioning, </w:t>
            </w:r>
          </w:p>
        </w:tc>
        <w:tc>
          <w:tcPr>
            <w:tcW w:w="1275" w:type="dxa"/>
            <w:vAlign w:val="center"/>
          </w:tcPr>
          <w:p w:rsidR="009253F9" w:rsidRPr="00BD42E6" w:rsidRDefault="009253F9">
            <w:pPr>
              <w:pStyle w:val="11"/>
              <w:widowControl/>
              <w:numPr>
                <w:ilvl w:val="0"/>
                <w:numId w:val="3"/>
              </w:numPr>
              <w:spacing w:line="288" w:lineRule="auto"/>
              <w:ind w:firstLineChars="0"/>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rsidP="00265662">
            <w:pPr>
              <w:widowControl/>
              <w:spacing w:line="288" w:lineRule="auto"/>
              <w:rPr>
                <w:rFonts w:ascii="Times New Roman" w:hAnsi="Times New Roman"/>
                <w:sz w:val="24"/>
              </w:rPr>
            </w:pPr>
            <w:r w:rsidRPr="00BD42E6">
              <w:rPr>
                <w:rFonts w:ascii="Times New Roman" w:hAnsi="Times New Roman"/>
                <w:kern w:val="0"/>
                <w:sz w:val="20"/>
                <w:szCs w:val="20"/>
              </w:rPr>
              <w:t xml:space="preserve">LO3 </w:t>
            </w:r>
            <w:r w:rsidRPr="00BD42E6">
              <w:rPr>
                <w:rFonts w:ascii="Times New Roman" w:hAnsi="Times New Roman"/>
                <w:kern w:val="0"/>
                <w:sz w:val="20"/>
                <w:szCs w:val="20"/>
              </w:rPr>
              <w:t>专业能力</w:t>
            </w:r>
            <w:r w:rsidR="00265662">
              <w:rPr>
                <w:rFonts w:ascii="Times New Roman" w:hAnsi="Times New Roman" w:hint="eastAsia"/>
                <w:kern w:val="0"/>
                <w:sz w:val="20"/>
                <w:szCs w:val="20"/>
              </w:rPr>
              <w:t xml:space="preserve"> </w:t>
            </w:r>
            <w:r w:rsidRPr="00BD42E6">
              <w:rPr>
                <w:rFonts w:ascii="Times New Roman" w:hAnsi="Times New Roman"/>
                <w:kern w:val="0"/>
                <w:sz w:val="20"/>
                <w:szCs w:val="20"/>
              </w:rPr>
              <w:t xml:space="preserve">Professional ability </w:t>
            </w:r>
          </w:p>
        </w:tc>
        <w:tc>
          <w:tcPr>
            <w:tcW w:w="1275" w:type="dxa"/>
            <w:vAlign w:val="center"/>
          </w:tcPr>
          <w:p w:rsidR="009253F9" w:rsidRPr="00BD42E6" w:rsidRDefault="009253F9" w:rsidP="00F37E3D">
            <w:pPr>
              <w:pStyle w:val="11"/>
              <w:widowControl/>
              <w:spacing w:line="288" w:lineRule="auto"/>
              <w:ind w:left="840" w:firstLineChars="0" w:firstLine="0"/>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pPr>
              <w:widowControl/>
              <w:spacing w:line="288" w:lineRule="auto"/>
              <w:rPr>
                <w:rFonts w:ascii="Times New Roman" w:hAnsi="Times New Roman"/>
                <w:kern w:val="0"/>
                <w:sz w:val="20"/>
                <w:szCs w:val="20"/>
              </w:rPr>
            </w:pPr>
            <w:r w:rsidRPr="00BD42E6">
              <w:rPr>
                <w:rFonts w:ascii="Times New Roman" w:hAnsi="Times New Roman"/>
                <w:kern w:val="0"/>
                <w:sz w:val="20"/>
                <w:szCs w:val="20"/>
              </w:rPr>
              <w:t>LO31</w:t>
            </w:r>
            <w:r w:rsidRPr="00BD42E6">
              <w:rPr>
                <w:rFonts w:ascii="Times New Roman" w:hAnsi="Times New Roman"/>
                <w:kern w:val="0"/>
                <w:sz w:val="20"/>
                <w:szCs w:val="20"/>
              </w:rPr>
              <w:t>：工程素养：掌握数学、自然科学知识，具有工程意识，能结合计算机、</w:t>
            </w:r>
            <w:r w:rsidRPr="00BD42E6">
              <w:rPr>
                <w:rFonts w:ascii="Times New Roman" w:hAnsi="Times New Roman"/>
                <w:kern w:val="0"/>
                <w:sz w:val="20"/>
                <w:szCs w:val="20"/>
              </w:rPr>
              <w:t xml:space="preserve"> </w:t>
            </w:r>
          </w:p>
          <w:p w:rsidR="009253F9" w:rsidRPr="00BD42E6" w:rsidRDefault="00126B45">
            <w:pPr>
              <w:widowControl/>
              <w:spacing w:line="288" w:lineRule="auto"/>
              <w:rPr>
                <w:rFonts w:ascii="Times New Roman" w:hAnsi="Times New Roman"/>
                <w:kern w:val="0"/>
                <w:sz w:val="20"/>
                <w:szCs w:val="20"/>
              </w:rPr>
            </w:pPr>
            <w:r w:rsidRPr="00BD42E6">
              <w:rPr>
                <w:rFonts w:ascii="Times New Roman" w:hAnsi="Times New Roman"/>
                <w:kern w:val="0"/>
                <w:sz w:val="20"/>
                <w:szCs w:val="20"/>
              </w:rPr>
              <w:t>数字媒体技术相关专业知识解决复杂工程问题。</w:t>
            </w:r>
            <w:r w:rsidRPr="00BD42E6">
              <w:rPr>
                <w:rFonts w:ascii="Times New Roman" w:hAnsi="Times New Roman"/>
                <w:kern w:val="0"/>
                <w:sz w:val="20"/>
                <w:szCs w:val="20"/>
              </w:rPr>
              <w:t xml:space="preserve"> </w:t>
            </w:r>
          </w:p>
          <w:p w:rsidR="009253F9" w:rsidRPr="00BD42E6" w:rsidRDefault="00126B45">
            <w:pPr>
              <w:widowControl/>
              <w:spacing w:line="288" w:lineRule="auto"/>
              <w:rPr>
                <w:rFonts w:ascii="Times New Roman" w:hAnsi="Times New Roman"/>
                <w:kern w:val="0"/>
                <w:sz w:val="20"/>
                <w:szCs w:val="20"/>
                <w:highlight w:val="yellow"/>
              </w:rPr>
            </w:pPr>
            <w:r w:rsidRPr="00BD42E6">
              <w:rPr>
                <w:rFonts w:ascii="Times New Roman" w:hAnsi="Times New Roman"/>
                <w:kern w:val="0"/>
                <w:sz w:val="20"/>
                <w:szCs w:val="20"/>
              </w:rPr>
              <w:t>LO31</w:t>
            </w:r>
            <w:r w:rsidRPr="00BD42E6">
              <w:rPr>
                <w:rFonts w:ascii="Times New Roman" w:hAnsi="Times New Roman"/>
                <w:kern w:val="0"/>
                <w:sz w:val="20"/>
                <w:szCs w:val="20"/>
              </w:rPr>
              <w:t>：</w:t>
            </w:r>
            <w:r w:rsidRPr="00BD42E6">
              <w:rPr>
                <w:rFonts w:ascii="Times New Roman" w:hAnsi="Times New Roman"/>
                <w:kern w:val="0"/>
                <w:sz w:val="20"/>
                <w:szCs w:val="20"/>
              </w:rPr>
              <w:t>Engineering literacy: master mathematics and natural science knowledge, have engineering awareness, and be able to  combine computer Professional knowledge of digital media technology to  solve complex engineering problems.</w:t>
            </w:r>
          </w:p>
        </w:tc>
        <w:tc>
          <w:tcPr>
            <w:tcW w:w="1275" w:type="dxa"/>
            <w:vAlign w:val="center"/>
          </w:tcPr>
          <w:p w:rsidR="009253F9" w:rsidRPr="00BD42E6" w:rsidRDefault="009253F9" w:rsidP="00F37E3D">
            <w:pPr>
              <w:pStyle w:val="11"/>
              <w:widowControl/>
              <w:spacing w:line="288" w:lineRule="auto"/>
              <w:ind w:left="840" w:firstLineChars="0" w:firstLine="0"/>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pPr>
              <w:widowControl/>
              <w:spacing w:line="288" w:lineRule="auto"/>
              <w:rPr>
                <w:rFonts w:ascii="Times New Roman" w:hAnsi="Times New Roman"/>
                <w:kern w:val="0"/>
                <w:sz w:val="20"/>
                <w:szCs w:val="20"/>
              </w:rPr>
            </w:pPr>
            <w:r w:rsidRPr="00BD42E6">
              <w:rPr>
                <w:rFonts w:ascii="Times New Roman" w:hAnsi="Times New Roman"/>
                <w:kern w:val="0"/>
                <w:sz w:val="20"/>
                <w:szCs w:val="20"/>
              </w:rPr>
              <w:t>LO32</w:t>
            </w:r>
            <w:r w:rsidRPr="00BD42E6">
              <w:rPr>
                <w:rFonts w:ascii="Times New Roman" w:hAnsi="Times New Roman"/>
                <w:kern w:val="0"/>
                <w:sz w:val="20"/>
                <w:szCs w:val="20"/>
              </w:rPr>
              <w:t>：软件开发：掌握主流设计技术、程序设计思维以及相关数据库技术，具备建设可运行于多种终端网站的能力。</w:t>
            </w:r>
            <w:r w:rsidRPr="00BD42E6">
              <w:rPr>
                <w:rFonts w:ascii="Times New Roman" w:hAnsi="Times New Roman"/>
                <w:kern w:val="0"/>
                <w:sz w:val="20"/>
                <w:szCs w:val="20"/>
              </w:rPr>
              <w:t xml:space="preserve"> </w:t>
            </w:r>
          </w:p>
          <w:p w:rsidR="009253F9" w:rsidRPr="00BD42E6" w:rsidRDefault="00126B45">
            <w:pPr>
              <w:widowControl/>
              <w:spacing w:line="288" w:lineRule="auto"/>
              <w:rPr>
                <w:rFonts w:ascii="Times New Roman" w:hAnsi="Times New Roman"/>
                <w:kern w:val="0"/>
                <w:sz w:val="20"/>
                <w:szCs w:val="20"/>
                <w:highlight w:val="yellow"/>
              </w:rPr>
            </w:pPr>
            <w:r w:rsidRPr="00BD42E6">
              <w:rPr>
                <w:rFonts w:ascii="Times New Roman" w:hAnsi="Times New Roman"/>
                <w:kern w:val="0"/>
                <w:sz w:val="20"/>
                <w:szCs w:val="20"/>
              </w:rPr>
              <w:t>LO32</w:t>
            </w:r>
            <w:r w:rsidRPr="00BD42E6">
              <w:rPr>
                <w:rFonts w:ascii="Times New Roman" w:hAnsi="Times New Roman"/>
                <w:kern w:val="0"/>
                <w:sz w:val="20"/>
                <w:szCs w:val="20"/>
              </w:rPr>
              <w:t>：</w:t>
            </w:r>
            <w:r w:rsidRPr="00BD42E6">
              <w:rPr>
                <w:rFonts w:ascii="Times New Roman" w:hAnsi="Times New Roman"/>
                <w:kern w:val="0"/>
                <w:sz w:val="20"/>
                <w:szCs w:val="20"/>
              </w:rPr>
              <w:t>Software development: master the mainstream design technology, programming thinking and related database technology, and have the ability to  build a variety of terminal websites.</w:t>
            </w:r>
          </w:p>
        </w:tc>
        <w:tc>
          <w:tcPr>
            <w:tcW w:w="1275" w:type="dxa"/>
            <w:vAlign w:val="center"/>
          </w:tcPr>
          <w:p w:rsidR="009253F9" w:rsidRPr="00BD42E6" w:rsidRDefault="009253F9">
            <w:pPr>
              <w:pStyle w:val="11"/>
              <w:widowControl/>
              <w:numPr>
                <w:ilvl w:val="0"/>
                <w:numId w:val="3"/>
              </w:numPr>
              <w:spacing w:line="288" w:lineRule="auto"/>
              <w:ind w:firstLineChars="0"/>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pPr>
              <w:widowControl/>
              <w:spacing w:line="288" w:lineRule="auto"/>
              <w:rPr>
                <w:rFonts w:ascii="Times New Roman" w:hAnsi="Times New Roman"/>
                <w:kern w:val="0"/>
                <w:sz w:val="20"/>
                <w:szCs w:val="20"/>
              </w:rPr>
            </w:pPr>
            <w:r w:rsidRPr="00BD42E6">
              <w:rPr>
                <w:rFonts w:ascii="Times New Roman" w:hAnsi="Times New Roman"/>
                <w:kern w:val="0"/>
                <w:sz w:val="20"/>
                <w:szCs w:val="20"/>
              </w:rPr>
              <w:t>LO33</w:t>
            </w:r>
            <w:r w:rsidRPr="00BD42E6">
              <w:rPr>
                <w:rFonts w:ascii="Times New Roman" w:hAnsi="Times New Roman"/>
                <w:kern w:val="0"/>
                <w:sz w:val="20"/>
                <w:szCs w:val="20"/>
              </w:rPr>
              <w:t>：系统运维：系统地掌握计算机硬件、软件的基本理论、基本知识，具备保障系统运行与维护基本技能。</w:t>
            </w:r>
          </w:p>
          <w:p w:rsidR="009253F9" w:rsidRPr="00BD42E6" w:rsidRDefault="00126B45">
            <w:pPr>
              <w:widowControl/>
              <w:spacing w:line="288" w:lineRule="auto"/>
              <w:rPr>
                <w:rFonts w:ascii="Times New Roman" w:hAnsi="Times New Roman"/>
                <w:kern w:val="0"/>
                <w:sz w:val="20"/>
                <w:szCs w:val="20"/>
                <w:highlight w:val="yellow"/>
              </w:rPr>
            </w:pPr>
            <w:r w:rsidRPr="00BD42E6">
              <w:rPr>
                <w:rFonts w:ascii="Times New Roman" w:hAnsi="Times New Roman"/>
                <w:kern w:val="0"/>
                <w:sz w:val="20"/>
                <w:szCs w:val="20"/>
              </w:rPr>
              <w:t>LO33</w:t>
            </w:r>
            <w:r w:rsidRPr="00BD42E6">
              <w:rPr>
                <w:rFonts w:ascii="Times New Roman" w:hAnsi="Times New Roman"/>
                <w:kern w:val="0"/>
                <w:sz w:val="20"/>
                <w:szCs w:val="20"/>
              </w:rPr>
              <w:t>：</w:t>
            </w:r>
            <w:r w:rsidRPr="00BD42E6">
              <w:rPr>
                <w:rFonts w:ascii="Times New Roman" w:hAnsi="Times New Roman"/>
                <w:kern w:val="0"/>
                <w:sz w:val="20"/>
                <w:szCs w:val="20"/>
              </w:rPr>
              <w:t>System maintenance: systematically master the basic theory and knowledge of computer hardware and software, and have the basic skills to  ensure system operation and maintenance.</w:t>
            </w:r>
          </w:p>
        </w:tc>
        <w:tc>
          <w:tcPr>
            <w:tcW w:w="1275" w:type="dxa"/>
            <w:vAlign w:val="center"/>
          </w:tcPr>
          <w:p w:rsidR="009253F9" w:rsidRPr="00BD42E6" w:rsidRDefault="009253F9">
            <w:pPr>
              <w:pStyle w:val="11"/>
              <w:widowControl/>
              <w:spacing w:line="288" w:lineRule="auto"/>
              <w:ind w:left="420" w:firstLineChars="0" w:firstLine="0"/>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pPr>
              <w:widowControl/>
              <w:spacing w:line="288" w:lineRule="auto"/>
              <w:rPr>
                <w:rFonts w:ascii="Times New Roman" w:hAnsi="Times New Roman"/>
                <w:kern w:val="0"/>
                <w:sz w:val="20"/>
                <w:szCs w:val="20"/>
              </w:rPr>
            </w:pPr>
            <w:r w:rsidRPr="00BD42E6">
              <w:rPr>
                <w:rFonts w:ascii="Times New Roman" w:hAnsi="Times New Roman"/>
                <w:kern w:val="0"/>
                <w:sz w:val="20"/>
                <w:szCs w:val="20"/>
              </w:rPr>
              <w:t>LO34</w:t>
            </w:r>
            <w:r w:rsidRPr="00BD42E6">
              <w:rPr>
                <w:rFonts w:ascii="Times New Roman" w:hAnsi="Times New Roman"/>
                <w:kern w:val="0"/>
                <w:sz w:val="20"/>
                <w:szCs w:val="20"/>
              </w:rPr>
              <w:t>：素材采集与处理：掌握数字媒体的基本理论、主流数字媒体应用软件使用技术，具备素材的采集、存储、处理以及传输的能力。</w:t>
            </w:r>
          </w:p>
          <w:p w:rsidR="009253F9" w:rsidRPr="00BD42E6" w:rsidRDefault="00126B45">
            <w:pPr>
              <w:widowControl/>
              <w:spacing w:line="288" w:lineRule="auto"/>
              <w:rPr>
                <w:rFonts w:ascii="Times New Roman" w:hAnsi="Times New Roman"/>
                <w:kern w:val="0"/>
                <w:sz w:val="20"/>
                <w:szCs w:val="20"/>
                <w:highlight w:val="yellow"/>
              </w:rPr>
            </w:pPr>
            <w:r w:rsidRPr="00BD42E6">
              <w:rPr>
                <w:rFonts w:ascii="Times New Roman" w:hAnsi="Times New Roman"/>
                <w:kern w:val="0"/>
                <w:sz w:val="20"/>
                <w:szCs w:val="20"/>
              </w:rPr>
              <w:lastRenderedPageBreak/>
              <w:t>LO34:Material collection and processing: master the basic theory of digital media and the use technology of mainstream digital media application software, and have the ability of material collection, storage, processing and transmission.</w:t>
            </w:r>
          </w:p>
        </w:tc>
        <w:tc>
          <w:tcPr>
            <w:tcW w:w="1275" w:type="dxa"/>
            <w:vAlign w:val="center"/>
          </w:tcPr>
          <w:p w:rsidR="009253F9" w:rsidRPr="00BD42E6" w:rsidRDefault="009253F9">
            <w:pPr>
              <w:pStyle w:val="11"/>
              <w:widowControl/>
              <w:spacing w:line="288" w:lineRule="auto"/>
              <w:ind w:left="420" w:firstLineChars="0" w:firstLine="0"/>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pPr>
              <w:widowControl/>
              <w:spacing w:line="288" w:lineRule="auto"/>
              <w:rPr>
                <w:rFonts w:ascii="Times New Roman" w:hAnsi="Times New Roman"/>
                <w:kern w:val="0"/>
                <w:sz w:val="20"/>
                <w:szCs w:val="20"/>
              </w:rPr>
            </w:pPr>
            <w:r w:rsidRPr="00BD42E6">
              <w:rPr>
                <w:rFonts w:ascii="Times New Roman" w:hAnsi="Times New Roman"/>
                <w:kern w:val="0"/>
                <w:sz w:val="20"/>
                <w:szCs w:val="20"/>
              </w:rPr>
              <w:t>LO35</w:t>
            </w:r>
            <w:r w:rsidRPr="00BD42E6">
              <w:rPr>
                <w:rFonts w:ascii="Times New Roman" w:hAnsi="Times New Roman"/>
                <w:kern w:val="0"/>
                <w:sz w:val="20"/>
                <w:szCs w:val="20"/>
              </w:rPr>
              <w:t>：虚拟现实设计与制作：熟悉虚拟现实基本原理，掌握虚拟现实产品设计与制作流程及主流的设计、集成平台，具备结合相关硬件实现虚拟现实产品的内容制作和应用开发的能力。</w:t>
            </w:r>
          </w:p>
          <w:p w:rsidR="009253F9" w:rsidRPr="00BD42E6" w:rsidRDefault="00126B45">
            <w:pPr>
              <w:widowControl/>
              <w:spacing w:line="288" w:lineRule="auto"/>
              <w:rPr>
                <w:rFonts w:ascii="Times New Roman" w:hAnsi="Times New Roman"/>
                <w:kern w:val="0"/>
                <w:sz w:val="20"/>
                <w:szCs w:val="20"/>
                <w:highlight w:val="yellow"/>
              </w:rPr>
            </w:pPr>
            <w:r w:rsidRPr="00BD42E6">
              <w:rPr>
                <w:rFonts w:ascii="Times New Roman" w:hAnsi="Times New Roman"/>
                <w:kern w:val="0"/>
                <w:sz w:val="20"/>
                <w:szCs w:val="20"/>
              </w:rPr>
              <w:t>LO35:Virtual reality design and production: be familiar with the basic principles of virtual reality, master the design and production process of virtual reality products and the mainstream design and integration platform, and have the ability to  realize the content production and application development of virtual reality products combined with relevant hardware.</w:t>
            </w:r>
          </w:p>
        </w:tc>
        <w:tc>
          <w:tcPr>
            <w:tcW w:w="1275" w:type="dxa"/>
            <w:vAlign w:val="center"/>
          </w:tcPr>
          <w:p w:rsidR="009253F9" w:rsidRPr="00BD42E6" w:rsidRDefault="009253F9">
            <w:pPr>
              <w:pStyle w:val="11"/>
              <w:widowControl/>
              <w:spacing w:line="288" w:lineRule="auto"/>
              <w:ind w:left="420" w:firstLineChars="0" w:firstLine="0"/>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pPr>
              <w:widowControl/>
              <w:spacing w:line="288" w:lineRule="auto"/>
              <w:rPr>
                <w:rFonts w:ascii="Times New Roman" w:hAnsi="Times New Roman"/>
                <w:color w:val="000000"/>
                <w:kern w:val="0"/>
                <w:sz w:val="20"/>
                <w:szCs w:val="20"/>
              </w:rPr>
            </w:pPr>
            <w:r w:rsidRPr="00BD42E6">
              <w:rPr>
                <w:rFonts w:ascii="Times New Roman" w:hAnsi="Times New Roman"/>
                <w:color w:val="000000"/>
                <w:kern w:val="0"/>
                <w:sz w:val="20"/>
                <w:szCs w:val="20"/>
              </w:rPr>
              <w:t>LO41 </w:t>
            </w:r>
            <w:r w:rsidRPr="00BD42E6">
              <w:rPr>
                <w:rFonts w:ascii="Times New Roman" w:hAnsi="Times New Roman"/>
                <w:color w:val="000000"/>
                <w:kern w:val="0"/>
                <w:sz w:val="20"/>
                <w:szCs w:val="20"/>
              </w:rPr>
              <w:t>尽责抗压</w:t>
            </w:r>
            <w:r w:rsidR="00265662">
              <w:rPr>
                <w:rFonts w:ascii="Times New Roman" w:hAnsi="Times New Roman" w:hint="eastAsia"/>
                <w:color w:val="000000"/>
                <w:kern w:val="0"/>
                <w:sz w:val="20"/>
                <w:szCs w:val="20"/>
              </w:rPr>
              <w:t xml:space="preserve"> </w:t>
            </w:r>
            <w:r w:rsidRPr="00BD42E6">
              <w:rPr>
                <w:rFonts w:ascii="Times New Roman" w:hAnsi="Times New Roman"/>
                <w:color w:val="000000"/>
                <w:kern w:val="0"/>
                <w:sz w:val="20"/>
                <w:szCs w:val="20"/>
              </w:rPr>
              <w:t>Due diligence and pressure resistance</w:t>
            </w:r>
          </w:p>
          <w:p w:rsidR="009253F9" w:rsidRPr="00BD42E6" w:rsidRDefault="00126B45">
            <w:pPr>
              <w:widowControl/>
              <w:spacing w:line="288" w:lineRule="auto"/>
              <w:rPr>
                <w:rFonts w:ascii="Times New Roman" w:hAnsi="Times New Roman"/>
                <w:color w:val="000000"/>
                <w:kern w:val="0"/>
                <w:sz w:val="20"/>
                <w:szCs w:val="20"/>
              </w:rPr>
            </w:pPr>
            <w:r w:rsidRPr="00BD42E6">
              <w:rPr>
                <w:rFonts w:ascii="Times New Roman" w:hAnsi="Times New Roman"/>
                <w:color w:val="000000"/>
                <w:kern w:val="0"/>
                <w:sz w:val="20"/>
                <w:szCs w:val="20"/>
              </w:rPr>
              <w:t>遵守纪律，守信守则，具有耐挫折，抗压力的能力。</w:t>
            </w:r>
          </w:p>
          <w:p w:rsidR="009253F9" w:rsidRPr="00BD42E6" w:rsidRDefault="00126B45">
            <w:pPr>
              <w:widowControl/>
              <w:spacing w:line="288" w:lineRule="auto"/>
              <w:rPr>
                <w:rFonts w:ascii="Times New Roman" w:hAnsi="Times New Roman"/>
                <w:color w:val="000000"/>
                <w:kern w:val="0"/>
                <w:sz w:val="20"/>
                <w:szCs w:val="20"/>
              </w:rPr>
            </w:pPr>
            <w:r w:rsidRPr="00BD42E6">
              <w:rPr>
                <w:rFonts w:ascii="Times New Roman" w:hAnsi="Times New Roman"/>
                <w:color w:val="000000"/>
                <w:kern w:val="0"/>
                <w:sz w:val="20"/>
                <w:szCs w:val="20"/>
              </w:rPr>
              <w:t>Discipline, abide by the rules, with resistance to setbacks, the ability to resist pressure.</w:t>
            </w:r>
          </w:p>
        </w:tc>
        <w:tc>
          <w:tcPr>
            <w:tcW w:w="1275" w:type="dxa"/>
            <w:vAlign w:val="center"/>
          </w:tcPr>
          <w:p w:rsidR="009253F9" w:rsidRPr="00BD42E6" w:rsidRDefault="009253F9">
            <w:pPr>
              <w:widowControl/>
              <w:spacing w:line="288" w:lineRule="auto"/>
              <w:jc w:val="center"/>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LO51 </w:t>
            </w:r>
            <w:r w:rsidRPr="00BD42E6">
              <w:rPr>
                <w:rFonts w:ascii="Times New Roman" w:hAnsi="Times New Roman"/>
                <w:color w:val="000000"/>
                <w:kern w:val="0"/>
                <w:sz w:val="20"/>
                <w:szCs w:val="20"/>
              </w:rPr>
              <w:t>协同创新</w:t>
            </w:r>
            <w:r w:rsidR="00265662">
              <w:rPr>
                <w:rFonts w:ascii="Times New Roman" w:hAnsi="Times New Roman" w:hint="eastAsia"/>
                <w:color w:val="000000"/>
                <w:kern w:val="0"/>
                <w:sz w:val="20"/>
                <w:szCs w:val="20"/>
              </w:rPr>
              <w:t xml:space="preserve"> </w:t>
            </w:r>
            <w:r w:rsidRPr="00BD42E6">
              <w:rPr>
                <w:rFonts w:ascii="Times New Roman" w:hAnsi="Times New Roman"/>
                <w:color w:val="000000"/>
                <w:kern w:val="0"/>
                <w:sz w:val="20"/>
                <w:szCs w:val="20"/>
              </w:rPr>
              <w:t>Collaborative innovation</w:t>
            </w:r>
          </w:p>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同团队保持良好的合作关系，做集团中的积极成员；勇于从不同的角度思考问题，勇于提出新设想。</w:t>
            </w:r>
          </w:p>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Keep good cooperation with the team, be an active member of the group, be brave to think from different perspectives and put forward new ideas.</w:t>
            </w:r>
          </w:p>
        </w:tc>
        <w:tc>
          <w:tcPr>
            <w:tcW w:w="1275" w:type="dxa"/>
            <w:vAlign w:val="center"/>
          </w:tcPr>
          <w:p w:rsidR="009253F9" w:rsidRPr="00BD42E6" w:rsidRDefault="009253F9">
            <w:pPr>
              <w:pStyle w:val="11"/>
              <w:widowControl/>
              <w:numPr>
                <w:ilvl w:val="0"/>
                <w:numId w:val="4"/>
              </w:numPr>
              <w:spacing w:line="288" w:lineRule="auto"/>
              <w:ind w:firstLineChars="0"/>
              <w:jc w:val="center"/>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LO61</w:t>
            </w:r>
            <w:r w:rsidRPr="00BD42E6">
              <w:rPr>
                <w:rFonts w:ascii="Times New Roman" w:hAnsi="Times New Roman"/>
                <w:color w:val="000000"/>
                <w:kern w:val="0"/>
                <w:sz w:val="20"/>
                <w:szCs w:val="20"/>
              </w:rPr>
              <w:t>信息应用</w:t>
            </w:r>
            <w:r w:rsidR="00265662">
              <w:rPr>
                <w:rFonts w:ascii="Times New Roman" w:hAnsi="Times New Roman" w:hint="eastAsia"/>
                <w:color w:val="000000"/>
                <w:kern w:val="0"/>
                <w:sz w:val="20"/>
                <w:szCs w:val="20"/>
              </w:rPr>
              <w:t xml:space="preserve"> </w:t>
            </w:r>
            <w:r w:rsidRPr="00BD42E6">
              <w:rPr>
                <w:rFonts w:ascii="Times New Roman" w:hAnsi="Times New Roman"/>
                <w:color w:val="000000"/>
                <w:kern w:val="0"/>
                <w:sz w:val="20"/>
                <w:szCs w:val="20"/>
              </w:rPr>
              <w:t>Information application</w:t>
            </w:r>
          </w:p>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能在学习，工作中应用信息技术解决问题，具有运用计算机处理工作领域中的信息和技术交流的能力。</w:t>
            </w:r>
          </w:p>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Can apply information technology tOsolve problems in study and work, and have the ability tOuse computers tOprocess information and technology exchanges in the field of work.</w:t>
            </w:r>
          </w:p>
        </w:tc>
        <w:tc>
          <w:tcPr>
            <w:tcW w:w="1275" w:type="dxa"/>
            <w:vAlign w:val="center"/>
          </w:tcPr>
          <w:p w:rsidR="009253F9" w:rsidRPr="00BD42E6" w:rsidRDefault="009253F9" w:rsidP="000A50FD">
            <w:pPr>
              <w:pStyle w:val="11"/>
              <w:widowControl/>
              <w:spacing w:line="288" w:lineRule="auto"/>
              <w:ind w:left="840" w:firstLineChars="0" w:firstLine="0"/>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LO71 </w:t>
            </w:r>
            <w:r w:rsidRPr="00BD42E6">
              <w:rPr>
                <w:rFonts w:ascii="Times New Roman" w:hAnsi="Times New Roman"/>
                <w:color w:val="000000"/>
                <w:kern w:val="0"/>
                <w:sz w:val="20"/>
                <w:szCs w:val="20"/>
              </w:rPr>
              <w:t>服务关爱</w:t>
            </w:r>
            <w:r w:rsidR="00265662">
              <w:rPr>
                <w:rFonts w:ascii="Times New Roman" w:hAnsi="Times New Roman" w:hint="eastAsia"/>
                <w:color w:val="000000"/>
                <w:kern w:val="0"/>
                <w:sz w:val="20"/>
                <w:szCs w:val="20"/>
              </w:rPr>
              <w:t xml:space="preserve"> </w:t>
            </w:r>
            <w:r w:rsidRPr="00BD42E6">
              <w:rPr>
                <w:rFonts w:ascii="Times New Roman" w:hAnsi="Times New Roman"/>
                <w:color w:val="000000"/>
                <w:kern w:val="0"/>
                <w:sz w:val="20"/>
                <w:szCs w:val="20"/>
              </w:rPr>
              <w:t>Service care</w:t>
            </w:r>
          </w:p>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愿意服务他人，服务企业，服务社会；为人热忱，富于爱心，痛得感恩（感恩，</w:t>
            </w:r>
            <w:r w:rsidRPr="00BD42E6">
              <w:rPr>
                <w:rFonts w:ascii="Times New Roman" w:hAnsi="Times New Roman"/>
                <w:color w:val="000000"/>
                <w:kern w:val="0"/>
                <w:sz w:val="20"/>
                <w:szCs w:val="20"/>
              </w:rPr>
              <w:t> </w:t>
            </w:r>
            <w:r w:rsidRPr="00BD42E6">
              <w:rPr>
                <w:rFonts w:ascii="Times New Roman" w:hAnsi="Times New Roman"/>
                <w:color w:val="000000"/>
                <w:kern w:val="0"/>
                <w:sz w:val="20"/>
                <w:szCs w:val="20"/>
              </w:rPr>
              <w:t>回报，</w:t>
            </w:r>
            <w:r w:rsidRPr="00BD42E6">
              <w:rPr>
                <w:rFonts w:ascii="Times New Roman" w:hAnsi="Times New Roman"/>
                <w:color w:val="000000"/>
                <w:kern w:val="0"/>
                <w:sz w:val="20"/>
                <w:szCs w:val="20"/>
              </w:rPr>
              <w:t> </w:t>
            </w:r>
            <w:r w:rsidRPr="00BD42E6">
              <w:rPr>
                <w:rFonts w:ascii="Times New Roman" w:hAnsi="Times New Roman"/>
                <w:color w:val="000000"/>
                <w:kern w:val="0"/>
                <w:sz w:val="20"/>
                <w:szCs w:val="20"/>
              </w:rPr>
              <w:t>爱心为我校校训内容之一）</w:t>
            </w:r>
          </w:p>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Willing to serve others, enterprises and society; being enthusiastic, loving and grateful (gratitude, return, love is one of the contents of our school motto)</w:t>
            </w:r>
          </w:p>
        </w:tc>
        <w:tc>
          <w:tcPr>
            <w:tcW w:w="1275" w:type="dxa"/>
            <w:vAlign w:val="center"/>
          </w:tcPr>
          <w:p w:rsidR="009253F9" w:rsidRPr="00BD42E6" w:rsidRDefault="009253F9">
            <w:pPr>
              <w:widowControl/>
              <w:spacing w:line="288" w:lineRule="auto"/>
              <w:jc w:val="center"/>
              <w:rPr>
                <w:rFonts w:ascii="Times New Roman" w:hAnsi="Times New Roman"/>
                <w:color w:val="000000"/>
                <w:kern w:val="0"/>
                <w:sz w:val="20"/>
                <w:szCs w:val="20"/>
              </w:rPr>
            </w:pPr>
          </w:p>
        </w:tc>
      </w:tr>
      <w:tr w:rsidR="009253F9" w:rsidRPr="00BD42E6">
        <w:tc>
          <w:tcPr>
            <w:tcW w:w="7170" w:type="dxa"/>
            <w:vAlign w:val="center"/>
          </w:tcPr>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LO81 </w:t>
            </w:r>
            <w:r w:rsidRPr="00BD42E6">
              <w:rPr>
                <w:rFonts w:ascii="Times New Roman" w:hAnsi="Times New Roman"/>
                <w:color w:val="000000"/>
                <w:kern w:val="0"/>
                <w:sz w:val="20"/>
                <w:szCs w:val="20"/>
              </w:rPr>
              <w:t>国际视野</w:t>
            </w:r>
            <w:r w:rsidR="00265662">
              <w:rPr>
                <w:rFonts w:ascii="Times New Roman" w:hAnsi="Times New Roman" w:hint="eastAsia"/>
                <w:color w:val="000000"/>
                <w:kern w:val="0"/>
                <w:sz w:val="20"/>
                <w:szCs w:val="20"/>
              </w:rPr>
              <w:t xml:space="preserve"> </w:t>
            </w:r>
            <w:r w:rsidRPr="00BD42E6">
              <w:rPr>
                <w:rFonts w:ascii="Times New Roman" w:hAnsi="Times New Roman"/>
                <w:color w:val="000000"/>
                <w:kern w:val="0"/>
                <w:sz w:val="20"/>
                <w:szCs w:val="20"/>
              </w:rPr>
              <w:t>International Perspective</w:t>
            </w:r>
          </w:p>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具有基本的外语表达沟通能力与跨文化理解能力，能够阅读专业外文资料，有国际竞争与合作意识。</w:t>
            </w:r>
          </w:p>
          <w:p w:rsidR="009253F9" w:rsidRPr="00BD42E6" w:rsidRDefault="00126B45">
            <w:pPr>
              <w:widowControl/>
              <w:spacing w:line="288" w:lineRule="auto"/>
              <w:jc w:val="left"/>
              <w:rPr>
                <w:rFonts w:ascii="Times New Roman" w:hAnsi="Times New Roman"/>
                <w:color w:val="000000"/>
                <w:kern w:val="0"/>
                <w:sz w:val="20"/>
                <w:szCs w:val="20"/>
              </w:rPr>
            </w:pPr>
            <w:r w:rsidRPr="00BD42E6">
              <w:rPr>
                <w:rFonts w:ascii="Times New Roman" w:hAnsi="Times New Roman"/>
                <w:color w:val="000000"/>
                <w:kern w:val="0"/>
                <w:sz w:val="20"/>
                <w:szCs w:val="20"/>
              </w:rPr>
              <w:t>With basic foreign language communication skills and cross-cultural understanding ability, able to read professional foreign language materials, with international competition and cooperation awareness.</w:t>
            </w:r>
          </w:p>
        </w:tc>
        <w:tc>
          <w:tcPr>
            <w:tcW w:w="1275" w:type="dxa"/>
            <w:vAlign w:val="center"/>
          </w:tcPr>
          <w:p w:rsidR="009253F9" w:rsidRPr="00BD42E6" w:rsidRDefault="009253F9">
            <w:pPr>
              <w:pStyle w:val="11"/>
              <w:widowControl/>
              <w:spacing w:line="288" w:lineRule="auto"/>
              <w:ind w:left="840" w:firstLineChars="0" w:firstLine="0"/>
              <w:rPr>
                <w:rFonts w:ascii="Times New Roman" w:hAnsi="Times New Roman"/>
                <w:color w:val="000000"/>
                <w:kern w:val="0"/>
                <w:sz w:val="20"/>
                <w:szCs w:val="20"/>
              </w:rPr>
            </w:pPr>
          </w:p>
        </w:tc>
      </w:tr>
    </w:tbl>
    <w:p w:rsidR="009253F9" w:rsidRPr="00BD42E6" w:rsidRDefault="00126B45">
      <w:pPr>
        <w:ind w:firstLineChars="200" w:firstLine="420"/>
        <w:rPr>
          <w:rFonts w:ascii="Times New Roman" w:hAnsi="Times New Roman"/>
        </w:rPr>
      </w:pPr>
      <w:r w:rsidRPr="00BD42E6">
        <w:rPr>
          <w:rFonts w:ascii="Times New Roman" w:hAnsi="Times New Roman"/>
        </w:rPr>
        <w:t>备注：</w:t>
      </w:r>
      <w:r w:rsidRPr="00BD42E6">
        <w:rPr>
          <w:rFonts w:ascii="Times New Roman" w:hAnsi="Times New Roman"/>
        </w:rPr>
        <w:t>LO=learning outcomes</w:t>
      </w:r>
      <w:r w:rsidRPr="00BD42E6">
        <w:rPr>
          <w:rFonts w:ascii="Times New Roman" w:hAnsi="Times New Roman"/>
        </w:rPr>
        <w:t>（学习成果）</w:t>
      </w:r>
    </w:p>
    <w:p w:rsidR="009253F9" w:rsidRPr="00BD42E6" w:rsidRDefault="009253F9">
      <w:pPr>
        <w:snapToGrid w:val="0"/>
        <w:spacing w:line="288" w:lineRule="auto"/>
        <w:ind w:firstLineChars="200" w:firstLine="400"/>
        <w:rPr>
          <w:rFonts w:ascii="Times New Roman" w:hAnsi="Times New Roman"/>
          <w:color w:val="000000"/>
          <w:sz w:val="20"/>
          <w:szCs w:val="20"/>
        </w:rPr>
      </w:pPr>
    </w:p>
    <w:p w:rsidR="009253F9" w:rsidRPr="00BD42E6" w:rsidRDefault="009253F9">
      <w:pPr>
        <w:snapToGrid w:val="0"/>
        <w:spacing w:line="288" w:lineRule="auto"/>
        <w:rPr>
          <w:rFonts w:ascii="Times New Roman" w:hAnsi="Times New Roman"/>
          <w:color w:val="000000"/>
          <w:sz w:val="20"/>
          <w:szCs w:val="20"/>
        </w:rPr>
      </w:pPr>
    </w:p>
    <w:p w:rsidR="009253F9" w:rsidRPr="00BD42E6" w:rsidRDefault="00126B45" w:rsidP="00585F36">
      <w:pPr>
        <w:widowControl/>
        <w:spacing w:beforeLines="50" w:before="156" w:afterLines="50" w:after="156" w:line="288" w:lineRule="auto"/>
        <w:jc w:val="left"/>
        <w:rPr>
          <w:rFonts w:ascii="Times New Roman" w:eastAsia="黑体" w:hAnsi="Times New Roman"/>
          <w:sz w:val="24"/>
        </w:rPr>
      </w:pPr>
      <w:r w:rsidRPr="00BD42E6">
        <w:rPr>
          <w:rFonts w:ascii="Times New Roman" w:eastAsia="黑体" w:hAnsi="Times New Roman"/>
          <w:sz w:val="24"/>
        </w:rPr>
        <w:t>五、课程目标</w:t>
      </w:r>
      <w:r w:rsidRPr="00BD42E6">
        <w:rPr>
          <w:rFonts w:ascii="Times New Roman" w:eastAsia="黑体" w:hAnsi="Times New Roman"/>
          <w:sz w:val="24"/>
        </w:rPr>
        <w:t>/</w:t>
      </w:r>
      <w:r w:rsidRPr="00BD42E6">
        <w:rPr>
          <w:rFonts w:ascii="Times New Roman" w:eastAsia="黑体" w:hAnsi="Times New Roman"/>
          <w:sz w:val="24"/>
        </w:rPr>
        <w:t>课程预期学习成果</w:t>
      </w:r>
      <w:r w:rsidRPr="00BD42E6">
        <w:rPr>
          <w:rFonts w:ascii="Times New Roman" w:eastAsia="黑体" w:hAnsi="Times New Roman"/>
          <w:b/>
          <w:bCs/>
          <w:sz w:val="24"/>
        </w:rPr>
        <w:t>Course Objectives / Course Expected Learning Outcomes</w:t>
      </w:r>
    </w:p>
    <w:tbl>
      <w:tblPr>
        <w:tblpPr w:leftFromText="180" w:rightFromText="180" w:vertAnchor="text" w:horzAnchor="page" w:tblpX="2163" w:tblpY="15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681"/>
        <w:gridCol w:w="2409"/>
        <w:gridCol w:w="1985"/>
        <w:gridCol w:w="1843"/>
      </w:tblGrid>
      <w:tr w:rsidR="009253F9" w:rsidRPr="00BD42E6" w:rsidTr="0079141D">
        <w:tc>
          <w:tcPr>
            <w:tcW w:w="554" w:type="dxa"/>
          </w:tcPr>
          <w:p w:rsidR="009253F9" w:rsidRPr="00BD42E6" w:rsidRDefault="00126B45">
            <w:pPr>
              <w:spacing w:line="288" w:lineRule="auto"/>
              <w:jc w:val="center"/>
              <w:rPr>
                <w:rFonts w:ascii="Times New Roman" w:hAnsi="Times New Roman"/>
                <w:kern w:val="0"/>
                <w:sz w:val="20"/>
                <w:szCs w:val="20"/>
              </w:rPr>
            </w:pPr>
            <w:r w:rsidRPr="00BD42E6">
              <w:rPr>
                <w:rFonts w:ascii="Times New Roman" w:hAnsi="Times New Roman"/>
                <w:kern w:val="0"/>
                <w:sz w:val="20"/>
                <w:szCs w:val="20"/>
              </w:rPr>
              <w:t>序号</w:t>
            </w:r>
          </w:p>
          <w:p w:rsidR="009253F9" w:rsidRPr="00BD42E6" w:rsidRDefault="00126B45">
            <w:pPr>
              <w:spacing w:line="288" w:lineRule="auto"/>
              <w:jc w:val="center"/>
              <w:rPr>
                <w:rFonts w:ascii="Times New Roman" w:hAnsi="Times New Roman"/>
                <w:kern w:val="0"/>
                <w:sz w:val="20"/>
                <w:szCs w:val="20"/>
              </w:rPr>
            </w:pPr>
            <w:r w:rsidRPr="00BD42E6">
              <w:rPr>
                <w:rFonts w:ascii="Times New Roman" w:hAnsi="Times New Roman"/>
                <w:kern w:val="0"/>
                <w:sz w:val="20"/>
                <w:szCs w:val="20"/>
              </w:rPr>
              <w:t>No.</w:t>
            </w:r>
          </w:p>
        </w:tc>
        <w:tc>
          <w:tcPr>
            <w:tcW w:w="1681" w:type="dxa"/>
          </w:tcPr>
          <w:p w:rsidR="009253F9" w:rsidRPr="00BD42E6" w:rsidRDefault="00126B45" w:rsidP="0079141D">
            <w:pPr>
              <w:jc w:val="center"/>
              <w:rPr>
                <w:rFonts w:ascii="Times New Roman" w:hAnsi="Times New Roman"/>
                <w:kern w:val="0"/>
                <w:sz w:val="20"/>
                <w:szCs w:val="20"/>
              </w:rPr>
            </w:pPr>
            <w:r w:rsidRPr="00BD42E6">
              <w:rPr>
                <w:rFonts w:ascii="Times New Roman" w:hAnsi="Times New Roman"/>
                <w:kern w:val="0"/>
                <w:sz w:val="20"/>
                <w:szCs w:val="20"/>
              </w:rPr>
              <w:t>课程预期</w:t>
            </w:r>
          </w:p>
          <w:p w:rsidR="009253F9" w:rsidRPr="00BD42E6" w:rsidRDefault="00126B45" w:rsidP="0079141D">
            <w:pPr>
              <w:jc w:val="center"/>
              <w:rPr>
                <w:rFonts w:ascii="Times New Roman" w:hAnsi="Times New Roman"/>
                <w:kern w:val="0"/>
                <w:sz w:val="20"/>
                <w:szCs w:val="20"/>
              </w:rPr>
            </w:pPr>
            <w:r w:rsidRPr="00BD42E6">
              <w:rPr>
                <w:rFonts w:ascii="Times New Roman" w:hAnsi="Times New Roman"/>
                <w:kern w:val="0"/>
                <w:sz w:val="20"/>
                <w:szCs w:val="20"/>
              </w:rPr>
              <w:t>学习成果</w:t>
            </w:r>
          </w:p>
          <w:p w:rsidR="009253F9" w:rsidRPr="00BD42E6" w:rsidRDefault="00126B45" w:rsidP="0079141D">
            <w:pPr>
              <w:jc w:val="center"/>
              <w:rPr>
                <w:rFonts w:ascii="Times New Roman" w:hAnsi="Times New Roman"/>
                <w:kern w:val="0"/>
                <w:sz w:val="20"/>
                <w:szCs w:val="20"/>
              </w:rPr>
            </w:pPr>
            <w:r w:rsidRPr="00BD42E6">
              <w:rPr>
                <w:rFonts w:ascii="Times New Roman" w:hAnsi="Times New Roman"/>
                <w:kern w:val="0"/>
                <w:sz w:val="20"/>
                <w:szCs w:val="20"/>
              </w:rPr>
              <w:t>Course Expected Learning Outcomes</w:t>
            </w:r>
          </w:p>
        </w:tc>
        <w:tc>
          <w:tcPr>
            <w:tcW w:w="2409" w:type="dxa"/>
            <w:vAlign w:val="center"/>
          </w:tcPr>
          <w:p w:rsidR="009253F9" w:rsidRPr="00BD42E6" w:rsidRDefault="00126B45" w:rsidP="0079141D">
            <w:pPr>
              <w:jc w:val="center"/>
              <w:rPr>
                <w:rFonts w:ascii="Times New Roman" w:hAnsi="Times New Roman"/>
                <w:kern w:val="0"/>
                <w:sz w:val="20"/>
                <w:szCs w:val="20"/>
              </w:rPr>
            </w:pPr>
            <w:r w:rsidRPr="00BD42E6">
              <w:rPr>
                <w:rFonts w:ascii="Times New Roman" w:hAnsi="Times New Roman"/>
                <w:kern w:val="0"/>
                <w:sz w:val="20"/>
                <w:szCs w:val="20"/>
              </w:rPr>
              <w:t>课程目标</w:t>
            </w:r>
          </w:p>
          <w:p w:rsidR="009253F9" w:rsidRPr="00BD42E6" w:rsidRDefault="00126B45" w:rsidP="0079141D">
            <w:pPr>
              <w:jc w:val="center"/>
              <w:rPr>
                <w:rFonts w:ascii="Times New Roman" w:hAnsi="Times New Roman"/>
                <w:kern w:val="0"/>
                <w:sz w:val="20"/>
                <w:szCs w:val="20"/>
              </w:rPr>
            </w:pPr>
            <w:r w:rsidRPr="00BD42E6">
              <w:rPr>
                <w:rFonts w:ascii="Times New Roman" w:hAnsi="Times New Roman"/>
                <w:kern w:val="0"/>
                <w:sz w:val="20"/>
                <w:szCs w:val="20"/>
              </w:rPr>
              <w:t>（细化的预期学习成果）</w:t>
            </w:r>
          </w:p>
          <w:p w:rsidR="009253F9" w:rsidRPr="00BD42E6" w:rsidRDefault="00126B45" w:rsidP="0079141D">
            <w:pPr>
              <w:jc w:val="center"/>
              <w:rPr>
                <w:rFonts w:ascii="Times New Roman" w:hAnsi="Times New Roman"/>
                <w:kern w:val="0"/>
                <w:sz w:val="20"/>
                <w:szCs w:val="20"/>
              </w:rPr>
            </w:pPr>
            <w:r w:rsidRPr="00BD42E6">
              <w:rPr>
                <w:rFonts w:ascii="Times New Roman" w:hAnsi="Times New Roman"/>
                <w:kern w:val="0"/>
                <w:sz w:val="20"/>
                <w:szCs w:val="20"/>
              </w:rPr>
              <w:t>Course Objectives</w:t>
            </w:r>
          </w:p>
          <w:p w:rsidR="009253F9" w:rsidRPr="00BD42E6" w:rsidRDefault="00126B45" w:rsidP="0079141D">
            <w:pPr>
              <w:jc w:val="center"/>
              <w:rPr>
                <w:rFonts w:ascii="Times New Roman" w:hAnsi="Times New Roman"/>
                <w:kern w:val="0"/>
                <w:sz w:val="20"/>
                <w:szCs w:val="20"/>
              </w:rPr>
            </w:pPr>
            <w:r w:rsidRPr="00BD42E6">
              <w:rPr>
                <w:rFonts w:ascii="Times New Roman" w:hAnsi="Times New Roman"/>
                <w:kern w:val="0"/>
                <w:sz w:val="20"/>
                <w:szCs w:val="20"/>
              </w:rPr>
              <w:t>（</w:t>
            </w:r>
            <w:r w:rsidRPr="00BD42E6">
              <w:rPr>
                <w:rFonts w:ascii="Times New Roman" w:hAnsi="Times New Roman"/>
                <w:kern w:val="0"/>
                <w:sz w:val="20"/>
                <w:szCs w:val="20"/>
              </w:rPr>
              <w:t>Detailed Expected Learning Outcomes</w:t>
            </w:r>
            <w:r w:rsidRPr="00BD42E6">
              <w:rPr>
                <w:rFonts w:ascii="Times New Roman" w:hAnsi="Times New Roman"/>
                <w:kern w:val="0"/>
                <w:sz w:val="20"/>
                <w:szCs w:val="20"/>
              </w:rPr>
              <w:t>）</w:t>
            </w:r>
          </w:p>
        </w:tc>
        <w:tc>
          <w:tcPr>
            <w:tcW w:w="1985" w:type="dxa"/>
            <w:vAlign w:val="center"/>
          </w:tcPr>
          <w:p w:rsidR="009253F9" w:rsidRPr="00BD42E6" w:rsidRDefault="00126B45" w:rsidP="0079141D">
            <w:pPr>
              <w:jc w:val="center"/>
              <w:rPr>
                <w:rFonts w:ascii="Times New Roman" w:hAnsi="Times New Roman"/>
                <w:kern w:val="0"/>
                <w:sz w:val="20"/>
                <w:szCs w:val="20"/>
              </w:rPr>
            </w:pPr>
            <w:r w:rsidRPr="00BD42E6">
              <w:rPr>
                <w:rFonts w:ascii="Times New Roman" w:hAnsi="Times New Roman"/>
                <w:kern w:val="0"/>
                <w:sz w:val="20"/>
                <w:szCs w:val="20"/>
              </w:rPr>
              <w:t>教与学方式</w:t>
            </w:r>
          </w:p>
          <w:p w:rsidR="009253F9" w:rsidRPr="00BD42E6" w:rsidRDefault="00126B45" w:rsidP="0079141D">
            <w:pPr>
              <w:jc w:val="center"/>
              <w:rPr>
                <w:rFonts w:ascii="Times New Roman" w:hAnsi="Times New Roman"/>
                <w:kern w:val="0"/>
                <w:sz w:val="20"/>
                <w:szCs w:val="20"/>
              </w:rPr>
            </w:pPr>
            <w:r w:rsidRPr="00BD42E6">
              <w:rPr>
                <w:rFonts w:ascii="Times New Roman" w:hAnsi="Times New Roman"/>
                <w:kern w:val="0"/>
                <w:sz w:val="20"/>
                <w:szCs w:val="20"/>
              </w:rPr>
              <w:t>Teaching and Learning Methods</w:t>
            </w:r>
          </w:p>
        </w:tc>
        <w:tc>
          <w:tcPr>
            <w:tcW w:w="1843" w:type="dxa"/>
            <w:vAlign w:val="center"/>
          </w:tcPr>
          <w:p w:rsidR="009253F9" w:rsidRPr="00BD42E6" w:rsidRDefault="00126B45" w:rsidP="0079141D">
            <w:pPr>
              <w:jc w:val="center"/>
              <w:rPr>
                <w:rFonts w:ascii="Times New Roman" w:hAnsi="Times New Roman"/>
                <w:kern w:val="0"/>
                <w:sz w:val="20"/>
                <w:szCs w:val="20"/>
              </w:rPr>
            </w:pPr>
            <w:r w:rsidRPr="00BD42E6">
              <w:rPr>
                <w:rFonts w:ascii="Times New Roman" w:hAnsi="Times New Roman"/>
                <w:kern w:val="0"/>
                <w:sz w:val="20"/>
                <w:szCs w:val="20"/>
              </w:rPr>
              <w:t>评价方式</w:t>
            </w:r>
          </w:p>
          <w:p w:rsidR="009253F9" w:rsidRPr="00BD42E6" w:rsidRDefault="00126B45" w:rsidP="0079141D">
            <w:pPr>
              <w:jc w:val="center"/>
              <w:rPr>
                <w:rFonts w:ascii="Times New Roman" w:hAnsi="Times New Roman"/>
                <w:kern w:val="0"/>
                <w:sz w:val="20"/>
                <w:szCs w:val="20"/>
              </w:rPr>
            </w:pPr>
            <w:r w:rsidRPr="00BD42E6">
              <w:rPr>
                <w:rFonts w:ascii="Times New Roman" w:hAnsi="Times New Roman"/>
                <w:kern w:val="0"/>
                <w:sz w:val="20"/>
                <w:szCs w:val="20"/>
              </w:rPr>
              <w:t>Assessment Methods</w:t>
            </w:r>
          </w:p>
        </w:tc>
      </w:tr>
      <w:tr w:rsidR="009253F9" w:rsidRPr="00BD42E6" w:rsidTr="0079141D">
        <w:tc>
          <w:tcPr>
            <w:tcW w:w="554" w:type="dxa"/>
          </w:tcPr>
          <w:p w:rsidR="009253F9" w:rsidRPr="00BD42E6" w:rsidRDefault="00126B45">
            <w:pPr>
              <w:spacing w:line="24" w:lineRule="atLeast"/>
              <w:rPr>
                <w:rFonts w:ascii="Times New Roman" w:hAnsi="Times New Roman"/>
                <w:color w:val="000000"/>
                <w:kern w:val="0"/>
                <w:sz w:val="20"/>
                <w:szCs w:val="20"/>
              </w:rPr>
            </w:pPr>
            <w:r w:rsidRPr="00BD42E6">
              <w:rPr>
                <w:rFonts w:ascii="Times New Roman" w:hAnsi="Times New Roman"/>
                <w:color w:val="000000"/>
                <w:kern w:val="0"/>
                <w:sz w:val="20"/>
                <w:szCs w:val="20"/>
              </w:rPr>
              <w:t>1</w:t>
            </w:r>
          </w:p>
        </w:tc>
        <w:tc>
          <w:tcPr>
            <w:tcW w:w="1681" w:type="dxa"/>
          </w:tcPr>
          <w:p w:rsidR="009253F9" w:rsidRPr="00BD42E6" w:rsidRDefault="00126B45">
            <w:pPr>
              <w:pStyle w:val="TableParagraph"/>
              <w:spacing w:line="24" w:lineRule="atLeast"/>
              <w:ind w:hanging="107"/>
              <w:jc w:val="center"/>
              <w:rPr>
                <w:rFonts w:ascii="Times New Roman" w:hAnsi="Times New Roman"/>
                <w:color w:val="000000"/>
                <w:sz w:val="20"/>
                <w:szCs w:val="20"/>
              </w:rPr>
            </w:pPr>
            <w:r w:rsidRPr="00BD42E6">
              <w:rPr>
                <w:rFonts w:ascii="Times New Roman" w:hAnsi="Times New Roman"/>
                <w:color w:val="000000"/>
                <w:sz w:val="20"/>
                <w:szCs w:val="20"/>
              </w:rPr>
              <w:t>LO211</w:t>
            </w:r>
          </w:p>
        </w:tc>
        <w:tc>
          <w:tcPr>
            <w:tcW w:w="2409" w:type="dxa"/>
          </w:tcPr>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Be able to explain key principles of database</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and information security</w:t>
            </w:r>
          </w:p>
          <w:p w:rsidR="009253F9" w:rsidRPr="00BD42E6" w:rsidRDefault="00126B45">
            <w:pPr>
              <w:pStyle w:val="TableParagraph"/>
              <w:spacing w:line="24" w:lineRule="atLeast"/>
              <w:ind w:left="7" w:hanging="7"/>
              <w:jc w:val="left"/>
              <w:rPr>
                <w:rFonts w:ascii="Times New Roman" w:hAnsi="Times New Roman"/>
                <w:color w:val="000000"/>
                <w:sz w:val="20"/>
                <w:szCs w:val="20"/>
              </w:rPr>
            </w:pPr>
            <w:r w:rsidRPr="00BD42E6">
              <w:rPr>
                <w:rFonts w:ascii="Times New Roman" w:hAnsi="Times New Roman"/>
                <w:color w:val="000000"/>
                <w:sz w:val="20"/>
                <w:szCs w:val="20"/>
              </w:rPr>
              <w:t>能够解释数据库的关键原理信息和信息安全</w:t>
            </w:r>
          </w:p>
        </w:tc>
        <w:tc>
          <w:tcPr>
            <w:tcW w:w="1985" w:type="dxa"/>
          </w:tcPr>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 xml:space="preserve">Lecture and Discussion and Individual Presentation </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授课与讨论及个人演示</w:t>
            </w:r>
          </w:p>
        </w:tc>
        <w:tc>
          <w:tcPr>
            <w:tcW w:w="1843" w:type="dxa"/>
          </w:tcPr>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Multiple Questions, Quiz, Case Study, and Team Work</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各类问题，章节测验，案例学习，和团队项目</w:t>
            </w:r>
          </w:p>
        </w:tc>
      </w:tr>
      <w:tr w:rsidR="009253F9" w:rsidRPr="00BD42E6" w:rsidTr="0079141D">
        <w:tc>
          <w:tcPr>
            <w:tcW w:w="554" w:type="dxa"/>
          </w:tcPr>
          <w:p w:rsidR="009253F9" w:rsidRPr="00BD42E6" w:rsidRDefault="00126B45">
            <w:pPr>
              <w:spacing w:line="24" w:lineRule="atLeast"/>
              <w:rPr>
                <w:rFonts w:ascii="Times New Roman" w:hAnsi="Times New Roman"/>
                <w:color w:val="000000"/>
                <w:kern w:val="0"/>
                <w:sz w:val="20"/>
                <w:szCs w:val="20"/>
              </w:rPr>
            </w:pPr>
            <w:r w:rsidRPr="00BD42E6">
              <w:rPr>
                <w:rFonts w:ascii="Times New Roman" w:hAnsi="Times New Roman"/>
                <w:color w:val="000000"/>
                <w:kern w:val="0"/>
                <w:sz w:val="20"/>
                <w:szCs w:val="20"/>
              </w:rPr>
              <w:t>2</w:t>
            </w:r>
          </w:p>
        </w:tc>
        <w:tc>
          <w:tcPr>
            <w:tcW w:w="1681" w:type="dxa"/>
          </w:tcPr>
          <w:p w:rsidR="009253F9" w:rsidRPr="00BD42E6" w:rsidRDefault="00126B45">
            <w:pPr>
              <w:spacing w:line="24" w:lineRule="atLeast"/>
              <w:jc w:val="center"/>
              <w:rPr>
                <w:rFonts w:ascii="Times New Roman" w:hAnsi="Times New Roman"/>
                <w:color w:val="000000"/>
                <w:kern w:val="0"/>
                <w:sz w:val="20"/>
                <w:szCs w:val="20"/>
              </w:rPr>
            </w:pPr>
            <w:r w:rsidRPr="00BD42E6">
              <w:rPr>
                <w:rFonts w:ascii="Times New Roman" w:hAnsi="Times New Roman"/>
                <w:color w:val="000000"/>
                <w:kern w:val="0"/>
                <w:sz w:val="20"/>
                <w:szCs w:val="20"/>
              </w:rPr>
              <w:t>LO32</w:t>
            </w:r>
          </w:p>
        </w:tc>
        <w:tc>
          <w:tcPr>
            <w:tcW w:w="2409" w:type="dxa"/>
          </w:tcPr>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Be able to explain and provide a rationale for</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relational, semi-structured and alternative data</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model concepts</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能够解释并提供以下方面的基本原理：</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关系型、半结构化和可选数据模型概念</w:t>
            </w:r>
          </w:p>
        </w:tc>
        <w:tc>
          <w:tcPr>
            <w:tcW w:w="1985" w:type="dxa"/>
          </w:tcPr>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Lecture and Discussion</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授课与讨论</w:t>
            </w:r>
          </w:p>
        </w:tc>
        <w:tc>
          <w:tcPr>
            <w:tcW w:w="1843" w:type="dxa"/>
          </w:tcPr>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Multiple Questions, Quiz, Case Study, and Team Work</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各类问题，章节测验，案例学习，和团队项目</w:t>
            </w:r>
          </w:p>
        </w:tc>
      </w:tr>
      <w:tr w:rsidR="009253F9" w:rsidRPr="00BD42E6" w:rsidTr="0079141D">
        <w:tc>
          <w:tcPr>
            <w:tcW w:w="554" w:type="dxa"/>
          </w:tcPr>
          <w:p w:rsidR="009253F9" w:rsidRPr="00BD42E6" w:rsidRDefault="00126B45">
            <w:pPr>
              <w:spacing w:line="24" w:lineRule="atLeast"/>
              <w:rPr>
                <w:rFonts w:ascii="Times New Roman" w:hAnsi="Times New Roman"/>
                <w:color w:val="000000"/>
                <w:kern w:val="0"/>
                <w:sz w:val="20"/>
                <w:szCs w:val="20"/>
              </w:rPr>
            </w:pPr>
            <w:r w:rsidRPr="00BD42E6">
              <w:rPr>
                <w:rFonts w:ascii="Times New Roman" w:hAnsi="Times New Roman"/>
                <w:color w:val="000000"/>
                <w:kern w:val="0"/>
                <w:sz w:val="20"/>
                <w:szCs w:val="20"/>
              </w:rPr>
              <w:t>3</w:t>
            </w:r>
          </w:p>
        </w:tc>
        <w:tc>
          <w:tcPr>
            <w:tcW w:w="1681" w:type="dxa"/>
          </w:tcPr>
          <w:p w:rsidR="009253F9" w:rsidRPr="00BD42E6" w:rsidRDefault="00126B45">
            <w:pPr>
              <w:spacing w:line="24" w:lineRule="atLeast"/>
              <w:jc w:val="center"/>
              <w:rPr>
                <w:rFonts w:ascii="Times New Roman" w:hAnsi="Times New Roman"/>
                <w:color w:val="000000"/>
                <w:kern w:val="0"/>
                <w:sz w:val="20"/>
                <w:szCs w:val="20"/>
              </w:rPr>
            </w:pPr>
            <w:r w:rsidRPr="00BD42E6">
              <w:rPr>
                <w:rFonts w:ascii="Times New Roman" w:hAnsi="Times New Roman"/>
                <w:color w:val="000000"/>
                <w:kern w:val="0"/>
                <w:sz w:val="20"/>
                <w:szCs w:val="20"/>
              </w:rPr>
              <w:t>LO511</w:t>
            </w:r>
          </w:p>
        </w:tc>
        <w:tc>
          <w:tcPr>
            <w:tcW w:w="2409" w:type="dxa"/>
          </w:tcPr>
          <w:p w:rsidR="009253F9" w:rsidRPr="00BD42E6" w:rsidRDefault="00126B45">
            <w:pPr>
              <w:pStyle w:val="TableParagraph"/>
              <w:spacing w:line="24" w:lineRule="atLeast"/>
              <w:ind w:left="7" w:hanging="7"/>
              <w:rPr>
                <w:rFonts w:ascii="Times New Roman" w:hAnsi="Times New Roman"/>
                <w:color w:val="000000"/>
                <w:sz w:val="20"/>
                <w:szCs w:val="20"/>
              </w:rPr>
            </w:pPr>
            <w:r w:rsidRPr="00BD42E6">
              <w:rPr>
                <w:rFonts w:ascii="Times New Roman" w:hAnsi="Times New Roman"/>
                <w:color w:val="000000"/>
                <w:sz w:val="20"/>
                <w:szCs w:val="20"/>
              </w:rPr>
              <w:t>Be able to design and implement a database</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justifying design decisions</w:t>
            </w:r>
            <w:r w:rsidRPr="00BD42E6">
              <w:rPr>
                <w:rFonts w:ascii="Times New Roman" w:hAnsi="Times New Roman"/>
                <w:color w:val="000000"/>
                <w:sz w:val="20"/>
                <w:szCs w:val="20"/>
              </w:rPr>
              <w:t>能够设计和实现数据库</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证明设计决策的合理性</w:t>
            </w:r>
          </w:p>
          <w:p w:rsidR="009253F9" w:rsidRPr="00BD42E6" w:rsidRDefault="009253F9">
            <w:pPr>
              <w:spacing w:line="24" w:lineRule="atLeast"/>
              <w:jc w:val="left"/>
              <w:rPr>
                <w:rFonts w:ascii="Times New Roman" w:hAnsi="Times New Roman"/>
                <w:color w:val="000000"/>
                <w:sz w:val="20"/>
                <w:szCs w:val="20"/>
              </w:rPr>
            </w:pPr>
          </w:p>
        </w:tc>
        <w:tc>
          <w:tcPr>
            <w:tcW w:w="1985" w:type="dxa"/>
          </w:tcPr>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Lecture, Discussion, Case Study and Team Work</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授课、讨论、案例分析和团队项目</w:t>
            </w:r>
          </w:p>
        </w:tc>
        <w:tc>
          <w:tcPr>
            <w:tcW w:w="1843" w:type="dxa"/>
          </w:tcPr>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Multiple Questions, Quiz, Case Study, and Team Work</w:t>
            </w:r>
          </w:p>
          <w:p w:rsidR="009253F9" w:rsidRPr="00BD42E6" w:rsidRDefault="00126B45">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各类问题，章节测验，案例学习，和团队项目</w:t>
            </w:r>
          </w:p>
        </w:tc>
      </w:tr>
    </w:tbl>
    <w:p w:rsidR="009253F9" w:rsidRPr="00BD42E6" w:rsidRDefault="009253F9">
      <w:pPr>
        <w:widowControl/>
        <w:spacing w:beforeLines="50" w:before="156" w:afterLines="50" w:after="156" w:line="288" w:lineRule="auto"/>
        <w:jc w:val="left"/>
        <w:rPr>
          <w:rFonts w:ascii="Times New Roman" w:hAnsi="Times New Roman"/>
          <w:sz w:val="24"/>
          <w:highlight w:val="yellow"/>
        </w:rPr>
      </w:pPr>
    </w:p>
    <w:p w:rsidR="009253F9" w:rsidRPr="00BD42E6" w:rsidRDefault="00126B45" w:rsidP="00D16724">
      <w:pPr>
        <w:widowControl/>
        <w:spacing w:beforeLines="50" w:before="156" w:afterLines="50" w:after="156" w:line="288" w:lineRule="auto"/>
        <w:jc w:val="left"/>
        <w:rPr>
          <w:rFonts w:ascii="Times New Roman" w:eastAsia="黑体" w:hAnsi="Times New Roman"/>
          <w:sz w:val="24"/>
        </w:rPr>
      </w:pPr>
      <w:r w:rsidRPr="00BD42E6">
        <w:rPr>
          <w:rFonts w:ascii="Times New Roman" w:eastAsia="黑体" w:hAnsi="Times New Roman"/>
          <w:sz w:val="24"/>
        </w:rPr>
        <w:t>六、课程内容</w:t>
      </w:r>
      <w:r w:rsidRPr="00BD42E6">
        <w:rPr>
          <w:rFonts w:ascii="Times New Roman" w:eastAsia="黑体" w:hAnsi="Times New Roman"/>
          <w:b/>
          <w:bCs/>
          <w:sz w:val="24"/>
        </w:rPr>
        <w:t>Course Contents</w:t>
      </w:r>
    </w:p>
    <w:p w:rsidR="009253F9" w:rsidRPr="00BD42E6" w:rsidRDefault="0007315E" w:rsidP="00D16724">
      <w:pPr>
        <w:widowControl/>
        <w:spacing w:beforeLines="50" w:before="156" w:afterLines="50" w:after="156" w:line="288" w:lineRule="auto"/>
        <w:rPr>
          <w:rFonts w:ascii="Times New Roman" w:hAnsi="Times New Roman"/>
          <w:b/>
          <w:bCs/>
          <w:sz w:val="20"/>
          <w:szCs w:val="20"/>
        </w:rPr>
      </w:pPr>
      <w:r>
        <w:rPr>
          <w:rFonts w:ascii="Times New Roman" w:hAnsi="Times New Roman"/>
          <w:b/>
          <w:bCs/>
          <w:sz w:val="20"/>
          <w:szCs w:val="20"/>
        </w:rPr>
        <w:t>Part</w:t>
      </w:r>
      <w:r w:rsidR="00126B45" w:rsidRPr="00BD42E6">
        <w:rPr>
          <w:rFonts w:ascii="Times New Roman" w:hAnsi="Times New Roman"/>
          <w:b/>
          <w:bCs/>
          <w:sz w:val="20"/>
          <w:szCs w:val="20"/>
        </w:rPr>
        <w:t xml:space="preserve"> 1 Introduction </w:t>
      </w:r>
      <w:r w:rsidR="00126B45" w:rsidRPr="00BD42E6">
        <w:rPr>
          <w:rFonts w:ascii="Times New Roman" w:hAnsi="Times New Roman"/>
          <w:b/>
          <w:bCs/>
          <w:sz w:val="20"/>
          <w:szCs w:val="20"/>
        </w:rPr>
        <w:t>第</w:t>
      </w:r>
      <w:r w:rsidR="006F37BE">
        <w:rPr>
          <w:rFonts w:ascii="Times New Roman" w:hAnsi="Times New Roman" w:hint="eastAsia"/>
          <w:b/>
          <w:bCs/>
          <w:sz w:val="20"/>
          <w:szCs w:val="20"/>
        </w:rPr>
        <w:t>1</w:t>
      </w:r>
      <w:r>
        <w:rPr>
          <w:rFonts w:ascii="Times New Roman" w:hAnsi="Times New Roman" w:hint="eastAsia"/>
          <w:b/>
          <w:bCs/>
          <w:sz w:val="20"/>
          <w:szCs w:val="20"/>
        </w:rPr>
        <w:t>部分</w:t>
      </w:r>
      <w:r w:rsidR="00126B45" w:rsidRPr="00BD42E6">
        <w:rPr>
          <w:rFonts w:ascii="Times New Roman" w:hAnsi="Times New Roman"/>
          <w:b/>
          <w:bCs/>
          <w:sz w:val="20"/>
          <w:szCs w:val="20"/>
        </w:rPr>
        <w:t xml:space="preserve"> </w:t>
      </w:r>
      <w:r w:rsidR="00126B45" w:rsidRPr="00BD42E6">
        <w:rPr>
          <w:rFonts w:ascii="Times New Roman" w:hAnsi="Times New Roman"/>
          <w:b/>
          <w:bCs/>
          <w:sz w:val="20"/>
          <w:szCs w:val="20"/>
        </w:rPr>
        <w:t>概论</w:t>
      </w:r>
      <w:r w:rsidR="00126B45" w:rsidRPr="00BD42E6">
        <w:rPr>
          <w:rFonts w:ascii="Times New Roman" w:hAnsi="Times New Roman"/>
          <w:b/>
          <w:bCs/>
          <w:sz w:val="20"/>
          <w:szCs w:val="20"/>
        </w:rPr>
        <w:tab/>
      </w:r>
      <w:r w:rsidR="00DA5A11" w:rsidRPr="00BD42E6">
        <w:rPr>
          <w:rFonts w:ascii="Times New Roman" w:hAnsi="Times New Roman"/>
          <w:b/>
          <w:bCs/>
          <w:sz w:val="20"/>
          <w:szCs w:val="20"/>
        </w:rPr>
        <w:br/>
      </w:r>
      <w:r w:rsidR="00126B45" w:rsidRPr="00BD42E6">
        <w:rPr>
          <w:rFonts w:ascii="Times New Roman" w:hAnsi="Times New Roman"/>
          <w:b/>
          <w:bCs/>
          <w:sz w:val="20"/>
          <w:szCs w:val="20"/>
        </w:rPr>
        <w:t>理论课时</w:t>
      </w:r>
      <w:r w:rsidR="00677BA1" w:rsidRPr="00677BA1">
        <w:rPr>
          <w:rFonts w:ascii="Times New Roman" w:hAnsi="Times New Roman"/>
          <w:b/>
          <w:bCs/>
          <w:sz w:val="20"/>
          <w:szCs w:val="20"/>
        </w:rPr>
        <w:t xml:space="preserve">Theoretical </w:t>
      </w:r>
      <w:r w:rsidR="00126B45" w:rsidRPr="00BD42E6">
        <w:rPr>
          <w:rFonts w:ascii="Times New Roman" w:hAnsi="Times New Roman"/>
          <w:b/>
          <w:bCs/>
          <w:sz w:val="20"/>
          <w:szCs w:val="20"/>
        </w:rPr>
        <w:t>Hours 2/</w:t>
      </w:r>
      <w:r w:rsidR="00126B45" w:rsidRPr="00BD42E6">
        <w:rPr>
          <w:rFonts w:ascii="Times New Roman" w:hAnsi="Times New Roman"/>
          <w:b/>
          <w:bCs/>
          <w:sz w:val="20"/>
          <w:szCs w:val="20"/>
        </w:rPr>
        <w:t>实践课时</w:t>
      </w:r>
      <w:r w:rsidR="00196126" w:rsidRPr="00196126">
        <w:rPr>
          <w:rFonts w:ascii="Times New Roman" w:hAnsi="Times New Roman"/>
          <w:b/>
          <w:bCs/>
          <w:sz w:val="20"/>
          <w:szCs w:val="20"/>
        </w:rPr>
        <w:t xml:space="preserve">Practical </w:t>
      </w:r>
      <w:r w:rsidR="00126B45" w:rsidRPr="00BD42E6">
        <w:rPr>
          <w:rFonts w:ascii="Times New Roman" w:hAnsi="Times New Roman"/>
          <w:b/>
          <w:bCs/>
          <w:sz w:val="20"/>
          <w:szCs w:val="20"/>
        </w:rPr>
        <w:t>Hours 0</w:t>
      </w:r>
    </w:p>
    <w:p w:rsidR="00BE5528" w:rsidRPr="00BD42E6" w:rsidRDefault="00BE5528" w:rsidP="00BE5528">
      <w:pPr>
        <w:widowControl/>
        <w:spacing w:line="24" w:lineRule="atLeast"/>
        <w:rPr>
          <w:rFonts w:ascii="Times New Roman" w:hAnsi="Times New Roman"/>
          <w:kern w:val="0"/>
          <w:sz w:val="20"/>
          <w:szCs w:val="20"/>
        </w:rPr>
      </w:pPr>
      <w:bookmarkStart w:id="1" w:name="_Hlk61526889"/>
      <w:r w:rsidRPr="00BD42E6">
        <w:rPr>
          <w:rFonts w:ascii="Times New Roman" w:hAnsi="Times New Roman"/>
          <w:kern w:val="0"/>
          <w:sz w:val="20"/>
          <w:szCs w:val="20"/>
        </w:rPr>
        <w:t>教学内容</w:t>
      </w:r>
      <w:r w:rsidRPr="00BD42E6">
        <w:rPr>
          <w:rFonts w:ascii="Times New Roman" w:hAnsi="Times New Roman"/>
          <w:kern w:val="0"/>
          <w:sz w:val="20"/>
          <w:szCs w:val="20"/>
        </w:rPr>
        <w:t xml:space="preserve"> Teaching Content:</w:t>
      </w:r>
    </w:p>
    <w:p w:rsidR="00196126" w:rsidRDefault="001B39D5" w:rsidP="00BE5528">
      <w:pPr>
        <w:spacing w:line="288" w:lineRule="auto"/>
        <w:ind w:leftChars="202" w:left="424" w:right="-51"/>
        <w:rPr>
          <w:rFonts w:ascii="Times New Roman" w:hAnsi="Times New Roman"/>
          <w:kern w:val="0"/>
          <w:sz w:val="20"/>
          <w:szCs w:val="20"/>
        </w:rPr>
      </w:pPr>
      <w:r>
        <w:rPr>
          <w:rFonts w:ascii="Times New Roman" w:hAnsi="Times New Roman"/>
          <w:kern w:val="0"/>
          <w:sz w:val="20"/>
          <w:szCs w:val="20"/>
        </w:rPr>
        <w:t>Part</w:t>
      </w:r>
      <w:r w:rsidR="00196126" w:rsidRPr="00196126">
        <w:rPr>
          <w:rFonts w:ascii="Times New Roman" w:hAnsi="Times New Roman"/>
          <w:kern w:val="0"/>
          <w:sz w:val="20"/>
          <w:szCs w:val="20"/>
        </w:rPr>
        <w:t xml:space="preserve"> 1 provides a general overview of the nature and purpose</w:t>
      </w:r>
      <w:r w:rsidR="00196126">
        <w:rPr>
          <w:rFonts w:ascii="Times New Roman" w:hAnsi="Times New Roman"/>
          <w:kern w:val="0"/>
          <w:sz w:val="20"/>
          <w:szCs w:val="20"/>
        </w:rPr>
        <w:t xml:space="preserve"> </w:t>
      </w:r>
      <w:r w:rsidR="00196126" w:rsidRPr="00196126">
        <w:rPr>
          <w:rFonts w:ascii="Times New Roman" w:hAnsi="Times New Roman"/>
          <w:kern w:val="0"/>
          <w:sz w:val="20"/>
          <w:szCs w:val="20"/>
        </w:rPr>
        <w:t>of database systems. We explain how the concept of a database system has</w:t>
      </w:r>
      <w:r w:rsidR="00196126">
        <w:rPr>
          <w:rFonts w:ascii="Times New Roman" w:hAnsi="Times New Roman"/>
          <w:kern w:val="0"/>
          <w:sz w:val="20"/>
          <w:szCs w:val="20"/>
        </w:rPr>
        <w:t xml:space="preserve"> </w:t>
      </w:r>
      <w:r w:rsidR="00196126" w:rsidRPr="00196126">
        <w:rPr>
          <w:rFonts w:ascii="Times New Roman" w:hAnsi="Times New Roman"/>
          <w:kern w:val="0"/>
          <w:sz w:val="20"/>
          <w:szCs w:val="20"/>
        </w:rPr>
        <w:t>developed, what the common features of database systems are, what a database</w:t>
      </w:r>
      <w:r w:rsidR="00196126">
        <w:rPr>
          <w:rFonts w:ascii="Times New Roman" w:hAnsi="Times New Roman"/>
          <w:kern w:val="0"/>
          <w:sz w:val="20"/>
          <w:szCs w:val="20"/>
        </w:rPr>
        <w:t xml:space="preserve"> </w:t>
      </w:r>
      <w:r w:rsidR="00196126" w:rsidRPr="00196126">
        <w:rPr>
          <w:rFonts w:ascii="Times New Roman" w:hAnsi="Times New Roman"/>
          <w:kern w:val="0"/>
          <w:sz w:val="20"/>
          <w:szCs w:val="20"/>
        </w:rPr>
        <w:t>system does for the user, and how a database system interfaces with operating</w:t>
      </w:r>
      <w:r w:rsidR="00196126">
        <w:rPr>
          <w:rFonts w:ascii="Times New Roman" w:hAnsi="Times New Roman"/>
          <w:kern w:val="0"/>
          <w:sz w:val="20"/>
          <w:szCs w:val="20"/>
        </w:rPr>
        <w:t xml:space="preserve"> </w:t>
      </w:r>
      <w:r w:rsidR="00196126" w:rsidRPr="00196126">
        <w:rPr>
          <w:rFonts w:ascii="Times New Roman" w:hAnsi="Times New Roman"/>
          <w:kern w:val="0"/>
          <w:sz w:val="20"/>
          <w:szCs w:val="20"/>
        </w:rPr>
        <w:t>systems. We also introduce an example database application: a university organization</w:t>
      </w:r>
      <w:r w:rsidR="00196126">
        <w:rPr>
          <w:rFonts w:ascii="Times New Roman" w:hAnsi="Times New Roman"/>
          <w:kern w:val="0"/>
          <w:sz w:val="20"/>
          <w:szCs w:val="20"/>
        </w:rPr>
        <w:t xml:space="preserve"> </w:t>
      </w:r>
      <w:r w:rsidR="00196126" w:rsidRPr="00196126">
        <w:rPr>
          <w:rFonts w:ascii="Times New Roman" w:hAnsi="Times New Roman"/>
          <w:kern w:val="0"/>
          <w:sz w:val="20"/>
          <w:szCs w:val="20"/>
        </w:rPr>
        <w:t xml:space="preserve">consisting of </w:t>
      </w:r>
      <w:r w:rsidR="00196126" w:rsidRPr="00196126">
        <w:rPr>
          <w:rFonts w:ascii="Times New Roman" w:hAnsi="Times New Roman"/>
          <w:kern w:val="0"/>
          <w:sz w:val="20"/>
          <w:szCs w:val="20"/>
        </w:rPr>
        <w:lastRenderedPageBreak/>
        <w:t>multiple departments, instructors, students, and courses. This</w:t>
      </w:r>
      <w:r w:rsidR="00196126">
        <w:rPr>
          <w:rFonts w:ascii="Times New Roman" w:hAnsi="Times New Roman"/>
          <w:kern w:val="0"/>
          <w:sz w:val="20"/>
          <w:szCs w:val="20"/>
        </w:rPr>
        <w:t xml:space="preserve"> </w:t>
      </w:r>
      <w:r w:rsidR="00196126" w:rsidRPr="00196126">
        <w:rPr>
          <w:rFonts w:ascii="Times New Roman" w:hAnsi="Times New Roman"/>
          <w:kern w:val="0"/>
          <w:sz w:val="20"/>
          <w:szCs w:val="20"/>
        </w:rPr>
        <w:t>application is used as a running example throughout the book.</w:t>
      </w:r>
    </w:p>
    <w:p w:rsidR="001B39D5" w:rsidRDefault="001B39D5" w:rsidP="00BE5528">
      <w:pPr>
        <w:spacing w:line="288" w:lineRule="auto"/>
        <w:ind w:leftChars="202" w:left="424" w:right="-51"/>
        <w:rPr>
          <w:rFonts w:ascii="Times New Roman" w:hAnsi="Times New Roman"/>
          <w:kern w:val="0"/>
          <w:sz w:val="20"/>
          <w:szCs w:val="20"/>
        </w:rPr>
      </w:pPr>
      <w:r w:rsidRPr="001B39D5">
        <w:rPr>
          <w:rFonts w:ascii="Times New Roman" w:hAnsi="Times New Roman" w:hint="eastAsia"/>
          <w:kern w:val="0"/>
          <w:sz w:val="20"/>
          <w:szCs w:val="20"/>
        </w:rPr>
        <w:t>第</w:t>
      </w:r>
      <w:r w:rsidRPr="001B39D5">
        <w:rPr>
          <w:rFonts w:ascii="Times New Roman" w:hAnsi="Times New Roman" w:hint="eastAsia"/>
          <w:kern w:val="0"/>
          <w:sz w:val="20"/>
          <w:szCs w:val="20"/>
        </w:rPr>
        <w:t>1</w:t>
      </w:r>
      <w:r w:rsidRPr="001B39D5">
        <w:rPr>
          <w:rFonts w:ascii="Times New Roman" w:hAnsi="Times New Roman" w:hint="eastAsia"/>
          <w:kern w:val="0"/>
          <w:sz w:val="20"/>
          <w:szCs w:val="20"/>
        </w:rPr>
        <w:t>部分概述了数据库系统的性质和</w:t>
      </w:r>
      <w:r w:rsidR="00077083">
        <w:rPr>
          <w:rFonts w:ascii="Times New Roman" w:hAnsi="Times New Roman" w:hint="eastAsia"/>
          <w:kern w:val="0"/>
          <w:sz w:val="20"/>
          <w:szCs w:val="20"/>
        </w:rPr>
        <w:t>目标</w:t>
      </w:r>
      <w:r w:rsidRPr="001B39D5">
        <w:rPr>
          <w:rFonts w:ascii="Times New Roman" w:hAnsi="Times New Roman" w:hint="eastAsia"/>
          <w:kern w:val="0"/>
          <w:sz w:val="20"/>
          <w:szCs w:val="20"/>
        </w:rPr>
        <w:t>。我们解释了数据库系统的概念是如何发展的，数据库系统的共同特征是什么，数据库系统</w:t>
      </w:r>
      <w:r w:rsidR="00077083">
        <w:rPr>
          <w:rFonts w:ascii="Times New Roman" w:hAnsi="Times New Roman" w:hint="eastAsia"/>
          <w:kern w:val="0"/>
          <w:sz w:val="20"/>
          <w:szCs w:val="20"/>
        </w:rPr>
        <w:t>能</w:t>
      </w:r>
      <w:r w:rsidRPr="001B39D5">
        <w:rPr>
          <w:rFonts w:ascii="Times New Roman" w:hAnsi="Times New Roman" w:hint="eastAsia"/>
          <w:kern w:val="0"/>
          <w:sz w:val="20"/>
          <w:szCs w:val="20"/>
        </w:rPr>
        <w:t>为用户做什么，以及数据库系统如何与操作系统交互。我们还</w:t>
      </w:r>
      <w:r w:rsidR="00077083">
        <w:rPr>
          <w:rFonts w:ascii="Times New Roman" w:hAnsi="Times New Roman" w:hint="eastAsia"/>
          <w:kern w:val="0"/>
          <w:sz w:val="20"/>
          <w:szCs w:val="20"/>
        </w:rPr>
        <w:t>引入</w:t>
      </w:r>
      <w:r w:rsidRPr="001B39D5">
        <w:rPr>
          <w:rFonts w:ascii="Times New Roman" w:hAnsi="Times New Roman" w:hint="eastAsia"/>
          <w:kern w:val="0"/>
          <w:sz w:val="20"/>
          <w:szCs w:val="20"/>
        </w:rPr>
        <w:t>了一个数据库应用</w:t>
      </w:r>
      <w:r w:rsidR="00077083">
        <w:rPr>
          <w:rFonts w:ascii="Times New Roman" w:hAnsi="Times New Roman" w:hint="eastAsia"/>
          <w:kern w:val="0"/>
          <w:sz w:val="20"/>
          <w:szCs w:val="20"/>
        </w:rPr>
        <w:t>的例子</w:t>
      </w:r>
      <w:r w:rsidRPr="001B39D5">
        <w:rPr>
          <w:rFonts w:ascii="Times New Roman" w:hAnsi="Times New Roman" w:hint="eastAsia"/>
          <w:kern w:val="0"/>
          <w:sz w:val="20"/>
          <w:szCs w:val="20"/>
        </w:rPr>
        <w:t>：一个</w:t>
      </w:r>
      <w:r w:rsidR="00077083">
        <w:rPr>
          <w:rFonts w:ascii="Times New Roman" w:hAnsi="Times New Roman" w:hint="eastAsia"/>
          <w:kern w:val="0"/>
          <w:sz w:val="20"/>
          <w:szCs w:val="20"/>
        </w:rPr>
        <w:t>包括</w:t>
      </w:r>
      <w:r w:rsidRPr="001B39D5">
        <w:rPr>
          <w:rFonts w:ascii="Times New Roman" w:hAnsi="Times New Roman" w:hint="eastAsia"/>
          <w:kern w:val="0"/>
          <w:sz w:val="20"/>
          <w:szCs w:val="20"/>
        </w:rPr>
        <w:t>多个</w:t>
      </w:r>
      <w:r w:rsidR="00077083">
        <w:rPr>
          <w:rFonts w:ascii="Times New Roman" w:hAnsi="Times New Roman" w:hint="eastAsia"/>
          <w:kern w:val="0"/>
          <w:sz w:val="20"/>
          <w:szCs w:val="20"/>
        </w:rPr>
        <w:t>系</w:t>
      </w:r>
      <w:r w:rsidRPr="001B39D5">
        <w:rPr>
          <w:rFonts w:ascii="Times New Roman" w:hAnsi="Times New Roman" w:hint="eastAsia"/>
          <w:kern w:val="0"/>
          <w:sz w:val="20"/>
          <w:szCs w:val="20"/>
        </w:rPr>
        <w:t>、教师、学生和课程的大学。</w:t>
      </w:r>
      <w:r w:rsidR="00077083">
        <w:rPr>
          <w:rFonts w:ascii="Times New Roman" w:hAnsi="Times New Roman" w:hint="eastAsia"/>
          <w:kern w:val="0"/>
          <w:sz w:val="20"/>
          <w:szCs w:val="20"/>
        </w:rPr>
        <w:t>这个</w:t>
      </w:r>
      <w:r w:rsidRPr="001B39D5">
        <w:rPr>
          <w:rFonts w:ascii="Times New Roman" w:hAnsi="Times New Roman" w:hint="eastAsia"/>
          <w:kern w:val="0"/>
          <w:sz w:val="20"/>
          <w:szCs w:val="20"/>
        </w:rPr>
        <w:t>应用</w:t>
      </w:r>
      <w:r w:rsidR="00077083">
        <w:rPr>
          <w:rFonts w:ascii="Times New Roman" w:hAnsi="Times New Roman" w:hint="eastAsia"/>
          <w:kern w:val="0"/>
          <w:sz w:val="20"/>
          <w:szCs w:val="20"/>
        </w:rPr>
        <w:t>作为贯穿本课程的</w:t>
      </w:r>
      <w:r w:rsidRPr="001B39D5">
        <w:rPr>
          <w:rFonts w:ascii="Times New Roman" w:hAnsi="Times New Roman" w:hint="eastAsia"/>
          <w:kern w:val="0"/>
          <w:sz w:val="20"/>
          <w:szCs w:val="20"/>
        </w:rPr>
        <w:t>运行示例。</w:t>
      </w:r>
    </w:p>
    <w:p w:rsidR="009253F9" w:rsidRPr="00074427" w:rsidRDefault="00126B45" w:rsidP="00FF15A1">
      <w:pPr>
        <w:spacing w:line="288" w:lineRule="auto"/>
        <w:ind w:right="-51"/>
        <w:rPr>
          <w:rFonts w:ascii="Times New Roman" w:hAnsi="Times New Roman"/>
          <w:bCs/>
          <w:sz w:val="20"/>
          <w:szCs w:val="20"/>
        </w:rPr>
      </w:pPr>
      <w:r w:rsidRPr="00074427">
        <w:rPr>
          <w:rFonts w:ascii="Times New Roman" w:hAnsi="Times New Roman"/>
          <w:bCs/>
          <w:sz w:val="20"/>
          <w:szCs w:val="20"/>
        </w:rPr>
        <w:t>教学难点</w:t>
      </w:r>
      <w:r w:rsidRPr="00074427">
        <w:rPr>
          <w:rFonts w:ascii="Times New Roman" w:hAnsi="Times New Roman"/>
          <w:bCs/>
          <w:sz w:val="20"/>
          <w:szCs w:val="20"/>
        </w:rPr>
        <w:t xml:space="preserve"> Difficulties in Teaching</w:t>
      </w:r>
      <w:r w:rsidRPr="00074427">
        <w:rPr>
          <w:rFonts w:ascii="Times New Roman" w:hAnsi="Times New Roman"/>
          <w:bCs/>
          <w:sz w:val="20"/>
          <w:szCs w:val="20"/>
        </w:rPr>
        <w:t>：</w:t>
      </w:r>
    </w:p>
    <w:bookmarkEnd w:id="1"/>
    <w:p w:rsidR="009253F9" w:rsidRPr="00BD42E6" w:rsidRDefault="00126B45" w:rsidP="00FF15A1">
      <w:pPr>
        <w:numPr>
          <w:ilvl w:val="0"/>
          <w:numId w:val="8"/>
        </w:numPr>
        <w:spacing w:line="288" w:lineRule="auto"/>
        <w:ind w:leftChars="200" w:left="420" w:right="-51"/>
        <w:rPr>
          <w:rFonts w:ascii="Times New Roman" w:hAnsi="Times New Roman"/>
          <w:bCs/>
          <w:sz w:val="20"/>
          <w:szCs w:val="20"/>
        </w:rPr>
      </w:pPr>
      <w:r w:rsidRPr="00BD42E6">
        <w:rPr>
          <w:rFonts w:ascii="Times New Roman" w:hAnsi="Times New Roman"/>
          <w:bCs/>
          <w:sz w:val="20"/>
          <w:szCs w:val="20"/>
        </w:rPr>
        <w:t>Data Models</w:t>
      </w:r>
      <w:r w:rsidRPr="00BD42E6">
        <w:rPr>
          <w:rFonts w:ascii="Times New Roman" w:hAnsi="Times New Roman"/>
          <w:bCs/>
          <w:sz w:val="20"/>
          <w:szCs w:val="20"/>
        </w:rPr>
        <w:t>数据模型</w:t>
      </w:r>
    </w:p>
    <w:p w:rsidR="009253F9" w:rsidRPr="00BD42E6" w:rsidRDefault="00126B45" w:rsidP="00FF15A1">
      <w:pPr>
        <w:numPr>
          <w:ilvl w:val="0"/>
          <w:numId w:val="8"/>
        </w:numPr>
        <w:spacing w:line="288" w:lineRule="auto"/>
        <w:ind w:leftChars="200" w:left="420" w:right="-51"/>
        <w:rPr>
          <w:rFonts w:ascii="Times New Roman" w:hAnsi="Times New Roman"/>
          <w:bCs/>
          <w:sz w:val="20"/>
          <w:szCs w:val="20"/>
        </w:rPr>
      </w:pPr>
      <w:r w:rsidRPr="00BD42E6">
        <w:rPr>
          <w:rFonts w:ascii="Times New Roman" w:hAnsi="Times New Roman"/>
          <w:bCs/>
          <w:sz w:val="20"/>
          <w:szCs w:val="20"/>
        </w:rPr>
        <w:t>Database Design</w:t>
      </w:r>
      <w:r w:rsidRPr="00BD42E6">
        <w:rPr>
          <w:rFonts w:ascii="Times New Roman" w:hAnsi="Times New Roman"/>
          <w:bCs/>
          <w:sz w:val="20"/>
          <w:szCs w:val="20"/>
        </w:rPr>
        <w:t>数据库设计</w:t>
      </w:r>
    </w:p>
    <w:p w:rsidR="009253F9" w:rsidRPr="00BD42E6" w:rsidRDefault="00A81667" w:rsidP="00B17934">
      <w:pPr>
        <w:widowControl/>
        <w:spacing w:beforeLines="50" w:before="156" w:afterLines="50" w:after="156" w:line="288" w:lineRule="auto"/>
        <w:rPr>
          <w:rFonts w:ascii="Times New Roman" w:hAnsi="Times New Roman"/>
          <w:b/>
          <w:bCs/>
          <w:sz w:val="20"/>
          <w:szCs w:val="20"/>
        </w:rPr>
      </w:pPr>
      <w:r>
        <w:rPr>
          <w:rFonts w:ascii="Times New Roman" w:hAnsi="Times New Roman" w:hint="eastAsia"/>
          <w:b/>
          <w:bCs/>
          <w:sz w:val="20"/>
          <w:szCs w:val="20"/>
        </w:rPr>
        <w:t>Part</w:t>
      </w:r>
      <w:r>
        <w:rPr>
          <w:rFonts w:ascii="Times New Roman" w:hAnsi="Times New Roman"/>
          <w:b/>
          <w:bCs/>
          <w:sz w:val="20"/>
          <w:szCs w:val="20"/>
        </w:rPr>
        <w:t xml:space="preserve"> </w:t>
      </w:r>
      <w:r w:rsidR="00126B45" w:rsidRPr="00BD42E6">
        <w:rPr>
          <w:rFonts w:ascii="Times New Roman" w:hAnsi="Times New Roman"/>
          <w:b/>
          <w:bCs/>
          <w:sz w:val="20"/>
          <w:szCs w:val="20"/>
        </w:rPr>
        <w:t xml:space="preserve">2 Relational </w:t>
      </w:r>
      <w:r w:rsidR="00862479">
        <w:rPr>
          <w:rFonts w:ascii="Times New Roman" w:hAnsi="Times New Roman"/>
          <w:b/>
          <w:bCs/>
          <w:sz w:val="20"/>
          <w:szCs w:val="20"/>
        </w:rPr>
        <w:t>Language</w:t>
      </w:r>
      <w:r w:rsidR="00126B45" w:rsidRPr="00BD42E6">
        <w:rPr>
          <w:rFonts w:ascii="Times New Roman" w:hAnsi="Times New Roman"/>
          <w:b/>
          <w:bCs/>
          <w:sz w:val="20"/>
          <w:szCs w:val="20"/>
        </w:rPr>
        <w:t xml:space="preserve"> </w:t>
      </w:r>
      <w:r w:rsidR="00126B45" w:rsidRPr="00BD42E6">
        <w:rPr>
          <w:rFonts w:ascii="Times New Roman" w:hAnsi="Times New Roman"/>
          <w:b/>
          <w:bCs/>
          <w:sz w:val="20"/>
          <w:szCs w:val="20"/>
        </w:rPr>
        <w:t>第</w:t>
      </w:r>
      <w:r w:rsidR="00126B45" w:rsidRPr="00BD42E6">
        <w:rPr>
          <w:rFonts w:ascii="Times New Roman" w:hAnsi="Times New Roman"/>
          <w:b/>
          <w:bCs/>
          <w:sz w:val="20"/>
          <w:szCs w:val="20"/>
        </w:rPr>
        <w:t>2</w:t>
      </w:r>
      <w:r w:rsidR="0007315E">
        <w:rPr>
          <w:rFonts w:ascii="Times New Roman" w:hAnsi="Times New Roman"/>
          <w:b/>
          <w:bCs/>
          <w:sz w:val="20"/>
          <w:szCs w:val="20"/>
        </w:rPr>
        <w:t>部分</w:t>
      </w:r>
      <w:r w:rsidR="00862479">
        <w:rPr>
          <w:rFonts w:ascii="Times New Roman" w:hAnsi="Times New Roman" w:hint="eastAsia"/>
          <w:b/>
          <w:bCs/>
          <w:sz w:val="20"/>
          <w:szCs w:val="20"/>
        </w:rPr>
        <w:t xml:space="preserve"> </w:t>
      </w:r>
      <w:r w:rsidR="00126B45" w:rsidRPr="00BD42E6">
        <w:rPr>
          <w:rFonts w:ascii="Times New Roman" w:hAnsi="Times New Roman"/>
          <w:b/>
          <w:bCs/>
          <w:sz w:val="20"/>
          <w:szCs w:val="20"/>
        </w:rPr>
        <w:t>关系</w:t>
      </w:r>
      <w:r w:rsidR="00862479">
        <w:rPr>
          <w:rFonts w:ascii="Times New Roman" w:hAnsi="Times New Roman" w:hint="eastAsia"/>
          <w:b/>
          <w:bCs/>
          <w:sz w:val="20"/>
          <w:szCs w:val="20"/>
        </w:rPr>
        <w:t>语言</w:t>
      </w:r>
      <w:r w:rsidR="00126B45" w:rsidRPr="00BD42E6">
        <w:rPr>
          <w:rFonts w:ascii="Times New Roman" w:hAnsi="Times New Roman"/>
          <w:b/>
          <w:bCs/>
          <w:sz w:val="20"/>
          <w:szCs w:val="20"/>
        </w:rPr>
        <w:tab/>
      </w:r>
      <w:r w:rsidR="00DA5A11" w:rsidRPr="00BD42E6">
        <w:rPr>
          <w:rFonts w:ascii="Times New Roman" w:hAnsi="Times New Roman"/>
          <w:b/>
          <w:bCs/>
          <w:sz w:val="20"/>
          <w:szCs w:val="20"/>
        </w:rPr>
        <w:br/>
      </w:r>
      <w:r w:rsidR="00126B45" w:rsidRPr="00BD42E6">
        <w:rPr>
          <w:rFonts w:ascii="Times New Roman" w:hAnsi="Times New Roman"/>
          <w:b/>
          <w:bCs/>
          <w:sz w:val="20"/>
          <w:szCs w:val="20"/>
        </w:rPr>
        <w:t>理论课时</w:t>
      </w:r>
      <w:r w:rsidR="00677BA1" w:rsidRPr="00677BA1">
        <w:rPr>
          <w:rFonts w:ascii="Times New Roman" w:hAnsi="Times New Roman"/>
          <w:b/>
          <w:bCs/>
          <w:sz w:val="20"/>
          <w:szCs w:val="20"/>
        </w:rPr>
        <w:t xml:space="preserve">Theoretical </w:t>
      </w:r>
      <w:r w:rsidR="00126B45" w:rsidRPr="00BD42E6">
        <w:rPr>
          <w:rFonts w:ascii="Times New Roman" w:hAnsi="Times New Roman"/>
          <w:b/>
          <w:bCs/>
          <w:sz w:val="20"/>
          <w:szCs w:val="20"/>
        </w:rPr>
        <w:t xml:space="preserve">Hours </w:t>
      </w:r>
      <w:r w:rsidR="0049269F">
        <w:rPr>
          <w:rFonts w:ascii="Times New Roman" w:hAnsi="Times New Roman"/>
          <w:b/>
          <w:bCs/>
          <w:sz w:val="20"/>
          <w:szCs w:val="20"/>
        </w:rPr>
        <w:t>20</w:t>
      </w:r>
      <w:r w:rsidR="00126B45" w:rsidRPr="00BD42E6">
        <w:rPr>
          <w:rFonts w:ascii="Times New Roman" w:hAnsi="Times New Roman"/>
          <w:b/>
          <w:bCs/>
          <w:sz w:val="20"/>
          <w:szCs w:val="20"/>
        </w:rPr>
        <w:t>/</w:t>
      </w:r>
      <w:r w:rsidR="00126B45" w:rsidRPr="00BD42E6">
        <w:rPr>
          <w:rFonts w:ascii="Times New Roman" w:hAnsi="Times New Roman"/>
          <w:b/>
          <w:bCs/>
          <w:sz w:val="20"/>
          <w:szCs w:val="20"/>
        </w:rPr>
        <w:t>实践课时</w:t>
      </w:r>
      <w:r w:rsidR="00196126" w:rsidRPr="00196126">
        <w:rPr>
          <w:rFonts w:ascii="Times New Roman" w:hAnsi="Times New Roman"/>
          <w:b/>
          <w:bCs/>
          <w:sz w:val="20"/>
          <w:szCs w:val="20"/>
        </w:rPr>
        <w:t xml:space="preserve">Practical </w:t>
      </w:r>
      <w:r w:rsidR="00126B45" w:rsidRPr="00BD42E6">
        <w:rPr>
          <w:rFonts w:ascii="Times New Roman" w:hAnsi="Times New Roman"/>
          <w:b/>
          <w:bCs/>
          <w:sz w:val="20"/>
          <w:szCs w:val="20"/>
        </w:rPr>
        <w:t xml:space="preserve">Hours </w:t>
      </w:r>
      <w:r w:rsidR="0049269F">
        <w:rPr>
          <w:rFonts w:ascii="Times New Roman" w:hAnsi="Times New Roman"/>
          <w:b/>
          <w:bCs/>
          <w:sz w:val="20"/>
          <w:szCs w:val="20"/>
        </w:rPr>
        <w:t>10</w:t>
      </w:r>
    </w:p>
    <w:p w:rsidR="009253F9" w:rsidRDefault="00126B45" w:rsidP="00234F6F">
      <w:pPr>
        <w:widowControl/>
        <w:spacing w:line="288" w:lineRule="auto"/>
        <w:rPr>
          <w:rFonts w:ascii="Times New Roman" w:hAnsi="Times New Roman"/>
          <w:kern w:val="0"/>
          <w:sz w:val="20"/>
          <w:szCs w:val="20"/>
        </w:rPr>
      </w:pPr>
      <w:r w:rsidRPr="00BD42E6">
        <w:rPr>
          <w:rFonts w:ascii="Times New Roman" w:hAnsi="Times New Roman"/>
          <w:kern w:val="0"/>
          <w:sz w:val="20"/>
          <w:szCs w:val="20"/>
        </w:rPr>
        <w:t>教学内容</w:t>
      </w:r>
      <w:r w:rsidRPr="00BD42E6">
        <w:rPr>
          <w:rFonts w:ascii="Times New Roman" w:hAnsi="Times New Roman"/>
          <w:kern w:val="0"/>
          <w:sz w:val="20"/>
          <w:szCs w:val="20"/>
        </w:rPr>
        <w:t xml:space="preserve"> Teaching Content:</w:t>
      </w:r>
    </w:p>
    <w:p w:rsidR="00D311C4" w:rsidRDefault="00234F6F" w:rsidP="00D311C4">
      <w:pPr>
        <w:widowControl/>
        <w:spacing w:line="288" w:lineRule="auto"/>
        <w:ind w:leftChars="200" w:left="420"/>
        <w:rPr>
          <w:rFonts w:ascii="Times New Roman" w:hAnsi="Times New Roman"/>
          <w:kern w:val="0"/>
          <w:sz w:val="20"/>
          <w:szCs w:val="20"/>
        </w:rPr>
      </w:pPr>
      <w:r>
        <w:rPr>
          <w:rFonts w:ascii="Times New Roman" w:hAnsi="Times New Roman" w:hint="eastAsia"/>
          <w:kern w:val="0"/>
          <w:sz w:val="20"/>
          <w:szCs w:val="20"/>
        </w:rPr>
        <w:t>Part</w:t>
      </w:r>
      <w:r>
        <w:rPr>
          <w:rFonts w:ascii="Times New Roman" w:hAnsi="Times New Roman"/>
          <w:kern w:val="0"/>
          <w:sz w:val="20"/>
          <w:szCs w:val="20"/>
        </w:rPr>
        <w:t xml:space="preserve"> </w:t>
      </w:r>
      <w:r w:rsidRPr="00234F6F">
        <w:rPr>
          <w:rFonts w:ascii="Times New Roman" w:hAnsi="Times New Roman"/>
          <w:kern w:val="0"/>
          <w:sz w:val="20"/>
          <w:szCs w:val="20"/>
        </w:rPr>
        <w:t>2 introduces</w:t>
      </w:r>
      <w:r>
        <w:rPr>
          <w:rFonts w:ascii="Times New Roman" w:hAnsi="Times New Roman"/>
          <w:kern w:val="0"/>
          <w:sz w:val="20"/>
          <w:szCs w:val="20"/>
        </w:rPr>
        <w:t xml:space="preserve"> </w:t>
      </w:r>
      <w:r w:rsidRPr="00234F6F">
        <w:rPr>
          <w:rFonts w:ascii="Times New Roman" w:hAnsi="Times New Roman"/>
          <w:kern w:val="0"/>
          <w:sz w:val="20"/>
          <w:szCs w:val="20"/>
        </w:rPr>
        <w:t>the relational model of data, covering basic concepts such as the structure</w:t>
      </w:r>
      <w:r>
        <w:rPr>
          <w:rFonts w:ascii="Times New Roman" w:hAnsi="Times New Roman"/>
          <w:kern w:val="0"/>
          <w:sz w:val="20"/>
          <w:szCs w:val="20"/>
        </w:rPr>
        <w:t xml:space="preserve"> </w:t>
      </w:r>
      <w:r w:rsidRPr="00234F6F">
        <w:rPr>
          <w:rFonts w:ascii="Times New Roman" w:hAnsi="Times New Roman"/>
          <w:kern w:val="0"/>
          <w:sz w:val="20"/>
          <w:szCs w:val="20"/>
        </w:rPr>
        <w:t>of relational databases, database schemas, keys, schema diagrams, relational</w:t>
      </w:r>
      <w:r>
        <w:rPr>
          <w:rFonts w:ascii="Times New Roman" w:hAnsi="Times New Roman"/>
          <w:kern w:val="0"/>
          <w:sz w:val="20"/>
          <w:szCs w:val="20"/>
        </w:rPr>
        <w:t xml:space="preserve"> </w:t>
      </w:r>
      <w:r w:rsidRPr="00234F6F">
        <w:rPr>
          <w:rFonts w:ascii="Times New Roman" w:hAnsi="Times New Roman"/>
          <w:kern w:val="0"/>
          <w:sz w:val="20"/>
          <w:szCs w:val="20"/>
        </w:rPr>
        <w:t>query languages, relational operations, and the relational algebra.</w:t>
      </w:r>
      <w:r w:rsidR="00D311C4" w:rsidRPr="00D311C4">
        <w:rPr>
          <w:rFonts w:ascii="Times New Roman" w:hAnsi="Times New Roman"/>
          <w:kern w:val="0"/>
          <w:sz w:val="20"/>
          <w:szCs w:val="20"/>
        </w:rPr>
        <w:t xml:space="preserve"> </w:t>
      </w:r>
    </w:p>
    <w:p w:rsidR="00D311C4" w:rsidRDefault="00D311C4" w:rsidP="00D311C4">
      <w:pPr>
        <w:widowControl/>
        <w:spacing w:line="288" w:lineRule="auto"/>
        <w:ind w:leftChars="200" w:left="420"/>
        <w:rPr>
          <w:rFonts w:ascii="Times New Roman" w:hAnsi="Times New Roman"/>
          <w:kern w:val="0"/>
          <w:sz w:val="20"/>
          <w:szCs w:val="20"/>
        </w:rPr>
      </w:pPr>
      <w:r>
        <w:rPr>
          <w:rFonts w:ascii="Times New Roman" w:hAnsi="Times New Roman"/>
          <w:kern w:val="0"/>
          <w:sz w:val="20"/>
          <w:szCs w:val="20"/>
        </w:rPr>
        <w:t xml:space="preserve">We </w:t>
      </w:r>
      <w:r w:rsidRPr="00FC3F0C">
        <w:rPr>
          <w:rFonts w:ascii="Times New Roman" w:hAnsi="Times New Roman"/>
          <w:kern w:val="0"/>
          <w:sz w:val="20"/>
          <w:szCs w:val="20"/>
        </w:rPr>
        <w:t>focus on the most influential of the user-oriented relational</w:t>
      </w:r>
      <w:r>
        <w:rPr>
          <w:rFonts w:ascii="Times New Roman" w:hAnsi="Times New Roman"/>
          <w:kern w:val="0"/>
          <w:sz w:val="20"/>
          <w:szCs w:val="20"/>
        </w:rPr>
        <w:t xml:space="preserve"> </w:t>
      </w:r>
      <w:r w:rsidRPr="00FC3F0C">
        <w:rPr>
          <w:rFonts w:ascii="Times New Roman" w:hAnsi="Times New Roman"/>
          <w:kern w:val="0"/>
          <w:sz w:val="20"/>
          <w:szCs w:val="20"/>
        </w:rPr>
        <w:t xml:space="preserve">languages: SQL. </w:t>
      </w:r>
      <w:r>
        <w:rPr>
          <w:rFonts w:ascii="Times New Roman" w:hAnsi="Times New Roman"/>
          <w:kern w:val="0"/>
          <w:sz w:val="20"/>
          <w:szCs w:val="20"/>
        </w:rPr>
        <w:t>W</w:t>
      </w:r>
      <w:r w:rsidRPr="00FC3F0C">
        <w:rPr>
          <w:rFonts w:ascii="Times New Roman" w:hAnsi="Times New Roman"/>
          <w:kern w:val="0"/>
          <w:sz w:val="20"/>
          <w:szCs w:val="20"/>
        </w:rPr>
        <w:t>e present a survey of basic DML and the DDL features of SQL.</w:t>
      </w:r>
      <w:r>
        <w:rPr>
          <w:rFonts w:ascii="Times New Roman" w:hAnsi="Times New Roman"/>
          <w:kern w:val="0"/>
          <w:sz w:val="20"/>
          <w:szCs w:val="20"/>
        </w:rPr>
        <w:t xml:space="preserve"> </w:t>
      </w:r>
      <w:r w:rsidRPr="00FC3F0C">
        <w:rPr>
          <w:rFonts w:ascii="Times New Roman" w:hAnsi="Times New Roman"/>
          <w:kern w:val="0"/>
          <w:sz w:val="20"/>
          <w:szCs w:val="20"/>
        </w:rPr>
        <w:t>Th</w:t>
      </w:r>
      <w:r>
        <w:rPr>
          <w:rFonts w:ascii="Times New Roman" w:hAnsi="Times New Roman"/>
          <w:kern w:val="0"/>
          <w:sz w:val="20"/>
          <w:szCs w:val="20"/>
        </w:rPr>
        <w:t>is</w:t>
      </w:r>
      <w:r w:rsidRPr="00FC3F0C">
        <w:rPr>
          <w:rFonts w:ascii="Times New Roman" w:hAnsi="Times New Roman"/>
          <w:kern w:val="0"/>
          <w:sz w:val="20"/>
          <w:szCs w:val="20"/>
        </w:rPr>
        <w:t xml:space="preserve"> part describe data manipulation: queries,</w:t>
      </w:r>
      <w:r>
        <w:rPr>
          <w:rFonts w:ascii="Times New Roman" w:hAnsi="Times New Roman"/>
          <w:kern w:val="0"/>
          <w:sz w:val="20"/>
          <w:szCs w:val="20"/>
        </w:rPr>
        <w:t xml:space="preserve"> </w:t>
      </w:r>
      <w:r w:rsidRPr="00FC3F0C">
        <w:rPr>
          <w:rFonts w:ascii="Times New Roman" w:hAnsi="Times New Roman"/>
          <w:kern w:val="0"/>
          <w:sz w:val="20"/>
          <w:szCs w:val="20"/>
        </w:rPr>
        <w:t>updates, insertions, and deletions, assuming a schema design has been provided</w:t>
      </w:r>
      <w:r>
        <w:rPr>
          <w:rFonts w:ascii="Times New Roman" w:hAnsi="Times New Roman" w:hint="eastAsia"/>
          <w:kern w:val="0"/>
          <w:sz w:val="20"/>
          <w:szCs w:val="20"/>
        </w:rPr>
        <w:t>.</w:t>
      </w:r>
      <w:r>
        <w:rPr>
          <w:rFonts w:ascii="Times New Roman" w:hAnsi="Times New Roman"/>
          <w:kern w:val="0"/>
          <w:sz w:val="20"/>
          <w:szCs w:val="20"/>
        </w:rPr>
        <w:t xml:space="preserve"> </w:t>
      </w:r>
    </w:p>
    <w:p w:rsidR="00D311C4" w:rsidRDefault="00D311C4" w:rsidP="00D311C4">
      <w:pPr>
        <w:widowControl/>
        <w:spacing w:line="288" w:lineRule="auto"/>
        <w:ind w:leftChars="200" w:left="420"/>
        <w:rPr>
          <w:rFonts w:ascii="Times New Roman" w:hAnsi="Times New Roman"/>
          <w:kern w:val="0"/>
          <w:sz w:val="20"/>
          <w:szCs w:val="20"/>
        </w:rPr>
      </w:pPr>
      <w:r>
        <w:rPr>
          <w:rFonts w:ascii="Times New Roman" w:hAnsi="Times New Roman" w:hint="eastAsia"/>
          <w:kern w:val="0"/>
          <w:sz w:val="20"/>
          <w:szCs w:val="20"/>
        </w:rPr>
        <w:t>W</w:t>
      </w:r>
      <w:r w:rsidRPr="00E80AB6">
        <w:rPr>
          <w:rFonts w:ascii="Times New Roman" w:hAnsi="Times New Roman"/>
          <w:kern w:val="0"/>
          <w:sz w:val="20"/>
          <w:szCs w:val="20"/>
        </w:rPr>
        <w:t>e provide a more detailed coverage of the SQL query language,</w:t>
      </w:r>
      <w:r>
        <w:rPr>
          <w:rFonts w:ascii="Times New Roman" w:hAnsi="Times New Roman"/>
          <w:kern w:val="0"/>
          <w:sz w:val="20"/>
          <w:szCs w:val="20"/>
        </w:rPr>
        <w:t xml:space="preserve"> </w:t>
      </w:r>
      <w:r w:rsidRPr="00E80AB6">
        <w:rPr>
          <w:rFonts w:ascii="Times New Roman" w:hAnsi="Times New Roman"/>
          <w:kern w:val="0"/>
          <w:sz w:val="20"/>
          <w:szCs w:val="20"/>
        </w:rPr>
        <w:t xml:space="preserve">including various join expressions, views, transactions, integrity constraints, </w:t>
      </w:r>
      <w:r>
        <w:rPr>
          <w:rFonts w:ascii="Times New Roman" w:hAnsi="Times New Roman" w:hint="eastAsia"/>
          <w:kern w:val="0"/>
          <w:sz w:val="20"/>
          <w:szCs w:val="20"/>
        </w:rPr>
        <w:t>index</w:t>
      </w:r>
      <w:r w:rsidRPr="00E80AB6">
        <w:rPr>
          <w:rFonts w:ascii="Times New Roman" w:hAnsi="Times New Roman"/>
          <w:kern w:val="0"/>
          <w:sz w:val="20"/>
          <w:szCs w:val="20"/>
        </w:rPr>
        <w:t>, and authorization.</w:t>
      </w:r>
    </w:p>
    <w:p w:rsidR="00234F6F" w:rsidRDefault="00D311C4" w:rsidP="00D311C4">
      <w:pPr>
        <w:widowControl/>
        <w:spacing w:line="288" w:lineRule="auto"/>
        <w:ind w:leftChars="200" w:left="420"/>
        <w:rPr>
          <w:rFonts w:ascii="Times New Roman" w:hAnsi="Times New Roman"/>
          <w:kern w:val="0"/>
          <w:sz w:val="20"/>
          <w:szCs w:val="20"/>
        </w:rPr>
      </w:pPr>
      <w:r>
        <w:rPr>
          <w:rFonts w:ascii="Times New Roman" w:hAnsi="Times New Roman" w:hint="eastAsia"/>
          <w:kern w:val="0"/>
          <w:sz w:val="20"/>
          <w:szCs w:val="20"/>
        </w:rPr>
        <w:t>W</w:t>
      </w:r>
      <w:r w:rsidRPr="001F4F80">
        <w:rPr>
          <w:rFonts w:ascii="Times New Roman" w:hAnsi="Times New Roman"/>
          <w:kern w:val="0"/>
          <w:sz w:val="20"/>
          <w:szCs w:val="20"/>
        </w:rPr>
        <w:t>e cover more advanced features of the SQL language, including mechanisms to allow accessing SQL from a programming language, SQL functions</w:t>
      </w:r>
      <w:r>
        <w:rPr>
          <w:rFonts w:ascii="Times New Roman" w:hAnsi="Times New Roman"/>
          <w:kern w:val="0"/>
          <w:sz w:val="20"/>
          <w:szCs w:val="20"/>
        </w:rPr>
        <w:t xml:space="preserve"> </w:t>
      </w:r>
      <w:r w:rsidRPr="001F4F80">
        <w:rPr>
          <w:rFonts w:ascii="Times New Roman" w:hAnsi="Times New Roman"/>
          <w:kern w:val="0"/>
          <w:sz w:val="20"/>
          <w:szCs w:val="20"/>
        </w:rPr>
        <w:t xml:space="preserve">and procedures, triggers, </w:t>
      </w:r>
      <w:r>
        <w:rPr>
          <w:rFonts w:ascii="Times New Roman" w:hAnsi="Times New Roman" w:hint="eastAsia"/>
          <w:kern w:val="0"/>
          <w:sz w:val="20"/>
          <w:szCs w:val="20"/>
        </w:rPr>
        <w:t>and</w:t>
      </w:r>
      <w:r>
        <w:rPr>
          <w:rFonts w:ascii="Times New Roman" w:hAnsi="Times New Roman"/>
          <w:kern w:val="0"/>
          <w:sz w:val="20"/>
          <w:szCs w:val="20"/>
        </w:rPr>
        <w:t xml:space="preserve"> </w:t>
      </w:r>
      <w:r w:rsidRPr="001F4F80">
        <w:rPr>
          <w:rFonts w:ascii="Times New Roman" w:hAnsi="Times New Roman"/>
          <w:kern w:val="0"/>
          <w:sz w:val="20"/>
          <w:szCs w:val="20"/>
        </w:rPr>
        <w:t>advanced aggregation features</w:t>
      </w:r>
      <w:r>
        <w:rPr>
          <w:rFonts w:ascii="Times New Roman" w:hAnsi="Times New Roman"/>
          <w:kern w:val="0"/>
          <w:sz w:val="20"/>
          <w:szCs w:val="20"/>
        </w:rPr>
        <w:t>.</w:t>
      </w:r>
    </w:p>
    <w:p w:rsidR="00D311C4" w:rsidRPr="00BD42E6" w:rsidRDefault="00234F6F" w:rsidP="00D311C4">
      <w:pPr>
        <w:widowControl/>
        <w:spacing w:line="288" w:lineRule="auto"/>
        <w:ind w:leftChars="200" w:left="420"/>
        <w:rPr>
          <w:rFonts w:ascii="Times New Roman" w:hAnsi="Times New Roman"/>
          <w:kern w:val="0"/>
          <w:sz w:val="20"/>
          <w:szCs w:val="20"/>
        </w:rPr>
      </w:pPr>
      <w:r w:rsidRPr="00234F6F">
        <w:rPr>
          <w:rFonts w:ascii="Times New Roman" w:hAnsi="Times New Roman" w:hint="eastAsia"/>
          <w:kern w:val="0"/>
          <w:sz w:val="20"/>
          <w:szCs w:val="20"/>
        </w:rPr>
        <w:t>第</w:t>
      </w:r>
      <w:r w:rsidRPr="00234F6F">
        <w:rPr>
          <w:rFonts w:ascii="Times New Roman" w:hAnsi="Times New Roman" w:hint="eastAsia"/>
          <w:kern w:val="0"/>
          <w:sz w:val="20"/>
          <w:szCs w:val="20"/>
        </w:rPr>
        <w:t>2</w:t>
      </w:r>
      <w:r w:rsidRPr="00234F6F">
        <w:rPr>
          <w:rFonts w:ascii="Times New Roman" w:hAnsi="Times New Roman" w:hint="eastAsia"/>
          <w:kern w:val="0"/>
          <w:sz w:val="20"/>
          <w:szCs w:val="20"/>
        </w:rPr>
        <w:t>部分介绍了数据的关系模型，包括</w:t>
      </w:r>
      <w:r>
        <w:rPr>
          <w:rFonts w:ascii="Times New Roman" w:hAnsi="Times New Roman" w:hint="eastAsia"/>
          <w:kern w:val="0"/>
          <w:sz w:val="20"/>
          <w:szCs w:val="20"/>
        </w:rPr>
        <w:t>关系数据库的结构、数据库模式、键、模式图、关系查询语言、关系运算</w:t>
      </w:r>
      <w:r w:rsidRPr="00234F6F">
        <w:rPr>
          <w:rFonts w:ascii="Times New Roman" w:hAnsi="Times New Roman" w:hint="eastAsia"/>
          <w:kern w:val="0"/>
          <w:sz w:val="20"/>
          <w:szCs w:val="20"/>
        </w:rPr>
        <w:t>和关系代数</w:t>
      </w:r>
      <w:r>
        <w:rPr>
          <w:rFonts w:ascii="Times New Roman" w:hAnsi="Times New Roman" w:hint="eastAsia"/>
          <w:kern w:val="0"/>
          <w:sz w:val="20"/>
          <w:szCs w:val="20"/>
        </w:rPr>
        <w:t>等</w:t>
      </w:r>
      <w:r w:rsidRPr="00234F6F">
        <w:rPr>
          <w:rFonts w:ascii="Times New Roman" w:hAnsi="Times New Roman" w:hint="eastAsia"/>
          <w:kern w:val="0"/>
          <w:sz w:val="20"/>
          <w:szCs w:val="20"/>
        </w:rPr>
        <w:t>基本概念</w:t>
      </w:r>
      <w:r>
        <w:rPr>
          <w:rFonts w:ascii="Times New Roman" w:hAnsi="Times New Roman" w:hint="eastAsia"/>
          <w:kern w:val="0"/>
          <w:sz w:val="20"/>
          <w:szCs w:val="20"/>
        </w:rPr>
        <w:t>。</w:t>
      </w:r>
      <w:r w:rsidR="00D311C4">
        <w:rPr>
          <w:rFonts w:ascii="Times New Roman" w:hAnsi="Times New Roman" w:hint="eastAsia"/>
          <w:kern w:val="0"/>
          <w:sz w:val="20"/>
          <w:szCs w:val="20"/>
        </w:rPr>
        <w:t>介绍</w:t>
      </w:r>
      <w:r w:rsidR="00D311C4" w:rsidRPr="00FC3F0C">
        <w:rPr>
          <w:rFonts w:ascii="Times New Roman" w:hAnsi="Times New Roman" w:hint="eastAsia"/>
          <w:kern w:val="0"/>
          <w:sz w:val="20"/>
          <w:szCs w:val="20"/>
        </w:rPr>
        <w:t>最有影响力的面向用户的关系语言：</w:t>
      </w:r>
      <w:r w:rsidR="00D311C4" w:rsidRPr="00FC3F0C">
        <w:rPr>
          <w:rFonts w:ascii="Times New Roman" w:hAnsi="Times New Roman" w:hint="eastAsia"/>
          <w:kern w:val="0"/>
          <w:sz w:val="20"/>
          <w:szCs w:val="20"/>
        </w:rPr>
        <w:t>SQL</w:t>
      </w:r>
      <w:r w:rsidR="00D311C4" w:rsidRPr="00FC3F0C">
        <w:rPr>
          <w:rFonts w:ascii="Times New Roman" w:hAnsi="Times New Roman" w:hint="eastAsia"/>
          <w:kern w:val="0"/>
          <w:sz w:val="20"/>
          <w:szCs w:val="20"/>
        </w:rPr>
        <w:t>。我们</w:t>
      </w:r>
      <w:r w:rsidR="00D311C4">
        <w:rPr>
          <w:rFonts w:ascii="Times New Roman" w:hAnsi="Times New Roman" w:hint="eastAsia"/>
          <w:kern w:val="0"/>
          <w:sz w:val="20"/>
          <w:szCs w:val="20"/>
        </w:rPr>
        <w:t>给出对</w:t>
      </w:r>
      <w:r w:rsidR="00D311C4" w:rsidRPr="00FC3F0C">
        <w:rPr>
          <w:rFonts w:ascii="Times New Roman" w:hAnsi="Times New Roman" w:hint="eastAsia"/>
          <w:kern w:val="0"/>
          <w:sz w:val="20"/>
          <w:szCs w:val="20"/>
        </w:rPr>
        <w:t>SQL</w:t>
      </w:r>
      <w:r w:rsidR="00D311C4" w:rsidRPr="00FC3F0C">
        <w:rPr>
          <w:rFonts w:ascii="Times New Roman" w:hAnsi="Times New Roman" w:hint="eastAsia"/>
          <w:kern w:val="0"/>
          <w:sz w:val="20"/>
          <w:szCs w:val="20"/>
        </w:rPr>
        <w:t>的基本</w:t>
      </w:r>
      <w:r w:rsidR="00D311C4" w:rsidRPr="00FC3F0C">
        <w:rPr>
          <w:rFonts w:ascii="Times New Roman" w:hAnsi="Times New Roman" w:hint="eastAsia"/>
          <w:kern w:val="0"/>
          <w:sz w:val="20"/>
          <w:szCs w:val="20"/>
        </w:rPr>
        <w:t>DML</w:t>
      </w:r>
      <w:r w:rsidR="00D311C4" w:rsidRPr="00FC3F0C">
        <w:rPr>
          <w:rFonts w:ascii="Times New Roman" w:hAnsi="Times New Roman" w:hint="eastAsia"/>
          <w:kern w:val="0"/>
          <w:sz w:val="20"/>
          <w:szCs w:val="20"/>
        </w:rPr>
        <w:t>和</w:t>
      </w:r>
      <w:r w:rsidR="00D311C4" w:rsidRPr="00FC3F0C">
        <w:rPr>
          <w:rFonts w:ascii="Times New Roman" w:hAnsi="Times New Roman" w:hint="eastAsia"/>
          <w:kern w:val="0"/>
          <w:sz w:val="20"/>
          <w:szCs w:val="20"/>
        </w:rPr>
        <w:t>DDL</w:t>
      </w:r>
      <w:r w:rsidR="00D311C4" w:rsidRPr="00FC3F0C">
        <w:rPr>
          <w:rFonts w:ascii="Times New Roman" w:hAnsi="Times New Roman" w:hint="eastAsia"/>
          <w:kern w:val="0"/>
          <w:sz w:val="20"/>
          <w:szCs w:val="20"/>
        </w:rPr>
        <w:t>特性</w:t>
      </w:r>
      <w:r w:rsidR="00D311C4">
        <w:rPr>
          <w:rFonts w:ascii="Times New Roman" w:hAnsi="Times New Roman" w:hint="eastAsia"/>
          <w:kern w:val="0"/>
          <w:sz w:val="20"/>
          <w:szCs w:val="20"/>
        </w:rPr>
        <w:t>的概述</w:t>
      </w:r>
      <w:r w:rsidR="00D311C4" w:rsidRPr="00FC3F0C">
        <w:rPr>
          <w:rFonts w:ascii="Times New Roman" w:hAnsi="Times New Roman" w:hint="eastAsia"/>
          <w:kern w:val="0"/>
          <w:sz w:val="20"/>
          <w:szCs w:val="20"/>
        </w:rPr>
        <w:t>。</w:t>
      </w:r>
      <w:r w:rsidR="00D311C4">
        <w:rPr>
          <w:rFonts w:ascii="Times New Roman" w:hAnsi="Times New Roman" w:hint="eastAsia"/>
          <w:kern w:val="0"/>
          <w:sz w:val="20"/>
          <w:szCs w:val="20"/>
        </w:rPr>
        <w:t>对于一个设计完成的模式，</w:t>
      </w:r>
      <w:r w:rsidR="00D311C4" w:rsidRPr="00FC3F0C">
        <w:rPr>
          <w:rFonts w:ascii="Times New Roman" w:hAnsi="Times New Roman" w:hint="eastAsia"/>
          <w:kern w:val="0"/>
          <w:sz w:val="20"/>
          <w:szCs w:val="20"/>
        </w:rPr>
        <w:t>本部分描述了查询、</w:t>
      </w:r>
      <w:r w:rsidR="00D311C4">
        <w:rPr>
          <w:rFonts w:ascii="Times New Roman" w:hAnsi="Times New Roman" w:hint="eastAsia"/>
          <w:kern w:val="0"/>
          <w:sz w:val="20"/>
          <w:szCs w:val="20"/>
        </w:rPr>
        <w:t>修改</w:t>
      </w:r>
      <w:r w:rsidR="00D311C4" w:rsidRPr="00FC3F0C">
        <w:rPr>
          <w:rFonts w:ascii="Times New Roman" w:hAnsi="Times New Roman" w:hint="eastAsia"/>
          <w:kern w:val="0"/>
          <w:sz w:val="20"/>
          <w:szCs w:val="20"/>
        </w:rPr>
        <w:t>、插入和删除</w:t>
      </w:r>
      <w:r w:rsidR="00D311C4">
        <w:rPr>
          <w:rFonts w:ascii="Times New Roman" w:hAnsi="Times New Roman" w:hint="eastAsia"/>
          <w:kern w:val="0"/>
          <w:sz w:val="20"/>
          <w:szCs w:val="20"/>
        </w:rPr>
        <w:t>等</w:t>
      </w:r>
      <w:r w:rsidR="00D311C4" w:rsidRPr="00FC3F0C">
        <w:rPr>
          <w:rFonts w:ascii="Times New Roman" w:hAnsi="Times New Roman" w:hint="eastAsia"/>
          <w:kern w:val="0"/>
          <w:sz w:val="20"/>
          <w:szCs w:val="20"/>
        </w:rPr>
        <w:t>数据操作。</w:t>
      </w:r>
      <w:r w:rsidR="00D311C4" w:rsidRPr="00822BE2">
        <w:rPr>
          <w:rFonts w:ascii="Times New Roman" w:hAnsi="Times New Roman" w:hint="eastAsia"/>
          <w:kern w:val="0"/>
          <w:sz w:val="20"/>
          <w:szCs w:val="20"/>
        </w:rPr>
        <w:t>我们</w:t>
      </w:r>
      <w:r w:rsidR="00D311C4">
        <w:rPr>
          <w:rFonts w:ascii="Times New Roman" w:hAnsi="Times New Roman" w:hint="eastAsia"/>
          <w:kern w:val="0"/>
          <w:sz w:val="20"/>
          <w:szCs w:val="20"/>
        </w:rPr>
        <w:t>将提供对</w:t>
      </w:r>
      <w:r w:rsidR="00D311C4" w:rsidRPr="00822BE2">
        <w:rPr>
          <w:rFonts w:ascii="Times New Roman" w:hAnsi="Times New Roman" w:hint="eastAsia"/>
          <w:kern w:val="0"/>
          <w:sz w:val="20"/>
          <w:szCs w:val="20"/>
        </w:rPr>
        <w:t>SQL</w:t>
      </w:r>
      <w:r w:rsidR="00D311C4" w:rsidRPr="00822BE2">
        <w:rPr>
          <w:rFonts w:ascii="Times New Roman" w:hAnsi="Times New Roman" w:hint="eastAsia"/>
          <w:kern w:val="0"/>
          <w:sz w:val="20"/>
          <w:szCs w:val="20"/>
        </w:rPr>
        <w:t>查询语言</w:t>
      </w:r>
      <w:r w:rsidR="00D311C4">
        <w:rPr>
          <w:rFonts w:ascii="Times New Roman" w:hAnsi="Times New Roman" w:hint="eastAsia"/>
          <w:kern w:val="0"/>
          <w:sz w:val="20"/>
          <w:szCs w:val="20"/>
        </w:rPr>
        <w:t>更</w:t>
      </w:r>
      <w:r w:rsidR="00D311C4" w:rsidRPr="00822BE2">
        <w:rPr>
          <w:rFonts w:ascii="Times New Roman" w:hAnsi="Times New Roman" w:hint="eastAsia"/>
          <w:kern w:val="0"/>
          <w:sz w:val="20"/>
          <w:szCs w:val="20"/>
        </w:rPr>
        <w:t>详细</w:t>
      </w:r>
      <w:r w:rsidR="00D311C4">
        <w:rPr>
          <w:rFonts w:ascii="Times New Roman" w:hAnsi="Times New Roman" w:hint="eastAsia"/>
          <w:kern w:val="0"/>
          <w:sz w:val="20"/>
          <w:szCs w:val="20"/>
        </w:rPr>
        <w:t>的</w:t>
      </w:r>
      <w:r w:rsidR="00D311C4" w:rsidRPr="00822BE2">
        <w:rPr>
          <w:rFonts w:ascii="Times New Roman" w:hAnsi="Times New Roman" w:hint="eastAsia"/>
          <w:kern w:val="0"/>
          <w:sz w:val="20"/>
          <w:szCs w:val="20"/>
        </w:rPr>
        <w:t>介绍，包括各种连接表达式、视图、事务、完整性约束、</w:t>
      </w:r>
      <w:r w:rsidR="00D311C4">
        <w:rPr>
          <w:rFonts w:ascii="Times New Roman" w:hAnsi="Times New Roman" w:hint="eastAsia"/>
          <w:kern w:val="0"/>
          <w:sz w:val="20"/>
          <w:szCs w:val="20"/>
        </w:rPr>
        <w:t>索引以及</w:t>
      </w:r>
      <w:r w:rsidR="00D311C4" w:rsidRPr="00822BE2">
        <w:rPr>
          <w:rFonts w:ascii="Times New Roman" w:hAnsi="Times New Roman" w:hint="eastAsia"/>
          <w:kern w:val="0"/>
          <w:sz w:val="20"/>
          <w:szCs w:val="20"/>
        </w:rPr>
        <w:t>授权。</w:t>
      </w:r>
    </w:p>
    <w:p w:rsidR="00234F6F" w:rsidRPr="00BD42E6" w:rsidRDefault="00D311C4" w:rsidP="00D311C4">
      <w:pPr>
        <w:widowControl/>
        <w:spacing w:line="288" w:lineRule="auto"/>
        <w:ind w:leftChars="200" w:left="420"/>
        <w:rPr>
          <w:rFonts w:ascii="Times New Roman" w:hAnsi="Times New Roman"/>
          <w:kern w:val="0"/>
          <w:sz w:val="20"/>
          <w:szCs w:val="20"/>
        </w:rPr>
      </w:pPr>
      <w:r w:rsidRPr="001F4F80">
        <w:rPr>
          <w:rFonts w:ascii="Times New Roman" w:hAnsi="Times New Roman" w:hint="eastAsia"/>
          <w:kern w:val="0"/>
          <w:sz w:val="20"/>
          <w:szCs w:val="20"/>
        </w:rPr>
        <w:t>我们将介绍</w:t>
      </w:r>
      <w:r w:rsidRPr="001F4F80">
        <w:rPr>
          <w:rFonts w:ascii="Times New Roman" w:hAnsi="Times New Roman" w:hint="eastAsia"/>
          <w:kern w:val="0"/>
          <w:sz w:val="20"/>
          <w:szCs w:val="20"/>
        </w:rPr>
        <w:t>SQL</w:t>
      </w:r>
      <w:r w:rsidRPr="001F4F80">
        <w:rPr>
          <w:rFonts w:ascii="Times New Roman" w:hAnsi="Times New Roman" w:hint="eastAsia"/>
          <w:kern w:val="0"/>
          <w:sz w:val="20"/>
          <w:szCs w:val="20"/>
        </w:rPr>
        <w:t>语言更高级</w:t>
      </w:r>
      <w:r>
        <w:rPr>
          <w:rFonts w:ascii="Times New Roman" w:hAnsi="Times New Roman" w:hint="eastAsia"/>
          <w:kern w:val="0"/>
          <w:sz w:val="20"/>
          <w:szCs w:val="20"/>
        </w:rPr>
        <w:t>的特性</w:t>
      </w:r>
      <w:r w:rsidRPr="001F4F80">
        <w:rPr>
          <w:rFonts w:ascii="Times New Roman" w:hAnsi="Times New Roman" w:hint="eastAsia"/>
          <w:kern w:val="0"/>
          <w:sz w:val="20"/>
          <w:szCs w:val="20"/>
        </w:rPr>
        <w:t>，包括允许从编程语言</w:t>
      </w:r>
      <w:r>
        <w:rPr>
          <w:rFonts w:ascii="Times New Roman" w:hAnsi="Times New Roman" w:hint="eastAsia"/>
          <w:kern w:val="0"/>
          <w:sz w:val="20"/>
          <w:szCs w:val="20"/>
        </w:rPr>
        <w:t>中</w:t>
      </w:r>
      <w:r w:rsidRPr="001F4F80">
        <w:rPr>
          <w:rFonts w:ascii="Times New Roman" w:hAnsi="Times New Roman" w:hint="eastAsia"/>
          <w:kern w:val="0"/>
          <w:sz w:val="20"/>
          <w:szCs w:val="20"/>
        </w:rPr>
        <w:t>访问</w:t>
      </w:r>
      <w:r w:rsidRPr="001F4F80">
        <w:rPr>
          <w:rFonts w:ascii="Times New Roman" w:hAnsi="Times New Roman" w:hint="eastAsia"/>
          <w:kern w:val="0"/>
          <w:sz w:val="20"/>
          <w:szCs w:val="20"/>
        </w:rPr>
        <w:t>SQL</w:t>
      </w:r>
      <w:r w:rsidRPr="001F4F80">
        <w:rPr>
          <w:rFonts w:ascii="Times New Roman" w:hAnsi="Times New Roman" w:hint="eastAsia"/>
          <w:kern w:val="0"/>
          <w:sz w:val="20"/>
          <w:szCs w:val="20"/>
        </w:rPr>
        <w:t>的机制、</w:t>
      </w:r>
      <w:r w:rsidRPr="001F4F80">
        <w:rPr>
          <w:rFonts w:ascii="Times New Roman" w:hAnsi="Times New Roman" w:hint="eastAsia"/>
          <w:kern w:val="0"/>
          <w:sz w:val="20"/>
          <w:szCs w:val="20"/>
        </w:rPr>
        <w:t>SQL</w:t>
      </w:r>
      <w:r w:rsidRPr="001F4F80">
        <w:rPr>
          <w:rFonts w:ascii="Times New Roman" w:hAnsi="Times New Roman" w:hint="eastAsia"/>
          <w:kern w:val="0"/>
          <w:sz w:val="20"/>
          <w:szCs w:val="20"/>
        </w:rPr>
        <w:t>函数和过程、触发器以及高级</w:t>
      </w:r>
      <w:r>
        <w:rPr>
          <w:rFonts w:ascii="Times New Roman" w:hAnsi="Times New Roman" w:hint="eastAsia"/>
          <w:kern w:val="0"/>
          <w:sz w:val="20"/>
          <w:szCs w:val="20"/>
        </w:rPr>
        <w:t>聚集特性</w:t>
      </w:r>
      <w:r w:rsidRPr="001F4F80">
        <w:rPr>
          <w:rFonts w:ascii="Times New Roman" w:hAnsi="Times New Roman" w:hint="eastAsia"/>
          <w:kern w:val="0"/>
          <w:sz w:val="20"/>
          <w:szCs w:val="20"/>
        </w:rPr>
        <w:t>。</w:t>
      </w:r>
    </w:p>
    <w:p w:rsidR="009253F9" w:rsidRPr="00BD42E6" w:rsidRDefault="00126B45" w:rsidP="00234F6F">
      <w:pPr>
        <w:spacing w:line="288" w:lineRule="auto"/>
        <w:ind w:right="-51"/>
        <w:rPr>
          <w:rFonts w:ascii="Times New Roman" w:hAnsi="Times New Roman"/>
          <w:bCs/>
          <w:sz w:val="20"/>
          <w:szCs w:val="20"/>
        </w:rPr>
      </w:pPr>
      <w:r w:rsidRPr="00BD42E6">
        <w:rPr>
          <w:rFonts w:ascii="Times New Roman" w:hAnsi="Times New Roman"/>
          <w:bCs/>
          <w:sz w:val="20"/>
          <w:szCs w:val="20"/>
        </w:rPr>
        <w:t>教学难点</w:t>
      </w:r>
      <w:r w:rsidRPr="00BD42E6">
        <w:rPr>
          <w:rFonts w:ascii="Times New Roman" w:hAnsi="Times New Roman"/>
          <w:bCs/>
          <w:sz w:val="20"/>
          <w:szCs w:val="20"/>
        </w:rPr>
        <w:t xml:space="preserve"> Difficulties in Teaching</w:t>
      </w:r>
      <w:r w:rsidRPr="00BD42E6">
        <w:rPr>
          <w:rFonts w:ascii="Times New Roman" w:hAnsi="Times New Roman"/>
          <w:bCs/>
          <w:sz w:val="20"/>
          <w:szCs w:val="20"/>
        </w:rPr>
        <w:t>：</w:t>
      </w:r>
    </w:p>
    <w:p w:rsidR="00D311C4" w:rsidRDefault="00126B45" w:rsidP="00D311C4">
      <w:pPr>
        <w:numPr>
          <w:ilvl w:val="0"/>
          <w:numId w:val="11"/>
        </w:numPr>
        <w:spacing w:line="288" w:lineRule="auto"/>
        <w:ind w:leftChars="200" w:left="420" w:right="-51"/>
        <w:rPr>
          <w:rFonts w:ascii="Times New Roman" w:hAnsi="Times New Roman"/>
          <w:bCs/>
          <w:sz w:val="20"/>
          <w:szCs w:val="20"/>
        </w:rPr>
      </w:pPr>
      <w:r w:rsidRPr="00BD42E6">
        <w:rPr>
          <w:rFonts w:ascii="Times New Roman" w:hAnsi="Times New Roman"/>
          <w:bCs/>
          <w:sz w:val="20"/>
          <w:szCs w:val="20"/>
        </w:rPr>
        <w:t>Keys, Foreign Key, Referential integrity constraints</w:t>
      </w:r>
      <w:r w:rsidRPr="00BD42E6">
        <w:rPr>
          <w:rFonts w:ascii="Times New Roman" w:hAnsi="Times New Roman"/>
          <w:bCs/>
          <w:sz w:val="20"/>
          <w:szCs w:val="20"/>
        </w:rPr>
        <w:t>主键、外键、引用完整性约束</w:t>
      </w:r>
    </w:p>
    <w:p w:rsidR="00D311C4" w:rsidRPr="00BD42E6" w:rsidRDefault="00D311C4" w:rsidP="00D311C4">
      <w:pPr>
        <w:numPr>
          <w:ilvl w:val="0"/>
          <w:numId w:val="11"/>
        </w:numPr>
        <w:spacing w:line="288" w:lineRule="auto"/>
        <w:ind w:leftChars="200" w:left="420" w:right="-51"/>
        <w:rPr>
          <w:rFonts w:ascii="Times New Roman" w:hAnsi="Times New Roman"/>
          <w:bCs/>
          <w:sz w:val="20"/>
          <w:szCs w:val="20"/>
        </w:rPr>
      </w:pPr>
      <w:r w:rsidRPr="00BD42E6">
        <w:rPr>
          <w:rFonts w:ascii="Times New Roman" w:hAnsi="Times New Roman"/>
          <w:bCs/>
          <w:sz w:val="20"/>
          <w:szCs w:val="20"/>
        </w:rPr>
        <w:t xml:space="preserve">SQL Query Structure </w:t>
      </w:r>
      <w:r w:rsidRPr="00BD42E6">
        <w:rPr>
          <w:rFonts w:ascii="Times New Roman" w:hAnsi="Times New Roman"/>
          <w:kern w:val="0"/>
          <w:sz w:val="20"/>
          <w:szCs w:val="20"/>
        </w:rPr>
        <w:t>SQL</w:t>
      </w:r>
      <w:r w:rsidRPr="00BD42E6">
        <w:rPr>
          <w:rFonts w:ascii="Times New Roman" w:hAnsi="Times New Roman"/>
          <w:kern w:val="0"/>
          <w:sz w:val="20"/>
          <w:szCs w:val="20"/>
        </w:rPr>
        <w:t>查询结构</w:t>
      </w:r>
    </w:p>
    <w:p w:rsidR="00D311C4" w:rsidRPr="00BD42E6" w:rsidRDefault="00D311C4" w:rsidP="00D311C4">
      <w:pPr>
        <w:spacing w:line="288" w:lineRule="auto"/>
        <w:ind w:left="420" w:right="-51"/>
        <w:rPr>
          <w:rFonts w:ascii="Times New Roman" w:hAnsi="Times New Roman"/>
          <w:bCs/>
          <w:sz w:val="20"/>
          <w:szCs w:val="20"/>
        </w:rPr>
      </w:pPr>
      <w:r>
        <w:rPr>
          <w:rFonts w:ascii="Times New Roman" w:hAnsi="Times New Roman"/>
          <w:bCs/>
          <w:sz w:val="20"/>
          <w:szCs w:val="20"/>
        </w:rPr>
        <w:t xml:space="preserve">3 </w:t>
      </w:r>
      <w:r w:rsidRPr="00BD42E6">
        <w:rPr>
          <w:rFonts w:ascii="Times New Roman" w:hAnsi="Times New Roman"/>
          <w:bCs/>
          <w:sz w:val="20"/>
          <w:szCs w:val="20"/>
        </w:rPr>
        <w:t>join operation</w:t>
      </w:r>
      <w:r w:rsidRPr="00BD42E6">
        <w:rPr>
          <w:rFonts w:ascii="Times New Roman" w:hAnsi="Times New Roman"/>
          <w:kern w:val="0"/>
          <w:sz w:val="20"/>
          <w:szCs w:val="20"/>
        </w:rPr>
        <w:t>连接操作</w:t>
      </w:r>
    </w:p>
    <w:p w:rsidR="00D311C4" w:rsidRPr="00BD42E6" w:rsidRDefault="00D311C4" w:rsidP="00D311C4">
      <w:pPr>
        <w:spacing w:line="288" w:lineRule="auto"/>
        <w:ind w:right="-51" w:firstLine="420"/>
        <w:rPr>
          <w:rFonts w:ascii="Times New Roman" w:hAnsi="Times New Roman"/>
          <w:bCs/>
          <w:sz w:val="20"/>
          <w:szCs w:val="20"/>
        </w:rPr>
      </w:pPr>
      <w:r>
        <w:rPr>
          <w:rFonts w:ascii="Times New Roman" w:hAnsi="Times New Roman"/>
          <w:bCs/>
          <w:sz w:val="20"/>
          <w:szCs w:val="20"/>
        </w:rPr>
        <w:t xml:space="preserve">4 </w:t>
      </w:r>
      <w:r w:rsidRPr="00BD42E6">
        <w:rPr>
          <w:rFonts w:ascii="Times New Roman" w:hAnsi="Times New Roman"/>
          <w:bCs/>
          <w:sz w:val="20"/>
          <w:szCs w:val="20"/>
        </w:rPr>
        <w:t>Aggregation functions</w:t>
      </w:r>
      <w:r w:rsidRPr="00BD42E6">
        <w:rPr>
          <w:rFonts w:ascii="Times New Roman" w:hAnsi="Times New Roman"/>
          <w:kern w:val="0"/>
          <w:sz w:val="20"/>
          <w:szCs w:val="20"/>
        </w:rPr>
        <w:t>聚合函数</w:t>
      </w:r>
    </w:p>
    <w:p w:rsidR="00D311C4" w:rsidRPr="00BD42E6" w:rsidRDefault="00D311C4" w:rsidP="00D311C4">
      <w:pPr>
        <w:spacing w:line="288" w:lineRule="auto"/>
        <w:ind w:left="420" w:right="-51"/>
        <w:rPr>
          <w:rFonts w:ascii="Times New Roman" w:hAnsi="Times New Roman"/>
          <w:bCs/>
          <w:sz w:val="20"/>
          <w:szCs w:val="20"/>
        </w:rPr>
      </w:pPr>
      <w:r>
        <w:rPr>
          <w:rFonts w:ascii="Times New Roman" w:hAnsi="Times New Roman"/>
          <w:bCs/>
          <w:sz w:val="20"/>
          <w:szCs w:val="20"/>
        </w:rPr>
        <w:t xml:space="preserve">5 </w:t>
      </w:r>
      <w:r w:rsidRPr="00BD42E6">
        <w:rPr>
          <w:rFonts w:ascii="Times New Roman" w:hAnsi="Times New Roman"/>
          <w:bCs/>
          <w:sz w:val="20"/>
          <w:szCs w:val="20"/>
        </w:rPr>
        <w:t xml:space="preserve">Nested Sub-queries </w:t>
      </w:r>
      <w:r w:rsidRPr="00BD42E6">
        <w:rPr>
          <w:rFonts w:ascii="Times New Roman" w:hAnsi="Times New Roman"/>
          <w:kern w:val="0"/>
          <w:sz w:val="20"/>
          <w:szCs w:val="20"/>
        </w:rPr>
        <w:t>嵌套子查询</w:t>
      </w:r>
    </w:p>
    <w:p w:rsidR="009253F9" w:rsidRPr="00D311C4" w:rsidRDefault="00D311C4" w:rsidP="00D311C4">
      <w:pPr>
        <w:spacing w:line="288" w:lineRule="auto"/>
        <w:ind w:left="420" w:right="-51"/>
        <w:rPr>
          <w:rFonts w:ascii="Times New Roman" w:hAnsi="Times New Roman"/>
          <w:bCs/>
          <w:sz w:val="20"/>
          <w:szCs w:val="20"/>
        </w:rPr>
      </w:pPr>
      <w:r>
        <w:rPr>
          <w:rFonts w:ascii="Times New Roman" w:hAnsi="Times New Roman"/>
          <w:bCs/>
          <w:sz w:val="20"/>
          <w:szCs w:val="20"/>
        </w:rPr>
        <w:t xml:space="preserve">6 </w:t>
      </w:r>
      <w:r w:rsidRPr="00D311C4">
        <w:rPr>
          <w:rFonts w:ascii="Times New Roman" w:hAnsi="Times New Roman"/>
          <w:bCs/>
          <w:sz w:val="20"/>
          <w:szCs w:val="20"/>
        </w:rPr>
        <w:t>View definition</w:t>
      </w:r>
      <w:r w:rsidRPr="00D311C4">
        <w:rPr>
          <w:rFonts w:ascii="Times New Roman" w:hAnsi="Times New Roman"/>
          <w:bCs/>
          <w:kern w:val="0"/>
          <w:sz w:val="20"/>
          <w:szCs w:val="20"/>
        </w:rPr>
        <w:t>视图定义</w:t>
      </w:r>
    </w:p>
    <w:p w:rsidR="009253F9" w:rsidRPr="00BD42E6" w:rsidRDefault="0007315E" w:rsidP="00677BA1">
      <w:pPr>
        <w:widowControl/>
        <w:spacing w:beforeLines="50" w:before="156" w:afterLines="50" w:after="156" w:line="288" w:lineRule="auto"/>
        <w:rPr>
          <w:rFonts w:ascii="Times New Roman" w:hAnsi="Times New Roman"/>
          <w:b/>
          <w:bCs/>
          <w:sz w:val="20"/>
          <w:szCs w:val="20"/>
        </w:rPr>
      </w:pPr>
      <w:r>
        <w:rPr>
          <w:rFonts w:ascii="Times New Roman" w:hAnsi="Times New Roman"/>
          <w:b/>
          <w:bCs/>
          <w:sz w:val="20"/>
          <w:szCs w:val="20"/>
        </w:rPr>
        <w:lastRenderedPageBreak/>
        <w:t>Part</w:t>
      </w:r>
      <w:r w:rsidR="00126B45" w:rsidRPr="00BD42E6">
        <w:rPr>
          <w:rFonts w:ascii="Times New Roman" w:hAnsi="Times New Roman"/>
          <w:b/>
          <w:bCs/>
          <w:sz w:val="20"/>
          <w:szCs w:val="20"/>
        </w:rPr>
        <w:t xml:space="preserve"> </w:t>
      </w:r>
      <w:r w:rsidR="00D53BAA">
        <w:rPr>
          <w:rFonts w:ascii="Times New Roman" w:hAnsi="Times New Roman"/>
          <w:b/>
          <w:bCs/>
          <w:sz w:val="20"/>
          <w:szCs w:val="20"/>
        </w:rPr>
        <w:t>3</w:t>
      </w:r>
      <w:r w:rsidR="00126B45" w:rsidRPr="00BD42E6">
        <w:rPr>
          <w:rFonts w:ascii="Times New Roman" w:hAnsi="Times New Roman"/>
          <w:b/>
          <w:bCs/>
          <w:sz w:val="20"/>
          <w:szCs w:val="20"/>
        </w:rPr>
        <w:t xml:space="preserve">  Database Design </w:t>
      </w:r>
      <w:r w:rsidR="00126B45" w:rsidRPr="00BD42E6">
        <w:rPr>
          <w:rFonts w:ascii="Times New Roman" w:hAnsi="Times New Roman"/>
          <w:b/>
          <w:bCs/>
          <w:sz w:val="20"/>
          <w:szCs w:val="20"/>
        </w:rPr>
        <w:t>第</w:t>
      </w:r>
      <w:r w:rsidR="00050CE9">
        <w:rPr>
          <w:rFonts w:ascii="Times New Roman" w:hAnsi="Times New Roman" w:hint="eastAsia"/>
          <w:b/>
          <w:bCs/>
          <w:sz w:val="20"/>
          <w:szCs w:val="20"/>
        </w:rPr>
        <w:t>3</w:t>
      </w:r>
      <w:r>
        <w:rPr>
          <w:rFonts w:ascii="Times New Roman" w:hAnsi="Times New Roman"/>
          <w:b/>
          <w:bCs/>
          <w:sz w:val="20"/>
          <w:szCs w:val="20"/>
        </w:rPr>
        <w:t>部分</w:t>
      </w:r>
      <w:r w:rsidR="00D53BAA">
        <w:rPr>
          <w:rFonts w:ascii="Times New Roman" w:hAnsi="Times New Roman" w:hint="eastAsia"/>
          <w:b/>
          <w:bCs/>
          <w:sz w:val="20"/>
          <w:szCs w:val="20"/>
        </w:rPr>
        <w:t xml:space="preserve"> </w:t>
      </w:r>
      <w:r w:rsidR="007A5346" w:rsidRPr="00BD42E6">
        <w:rPr>
          <w:rFonts w:ascii="Times New Roman" w:hAnsi="Times New Roman"/>
          <w:b/>
          <w:bCs/>
          <w:sz w:val="20"/>
          <w:szCs w:val="20"/>
        </w:rPr>
        <w:t>数据库设计</w:t>
      </w:r>
      <w:r w:rsidR="007A5346" w:rsidRPr="00BD42E6">
        <w:rPr>
          <w:rFonts w:ascii="Times New Roman" w:hAnsi="Times New Roman"/>
          <w:b/>
          <w:bCs/>
          <w:sz w:val="20"/>
          <w:szCs w:val="20"/>
        </w:rPr>
        <w:br/>
      </w:r>
      <w:r w:rsidR="00126B45" w:rsidRPr="00BD42E6">
        <w:rPr>
          <w:rFonts w:ascii="Times New Roman" w:hAnsi="Times New Roman"/>
          <w:b/>
          <w:bCs/>
          <w:sz w:val="20"/>
          <w:szCs w:val="20"/>
        </w:rPr>
        <w:t>理论课时</w:t>
      </w:r>
      <w:r w:rsidR="00677BA1" w:rsidRPr="00677BA1">
        <w:rPr>
          <w:rFonts w:ascii="Times New Roman" w:hAnsi="Times New Roman"/>
          <w:b/>
          <w:bCs/>
          <w:sz w:val="20"/>
          <w:szCs w:val="20"/>
        </w:rPr>
        <w:t xml:space="preserve">Theoretical </w:t>
      </w:r>
      <w:r w:rsidR="00126B45" w:rsidRPr="00BD42E6">
        <w:rPr>
          <w:rFonts w:ascii="Times New Roman" w:hAnsi="Times New Roman"/>
          <w:b/>
          <w:bCs/>
          <w:sz w:val="20"/>
          <w:szCs w:val="20"/>
        </w:rPr>
        <w:t xml:space="preserve">Hours </w:t>
      </w:r>
      <w:r w:rsidR="0071367E">
        <w:rPr>
          <w:rFonts w:ascii="Times New Roman" w:hAnsi="Times New Roman"/>
          <w:b/>
          <w:bCs/>
          <w:sz w:val="20"/>
          <w:szCs w:val="20"/>
        </w:rPr>
        <w:t>8</w:t>
      </w:r>
      <w:r w:rsidR="00126B45" w:rsidRPr="00BD42E6">
        <w:rPr>
          <w:rFonts w:ascii="Times New Roman" w:hAnsi="Times New Roman"/>
          <w:b/>
          <w:bCs/>
          <w:sz w:val="20"/>
          <w:szCs w:val="20"/>
        </w:rPr>
        <w:t>/</w:t>
      </w:r>
      <w:r w:rsidR="00126B45" w:rsidRPr="00BD42E6">
        <w:rPr>
          <w:rFonts w:ascii="Times New Roman" w:hAnsi="Times New Roman"/>
          <w:b/>
          <w:bCs/>
          <w:sz w:val="20"/>
          <w:szCs w:val="20"/>
        </w:rPr>
        <w:t>实践课时</w:t>
      </w:r>
      <w:r w:rsidR="00196126" w:rsidRPr="00196126">
        <w:rPr>
          <w:rFonts w:ascii="Times New Roman" w:hAnsi="Times New Roman"/>
          <w:b/>
          <w:bCs/>
          <w:sz w:val="20"/>
          <w:szCs w:val="20"/>
        </w:rPr>
        <w:t xml:space="preserve">Practical </w:t>
      </w:r>
      <w:r w:rsidR="00126B45" w:rsidRPr="00BD42E6">
        <w:rPr>
          <w:rFonts w:ascii="Times New Roman" w:hAnsi="Times New Roman"/>
          <w:b/>
          <w:bCs/>
          <w:sz w:val="20"/>
          <w:szCs w:val="20"/>
        </w:rPr>
        <w:t>Hours 6</w:t>
      </w:r>
    </w:p>
    <w:p w:rsidR="009253F9" w:rsidRDefault="00126B45">
      <w:pPr>
        <w:widowControl/>
        <w:spacing w:line="288" w:lineRule="auto"/>
        <w:rPr>
          <w:rFonts w:ascii="Times New Roman" w:hAnsi="Times New Roman"/>
          <w:kern w:val="0"/>
          <w:sz w:val="20"/>
          <w:szCs w:val="20"/>
        </w:rPr>
      </w:pPr>
      <w:r w:rsidRPr="00BD42E6">
        <w:rPr>
          <w:rFonts w:ascii="Times New Roman" w:hAnsi="Times New Roman"/>
          <w:kern w:val="0"/>
          <w:sz w:val="20"/>
          <w:szCs w:val="20"/>
        </w:rPr>
        <w:t>教学内容</w:t>
      </w:r>
      <w:r w:rsidRPr="00BD42E6">
        <w:rPr>
          <w:rFonts w:ascii="Times New Roman" w:hAnsi="Times New Roman"/>
          <w:kern w:val="0"/>
          <w:sz w:val="20"/>
          <w:szCs w:val="20"/>
        </w:rPr>
        <w:t xml:space="preserve"> Teaching Content:</w:t>
      </w:r>
    </w:p>
    <w:p w:rsidR="00F5700F" w:rsidRDefault="00A00DF8" w:rsidP="00004E09">
      <w:pPr>
        <w:widowControl/>
        <w:spacing w:line="288" w:lineRule="auto"/>
        <w:ind w:leftChars="202" w:left="424"/>
        <w:rPr>
          <w:rFonts w:ascii="Times New Roman" w:hAnsi="Times New Roman"/>
          <w:kern w:val="0"/>
          <w:sz w:val="20"/>
          <w:szCs w:val="20"/>
        </w:rPr>
      </w:pPr>
      <w:r>
        <w:rPr>
          <w:rFonts w:ascii="Times New Roman" w:hAnsi="Times New Roman" w:hint="eastAsia"/>
          <w:kern w:val="0"/>
          <w:sz w:val="20"/>
          <w:szCs w:val="20"/>
        </w:rPr>
        <w:t>Part</w:t>
      </w:r>
      <w:r>
        <w:rPr>
          <w:rFonts w:ascii="Times New Roman" w:hAnsi="Times New Roman"/>
          <w:kern w:val="0"/>
          <w:sz w:val="20"/>
          <w:szCs w:val="20"/>
        </w:rPr>
        <w:t xml:space="preserve"> </w:t>
      </w:r>
      <w:r w:rsidR="0096305C">
        <w:rPr>
          <w:rFonts w:ascii="Times New Roman" w:hAnsi="Times New Roman"/>
          <w:kern w:val="0"/>
          <w:sz w:val="20"/>
          <w:szCs w:val="20"/>
        </w:rPr>
        <w:t>3</w:t>
      </w:r>
      <w:r w:rsidRPr="00A00DF8">
        <w:rPr>
          <w:rFonts w:ascii="Times New Roman" w:hAnsi="Times New Roman"/>
          <w:kern w:val="0"/>
          <w:sz w:val="20"/>
          <w:szCs w:val="20"/>
        </w:rPr>
        <w:t xml:space="preserve"> provides an</w:t>
      </w:r>
      <w:r>
        <w:rPr>
          <w:rFonts w:ascii="Times New Roman" w:hAnsi="Times New Roman"/>
          <w:kern w:val="0"/>
          <w:sz w:val="20"/>
          <w:szCs w:val="20"/>
        </w:rPr>
        <w:t xml:space="preserve"> </w:t>
      </w:r>
      <w:r w:rsidRPr="00A00DF8">
        <w:rPr>
          <w:rFonts w:ascii="Times New Roman" w:hAnsi="Times New Roman"/>
          <w:kern w:val="0"/>
          <w:sz w:val="20"/>
          <w:szCs w:val="20"/>
        </w:rPr>
        <w:t>overview of the database-design process and a detailed description of the entity</w:t>
      </w:r>
      <w:r>
        <w:rPr>
          <w:rFonts w:ascii="Times New Roman" w:hAnsi="Times New Roman"/>
          <w:kern w:val="0"/>
          <w:sz w:val="20"/>
          <w:szCs w:val="20"/>
        </w:rPr>
        <w:t xml:space="preserve"> </w:t>
      </w:r>
      <w:r w:rsidRPr="00A00DF8">
        <w:rPr>
          <w:rFonts w:ascii="Times New Roman" w:hAnsi="Times New Roman"/>
          <w:kern w:val="0"/>
          <w:sz w:val="20"/>
          <w:szCs w:val="20"/>
        </w:rPr>
        <w:t>relationship</w:t>
      </w:r>
      <w:r>
        <w:rPr>
          <w:rFonts w:ascii="Times New Roman" w:hAnsi="Times New Roman"/>
          <w:kern w:val="0"/>
          <w:sz w:val="20"/>
          <w:szCs w:val="20"/>
        </w:rPr>
        <w:t xml:space="preserve"> </w:t>
      </w:r>
      <w:r w:rsidRPr="00A00DF8">
        <w:rPr>
          <w:rFonts w:ascii="Times New Roman" w:hAnsi="Times New Roman"/>
          <w:kern w:val="0"/>
          <w:sz w:val="20"/>
          <w:szCs w:val="20"/>
        </w:rPr>
        <w:t>data model. The entity-relationship data model provides a high-level</w:t>
      </w:r>
      <w:r>
        <w:rPr>
          <w:rFonts w:ascii="Times New Roman" w:hAnsi="Times New Roman"/>
          <w:kern w:val="0"/>
          <w:sz w:val="20"/>
          <w:szCs w:val="20"/>
        </w:rPr>
        <w:t xml:space="preserve"> </w:t>
      </w:r>
      <w:r w:rsidRPr="00A00DF8">
        <w:rPr>
          <w:rFonts w:ascii="Times New Roman" w:hAnsi="Times New Roman"/>
          <w:kern w:val="0"/>
          <w:sz w:val="20"/>
          <w:szCs w:val="20"/>
        </w:rPr>
        <w:t>view of the issues in database design and of the problems encountered in capturing</w:t>
      </w:r>
      <w:r>
        <w:rPr>
          <w:rFonts w:ascii="Times New Roman" w:hAnsi="Times New Roman"/>
          <w:kern w:val="0"/>
          <w:sz w:val="20"/>
          <w:szCs w:val="20"/>
        </w:rPr>
        <w:t xml:space="preserve"> </w:t>
      </w:r>
      <w:r w:rsidRPr="00A00DF8">
        <w:rPr>
          <w:rFonts w:ascii="Times New Roman" w:hAnsi="Times New Roman"/>
          <w:kern w:val="0"/>
          <w:sz w:val="20"/>
          <w:szCs w:val="20"/>
        </w:rPr>
        <w:t>the semantics of realistic applications within the constraints of a data model.</w:t>
      </w:r>
      <w:r w:rsidR="00F5700F" w:rsidRPr="00F5700F">
        <w:rPr>
          <w:rFonts w:ascii="Times New Roman" w:hAnsi="Times New Roman"/>
          <w:kern w:val="0"/>
          <w:sz w:val="20"/>
          <w:szCs w:val="20"/>
        </w:rPr>
        <w:t xml:space="preserve"> </w:t>
      </w:r>
    </w:p>
    <w:p w:rsidR="00A00DF8" w:rsidRDefault="00F5700F" w:rsidP="00004E09">
      <w:pPr>
        <w:widowControl/>
        <w:spacing w:line="288" w:lineRule="auto"/>
        <w:ind w:leftChars="202" w:left="424"/>
        <w:rPr>
          <w:rFonts w:ascii="Times New Roman" w:hAnsi="Times New Roman"/>
          <w:kern w:val="0"/>
          <w:sz w:val="20"/>
          <w:szCs w:val="20"/>
        </w:rPr>
      </w:pPr>
      <w:r>
        <w:rPr>
          <w:rFonts w:ascii="Times New Roman" w:hAnsi="Times New Roman" w:hint="eastAsia"/>
          <w:kern w:val="0"/>
          <w:sz w:val="20"/>
          <w:szCs w:val="20"/>
        </w:rPr>
        <w:t>We</w:t>
      </w:r>
      <w:r>
        <w:rPr>
          <w:rFonts w:ascii="Times New Roman" w:hAnsi="Times New Roman"/>
          <w:kern w:val="0"/>
          <w:sz w:val="20"/>
          <w:szCs w:val="20"/>
        </w:rPr>
        <w:t xml:space="preserve"> </w:t>
      </w:r>
      <w:r w:rsidRPr="00304B88">
        <w:rPr>
          <w:rFonts w:ascii="Times New Roman" w:hAnsi="Times New Roman"/>
          <w:kern w:val="0"/>
          <w:sz w:val="20"/>
          <w:szCs w:val="20"/>
        </w:rPr>
        <w:t>introduce relational</w:t>
      </w:r>
      <w:r>
        <w:rPr>
          <w:rFonts w:ascii="Times New Roman" w:hAnsi="Times New Roman"/>
          <w:kern w:val="0"/>
          <w:sz w:val="20"/>
          <w:szCs w:val="20"/>
        </w:rPr>
        <w:t xml:space="preserve"> </w:t>
      </w:r>
      <w:r w:rsidRPr="00304B88">
        <w:rPr>
          <w:rFonts w:ascii="Times New Roman" w:hAnsi="Times New Roman"/>
          <w:kern w:val="0"/>
          <w:sz w:val="20"/>
          <w:szCs w:val="20"/>
        </w:rPr>
        <w:t>database design. The theory of functional dependencies and normalization</w:t>
      </w:r>
      <w:r>
        <w:rPr>
          <w:rFonts w:ascii="Times New Roman" w:hAnsi="Times New Roman"/>
          <w:kern w:val="0"/>
          <w:sz w:val="20"/>
          <w:szCs w:val="20"/>
        </w:rPr>
        <w:t xml:space="preserve"> </w:t>
      </w:r>
      <w:r w:rsidRPr="00304B88">
        <w:rPr>
          <w:rFonts w:ascii="Times New Roman" w:hAnsi="Times New Roman"/>
          <w:kern w:val="0"/>
          <w:sz w:val="20"/>
          <w:szCs w:val="20"/>
        </w:rPr>
        <w:t>is covered, with emphasis on the motivation and intuitive understanding of each</w:t>
      </w:r>
      <w:r>
        <w:rPr>
          <w:rFonts w:ascii="Times New Roman" w:hAnsi="Times New Roman"/>
          <w:kern w:val="0"/>
          <w:sz w:val="20"/>
          <w:szCs w:val="20"/>
        </w:rPr>
        <w:t xml:space="preserve"> </w:t>
      </w:r>
      <w:r w:rsidRPr="00304B88">
        <w:rPr>
          <w:rFonts w:ascii="Times New Roman" w:hAnsi="Times New Roman"/>
          <w:kern w:val="0"/>
          <w:sz w:val="20"/>
          <w:szCs w:val="20"/>
        </w:rPr>
        <w:t>normal form.</w:t>
      </w:r>
    </w:p>
    <w:p w:rsidR="00A00DF8" w:rsidRPr="00BD42E6" w:rsidRDefault="00A00DF8" w:rsidP="00004E09">
      <w:pPr>
        <w:widowControl/>
        <w:spacing w:line="288" w:lineRule="auto"/>
        <w:ind w:leftChars="202" w:left="424"/>
        <w:rPr>
          <w:rFonts w:ascii="Times New Roman" w:hAnsi="Times New Roman"/>
          <w:kern w:val="0"/>
          <w:sz w:val="20"/>
          <w:szCs w:val="20"/>
        </w:rPr>
      </w:pPr>
      <w:r w:rsidRPr="00A00DF8">
        <w:rPr>
          <w:rFonts w:ascii="Times New Roman" w:hAnsi="Times New Roman" w:hint="eastAsia"/>
          <w:kern w:val="0"/>
          <w:sz w:val="20"/>
          <w:szCs w:val="20"/>
        </w:rPr>
        <w:t>第</w:t>
      </w:r>
      <w:r w:rsidR="00C43D5E">
        <w:rPr>
          <w:rFonts w:ascii="Times New Roman" w:hAnsi="Times New Roman"/>
          <w:kern w:val="0"/>
          <w:sz w:val="20"/>
          <w:szCs w:val="20"/>
        </w:rPr>
        <w:t>3</w:t>
      </w:r>
      <w:r w:rsidRPr="00A00DF8">
        <w:rPr>
          <w:rFonts w:ascii="Times New Roman" w:hAnsi="Times New Roman" w:hint="eastAsia"/>
          <w:kern w:val="0"/>
          <w:sz w:val="20"/>
          <w:szCs w:val="20"/>
        </w:rPr>
        <w:t>部分</w:t>
      </w:r>
      <w:r>
        <w:rPr>
          <w:rFonts w:ascii="Times New Roman" w:hAnsi="Times New Roman" w:hint="eastAsia"/>
          <w:kern w:val="0"/>
          <w:sz w:val="20"/>
          <w:szCs w:val="20"/>
        </w:rPr>
        <w:t>概要介绍数据库设计过程，并详细描述</w:t>
      </w:r>
      <w:r w:rsidRPr="00A00DF8">
        <w:rPr>
          <w:rFonts w:ascii="Times New Roman" w:hAnsi="Times New Roman" w:hint="eastAsia"/>
          <w:kern w:val="0"/>
          <w:sz w:val="20"/>
          <w:szCs w:val="20"/>
        </w:rPr>
        <w:t>实体</w:t>
      </w:r>
      <w:r>
        <w:rPr>
          <w:rFonts w:ascii="Times New Roman" w:hAnsi="Times New Roman" w:hint="eastAsia"/>
          <w:kern w:val="0"/>
          <w:sz w:val="20"/>
          <w:szCs w:val="20"/>
        </w:rPr>
        <w:t>-</w:t>
      </w:r>
      <w:r>
        <w:rPr>
          <w:rFonts w:ascii="Times New Roman" w:hAnsi="Times New Roman" w:hint="eastAsia"/>
          <w:kern w:val="0"/>
          <w:sz w:val="20"/>
          <w:szCs w:val="20"/>
        </w:rPr>
        <w:t>联系</w:t>
      </w:r>
      <w:r w:rsidRPr="00A00DF8">
        <w:rPr>
          <w:rFonts w:ascii="Times New Roman" w:hAnsi="Times New Roman" w:hint="eastAsia"/>
          <w:kern w:val="0"/>
          <w:sz w:val="20"/>
          <w:szCs w:val="20"/>
        </w:rPr>
        <w:t>数据模型。实体</w:t>
      </w:r>
      <w:r>
        <w:rPr>
          <w:rFonts w:ascii="Times New Roman" w:hAnsi="Times New Roman" w:hint="eastAsia"/>
          <w:kern w:val="0"/>
          <w:sz w:val="20"/>
          <w:szCs w:val="20"/>
        </w:rPr>
        <w:t>-</w:t>
      </w:r>
      <w:r>
        <w:rPr>
          <w:rFonts w:ascii="Times New Roman" w:hAnsi="Times New Roman" w:hint="eastAsia"/>
          <w:kern w:val="0"/>
          <w:sz w:val="20"/>
          <w:szCs w:val="20"/>
        </w:rPr>
        <w:t>联系</w:t>
      </w:r>
      <w:r w:rsidRPr="00A00DF8">
        <w:rPr>
          <w:rFonts w:ascii="Times New Roman" w:hAnsi="Times New Roman" w:hint="eastAsia"/>
          <w:kern w:val="0"/>
          <w:sz w:val="20"/>
          <w:szCs w:val="20"/>
        </w:rPr>
        <w:t>模型</w:t>
      </w:r>
      <w:r>
        <w:rPr>
          <w:rFonts w:ascii="Times New Roman" w:hAnsi="Times New Roman" w:hint="eastAsia"/>
          <w:kern w:val="0"/>
          <w:sz w:val="20"/>
          <w:szCs w:val="20"/>
        </w:rPr>
        <w:t>为数据库</w:t>
      </w:r>
      <w:r w:rsidRPr="00A00DF8">
        <w:rPr>
          <w:rFonts w:ascii="Times New Roman" w:hAnsi="Times New Roman" w:hint="eastAsia"/>
          <w:kern w:val="0"/>
          <w:sz w:val="20"/>
          <w:szCs w:val="20"/>
        </w:rPr>
        <w:t>计中问题，以及在数据模型约束</w:t>
      </w:r>
      <w:r>
        <w:rPr>
          <w:rFonts w:ascii="Times New Roman" w:hAnsi="Times New Roman" w:hint="eastAsia"/>
          <w:kern w:val="0"/>
          <w:sz w:val="20"/>
          <w:szCs w:val="20"/>
        </w:rPr>
        <w:t>下</w:t>
      </w:r>
      <w:r w:rsidRPr="00A00DF8">
        <w:rPr>
          <w:rFonts w:ascii="Times New Roman" w:hAnsi="Times New Roman" w:hint="eastAsia"/>
          <w:kern w:val="0"/>
          <w:sz w:val="20"/>
          <w:szCs w:val="20"/>
        </w:rPr>
        <w:t>捕获</w:t>
      </w:r>
      <w:r>
        <w:rPr>
          <w:rFonts w:ascii="Times New Roman" w:hAnsi="Times New Roman" w:hint="eastAsia"/>
          <w:kern w:val="0"/>
          <w:sz w:val="20"/>
          <w:szCs w:val="20"/>
        </w:rPr>
        <w:t>现实</w:t>
      </w:r>
      <w:r w:rsidRPr="00A00DF8">
        <w:rPr>
          <w:rFonts w:ascii="Times New Roman" w:hAnsi="Times New Roman" w:hint="eastAsia"/>
          <w:kern w:val="0"/>
          <w:sz w:val="20"/>
          <w:szCs w:val="20"/>
        </w:rPr>
        <w:t>应用</w:t>
      </w:r>
      <w:r>
        <w:rPr>
          <w:rFonts w:ascii="Times New Roman" w:hAnsi="Times New Roman" w:hint="eastAsia"/>
          <w:kern w:val="0"/>
          <w:sz w:val="20"/>
          <w:szCs w:val="20"/>
        </w:rPr>
        <w:t>的</w:t>
      </w:r>
      <w:r w:rsidRPr="00A00DF8">
        <w:rPr>
          <w:rFonts w:ascii="Times New Roman" w:hAnsi="Times New Roman" w:hint="eastAsia"/>
          <w:kern w:val="0"/>
          <w:sz w:val="20"/>
          <w:szCs w:val="20"/>
        </w:rPr>
        <w:t>语义时</w:t>
      </w:r>
      <w:r>
        <w:rPr>
          <w:rFonts w:ascii="Times New Roman" w:hAnsi="Times New Roman" w:hint="eastAsia"/>
          <w:kern w:val="0"/>
          <w:sz w:val="20"/>
          <w:szCs w:val="20"/>
        </w:rPr>
        <w:t>所</w:t>
      </w:r>
      <w:r w:rsidRPr="00A00DF8">
        <w:rPr>
          <w:rFonts w:ascii="Times New Roman" w:hAnsi="Times New Roman" w:hint="eastAsia"/>
          <w:kern w:val="0"/>
          <w:sz w:val="20"/>
          <w:szCs w:val="20"/>
        </w:rPr>
        <w:t>遇到的问题</w:t>
      </w:r>
      <w:r>
        <w:rPr>
          <w:rFonts w:ascii="Times New Roman" w:hAnsi="Times New Roman" w:hint="eastAsia"/>
          <w:kern w:val="0"/>
          <w:sz w:val="20"/>
          <w:szCs w:val="20"/>
        </w:rPr>
        <w:t>提供了一个</w:t>
      </w:r>
      <w:r w:rsidRPr="00A00DF8">
        <w:rPr>
          <w:rFonts w:ascii="Times New Roman" w:hAnsi="Times New Roman" w:hint="eastAsia"/>
          <w:kern w:val="0"/>
          <w:sz w:val="20"/>
          <w:szCs w:val="20"/>
        </w:rPr>
        <w:t>高</w:t>
      </w:r>
      <w:r>
        <w:rPr>
          <w:rFonts w:ascii="Times New Roman" w:hAnsi="Times New Roman" w:hint="eastAsia"/>
          <w:kern w:val="0"/>
          <w:sz w:val="20"/>
          <w:szCs w:val="20"/>
        </w:rPr>
        <w:t>层</w:t>
      </w:r>
      <w:r w:rsidRPr="00A00DF8">
        <w:rPr>
          <w:rFonts w:ascii="Times New Roman" w:hAnsi="Times New Roman" w:hint="eastAsia"/>
          <w:kern w:val="0"/>
          <w:sz w:val="20"/>
          <w:szCs w:val="20"/>
        </w:rPr>
        <w:t>视图</w:t>
      </w:r>
      <w:r>
        <w:rPr>
          <w:rFonts w:ascii="Times New Roman" w:hAnsi="Times New Roman" w:hint="eastAsia"/>
          <w:kern w:val="0"/>
          <w:sz w:val="20"/>
          <w:szCs w:val="20"/>
        </w:rPr>
        <w:t>。</w:t>
      </w:r>
      <w:r w:rsidR="00706212">
        <w:rPr>
          <w:rFonts w:ascii="Times New Roman" w:hAnsi="Times New Roman" w:hint="eastAsia"/>
          <w:kern w:val="0"/>
          <w:sz w:val="20"/>
          <w:szCs w:val="20"/>
        </w:rPr>
        <w:t>介绍关系数据库</w:t>
      </w:r>
      <w:r w:rsidR="00706212" w:rsidRPr="00B912E1">
        <w:rPr>
          <w:rFonts w:ascii="Times New Roman" w:hAnsi="Times New Roman" w:hint="eastAsia"/>
          <w:kern w:val="0"/>
          <w:sz w:val="20"/>
          <w:szCs w:val="20"/>
        </w:rPr>
        <w:t>设计。涵盖了</w:t>
      </w:r>
      <w:r w:rsidR="00706212">
        <w:rPr>
          <w:rFonts w:ascii="Times New Roman" w:hAnsi="Times New Roman" w:hint="eastAsia"/>
          <w:kern w:val="0"/>
          <w:sz w:val="20"/>
          <w:szCs w:val="20"/>
        </w:rPr>
        <w:t>函数</w:t>
      </w:r>
      <w:r w:rsidR="00706212" w:rsidRPr="00B912E1">
        <w:rPr>
          <w:rFonts w:ascii="Times New Roman" w:hAnsi="Times New Roman" w:hint="eastAsia"/>
          <w:kern w:val="0"/>
          <w:sz w:val="20"/>
          <w:szCs w:val="20"/>
        </w:rPr>
        <w:t>依赖和规范化</w:t>
      </w:r>
      <w:r w:rsidR="00706212">
        <w:rPr>
          <w:rFonts w:ascii="Times New Roman" w:hAnsi="Times New Roman" w:hint="eastAsia"/>
          <w:kern w:val="0"/>
          <w:sz w:val="20"/>
          <w:szCs w:val="20"/>
        </w:rPr>
        <w:t>的</w:t>
      </w:r>
      <w:r w:rsidR="00706212" w:rsidRPr="00B912E1">
        <w:rPr>
          <w:rFonts w:ascii="Times New Roman" w:hAnsi="Times New Roman" w:hint="eastAsia"/>
          <w:kern w:val="0"/>
          <w:sz w:val="20"/>
          <w:szCs w:val="20"/>
        </w:rPr>
        <w:t>理论，重点</w:t>
      </w:r>
      <w:r w:rsidR="00706212">
        <w:rPr>
          <w:rFonts w:ascii="Times New Roman" w:hAnsi="Times New Roman" w:hint="eastAsia"/>
          <w:kern w:val="0"/>
          <w:sz w:val="20"/>
          <w:szCs w:val="20"/>
        </w:rPr>
        <w:t>强调了提出各种</w:t>
      </w:r>
      <w:r w:rsidR="00706212" w:rsidRPr="00B912E1">
        <w:rPr>
          <w:rFonts w:ascii="Times New Roman" w:hAnsi="Times New Roman" w:hint="eastAsia"/>
          <w:kern w:val="0"/>
          <w:sz w:val="20"/>
          <w:szCs w:val="20"/>
        </w:rPr>
        <w:t>范式的</w:t>
      </w:r>
      <w:r w:rsidR="00706212">
        <w:rPr>
          <w:rFonts w:ascii="Times New Roman" w:hAnsi="Times New Roman" w:hint="eastAsia"/>
          <w:kern w:val="0"/>
          <w:sz w:val="20"/>
          <w:szCs w:val="20"/>
        </w:rPr>
        <w:t>动机</w:t>
      </w:r>
      <w:r w:rsidR="00706212" w:rsidRPr="00B912E1">
        <w:rPr>
          <w:rFonts w:ascii="Times New Roman" w:hAnsi="Times New Roman" w:hint="eastAsia"/>
          <w:kern w:val="0"/>
          <w:sz w:val="20"/>
          <w:szCs w:val="20"/>
        </w:rPr>
        <w:t>。</w:t>
      </w:r>
    </w:p>
    <w:p w:rsidR="009253F9" w:rsidRPr="00BD42E6" w:rsidRDefault="00126B45" w:rsidP="009603CD">
      <w:pPr>
        <w:widowControl/>
        <w:spacing w:line="288" w:lineRule="auto"/>
        <w:rPr>
          <w:rFonts w:ascii="Times New Roman" w:hAnsi="Times New Roman"/>
          <w:kern w:val="0"/>
          <w:sz w:val="20"/>
          <w:szCs w:val="20"/>
        </w:rPr>
      </w:pPr>
      <w:r w:rsidRPr="00BD42E6">
        <w:rPr>
          <w:rFonts w:ascii="Times New Roman" w:hAnsi="Times New Roman"/>
          <w:kern w:val="0"/>
          <w:sz w:val="20"/>
          <w:szCs w:val="20"/>
        </w:rPr>
        <w:t>教学难点</w:t>
      </w:r>
      <w:r w:rsidRPr="00BD42E6">
        <w:rPr>
          <w:rFonts w:ascii="Times New Roman" w:hAnsi="Times New Roman"/>
          <w:kern w:val="0"/>
          <w:sz w:val="20"/>
          <w:szCs w:val="20"/>
        </w:rPr>
        <w:t xml:space="preserve"> Difficulties in Teaching</w:t>
      </w:r>
      <w:r w:rsidRPr="00BD42E6">
        <w:rPr>
          <w:rFonts w:ascii="Times New Roman" w:hAnsi="Times New Roman"/>
          <w:kern w:val="0"/>
          <w:sz w:val="20"/>
          <w:szCs w:val="20"/>
        </w:rPr>
        <w:t>：</w:t>
      </w:r>
    </w:p>
    <w:p w:rsidR="009253F9" w:rsidRPr="00BD42E6" w:rsidRDefault="00126B45" w:rsidP="009603CD">
      <w:pPr>
        <w:numPr>
          <w:ilvl w:val="0"/>
          <w:numId w:val="22"/>
        </w:numPr>
        <w:spacing w:line="288" w:lineRule="auto"/>
        <w:ind w:leftChars="200" w:left="420" w:right="-51"/>
        <w:rPr>
          <w:rFonts w:ascii="Times New Roman" w:hAnsi="Times New Roman"/>
          <w:bCs/>
          <w:sz w:val="20"/>
          <w:szCs w:val="20"/>
        </w:rPr>
      </w:pPr>
      <w:r w:rsidRPr="00BD42E6">
        <w:rPr>
          <w:rFonts w:ascii="Times New Roman" w:hAnsi="Times New Roman"/>
          <w:bCs/>
          <w:sz w:val="20"/>
          <w:szCs w:val="20"/>
        </w:rPr>
        <w:t>Entity and entity sets</w:t>
      </w:r>
      <w:r w:rsidR="007A5346" w:rsidRPr="00BD42E6">
        <w:rPr>
          <w:rFonts w:ascii="Times New Roman" w:hAnsi="Times New Roman"/>
          <w:bCs/>
          <w:sz w:val="20"/>
          <w:szCs w:val="20"/>
        </w:rPr>
        <w:t xml:space="preserve"> </w:t>
      </w:r>
      <w:r w:rsidRPr="00BD42E6">
        <w:rPr>
          <w:rFonts w:ascii="Times New Roman" w:hAnsi="Times New Roman"/>
          <w:color w:val="333333"/>
          <w:szCs w:val="21"/>
          <w:shd w:val="clear" w:color="auto" w:fill="FFFFFF"/>
        </w:rPr>
        <w:t>实体和实体集</w:t>
      </w:r>
    </w:p>
    <w:p w:rsidR="009253F9" w:rsidRPr="00BD42E6" w:rsidRDefault="00126B45" w:rsidP="009603CD">
      <w:pPr>
        <w:numPr>
          <w:ilvl w:val="0"/>
          <w:numId w:val="22"/>
        </w:numPr>
        <w:spacing w:line="288" w:lineRule="auto"/>
        <w:ind w:leftChars="200" w:left="420" w:right="-51"/>
        <w:rPr>
          <w:rFonts w:ascii="Times New Roman" w:hAnsi="Times New Roman"/>
          <w:bCs/>
          <w:sz w:val="20"/>
          <w:szCs w:val="20"/>
        </w:rPr>
      </w:pPr>
      <w:r w:rsidRPr="00BD42E6">
        <w:rPr>
          <w:rFonts w:ascii="Times New Roman" w:hAnsi="Times New Roman"/>
          <w:bCs/>
          <w:sz w:val="20"/>
          <w:szCs w:val="20"/>
        </w:rPr>
        <w:t>Relationship and Relationship Sets</w:t>
      </w:r>
      <w:r w:rsidRPr="00BD42E6">
        <w:rPr>
          <w:rFonts w:ascii="Times New Roman" w:hAnsi="Times New Roman"/>
          <w:bCs/>
          <w:sz w:val="20"/>
          <w:szCs w:val="20"/>
        </w:rPr>
        <w:t>关系和关系集</w:t>
      </w:r>
    </w:p>
    <w:p w:rsidR="009253F9" w:rsidRPr="00BD42E6" w:rsidRDefault="00126B45" w:rsidP="009603CD">
      <w:pPr>
        <w:numPr>
          <w:ilvl w:val="0"/>
          <w:numId w:val="22"/>
        </w:numPr>
        <w:spacing w:line="288" w:lineRule="auto"/>
        <w:ind w:leftChars="200" w:left="420" w:right="-51"/>
        <w:rPr>
          <w:rFonts w:ascii="Times New Roman" w:hAnsi="Times New Roman"/>
          <w:bCs/>
          <w:sz w:val="20"/>
          <w:szCs w:val="20"/>
        </w:rPr>
      </w:pPr>
      <w:r w:rsidRPr="00BD42E6">
        <w:rPr>
          <w:rFonts w:ascii="Times New Roman" w:hAnsi="Times New Roman"/>
          <w:bCs/>
          <w:sz w:val="20"/>
          <w:szCs w:val="20"/>
        </w:rPr>
        <w:t>E-R Diagram</w:t>
      </w:r>
      <w:r w:rsidR="007A5346" w:rsidRPr="00BD42E6">
        <w:rPr>
          <w:rFonts w:ascii="Times New Roman" w:hAnsi="Times New Roman"/>
          <w:bCs/>
          <w:sz w:val="20"/>
          <w:szCs w:val="20"/>
        </w:rPr>
        <w:t xml:space="preserve"> </w:t>
      </w:r>
      <w:r w:rsidRPr="00BD42E6">
        <w:rPr>
          <w:rFonts w:ascii="Times New Roman" w:hAnsi="Times New Roman"/>
          <w:bCs/>
          <w:sz w:val="20"/>
          <w:szCs w:val="20"/>
        </w:rPr>
        <w:t>E-R</w:t>
      </w:r>
      <w:r w:rsidRPr="00BD42E6">
        <w:rPr>
          <w:rFonts w:ascii="Times New Roman" w:hAnsi="Times New Roman"/>
          <w:bCs/>
          <w:sz w:val="20"/>
          <w:szCs w:val="20"/>
        </w:rPr>
        <w:t>图</w:t>
      </w:r>
    </w:p>
    <w:p w:rsidR="009253F9" w:rsidRPr="00BD42E6" w:rsidRDefault="00126B45" w:rsidP="009603CD">
      <w:pPr>
        <w:numPr>
          <w:ilvl w:val="0"/>
          <w:numId w:val="22"/>
        </w:numPr>
        <w:spacing w:line="288" w:lineRule="auto"/>
        <w:ind w:leftChars="200" w:left="420" w:right="-51"/>
        <w:rPr>
          <w:rFonts w:ascii="Times New Roman" w:hAnsi="Times New Roman"/>
          <w:bCs/>
          <w:sz w:val="20"/>
          <w:szCs w:val="20"/>
        </w:rPr>
      </w:pPr>
      <w:r w:rsidRPr="00BD42E6">
        <w:rPr>
          <w:rFonts w:ascii="Times New Roman" w:hAnsi="Times New Roman"/>
          <w:bCs/>
          <w:sz w:val="20"/>
          <w:szCs w:val="20"/>
        </w:rPr>
        <w:t>Mapping Cardinality</w:t>
      </w:r>
      <w:r w:rsidR="007A5346" w:rsidRPr="00BD42E6">
        <w:rPr>
          <w:rFonts w:ascii="Times New Roman" w:hAnsi="Times New Roman"/>
          <w:bCs/>
          <w:sz w:val="20"/>
          <w:szCs w:val="20"/>
        </w:rPr>
        <w:t xml:space="preserve"> </w:t>
      </w:r>
      <w:r w:rsidRPr="00BD42E6">
        <w:rPr>
          <w:rFonts w:ascii="Times New Roman" w:hAnsi="Times New Roman"/>
          <w:bCs/>
          <w:sz w:val="20"/>
          <w:szCs w:val="20"/>
        </w:rPr>
        <w:t>映射基数</w:t>
      </w:r>
    </w:p>
    <w:p w:rsidR="009253F9" w:rsidRPr="00BD42E6" w:rsidRDefault="0007315E" w:rsidP="00677BA1">
      <w:pPr>
        <w:widowControl/>
        <w:spacing w:beforeLines="50" w:before="156" w:afterLines="50" w:after="156" w:line="288" w:lineRule="auto"/>
        <w:rPr>
          <w:rFonts w:ascii="Times New Roman" w:hAnsi="Times New Roman"/>
          <w:b/>
          <w:bCs/>
          <w:sz w:val="20"/>
          <w:szCs w:val="20"/>
        </w:rPr>
      </w:pPr>
      <w:r>
        <w:rPr>
          <w:rFonts w:ascii="Times New Roman" w:hAnsi="Times New Roman"/>
          <w:b/>
          <w:bCs/>
          <w:sz w:val="20"/>
          <w:szCs w:val="20"/>
        </w:rPr>
        <w:t>Part</w:t>
      </w:r>
      <w:r w:rsidR="00126B45" w:rsidRPr="00BD42E6">
        <w:rPr>
          <w:rFonts w:ascii="Times New Roman" w:hAnsi="Times New Roman"/>
          <w:b/>
          <w:bCs/>
          <w:sz w:val="20"/>
          <w:szCs w:val="20"/>
        </w:rPr>
        <w:t xml:space="preserve"> </w:t>
      </w:r>
      <w:r w:rsidR="00992491">
        <w:rPr>
          <w:rFonts w:ascii="Times New Roman" w:hAnsi="Times New Roman"/>
          <w:b/>
          <w:bCs/>
          <w:sz w:val="20"/>
          <w:szCs w:val="20"/>
        </w:rPr>
        <w:t>4</w:t>
      </w:r>
      <w:r w:rsidR="00126B45" w:rsidRPr="00BD42E6">
        <w:rPr>
          <w:rFonts w:ascii="Times New Roman" w:hAnsi="Times New Roman"/>
          <w:b/>
          <w:bCs/>
          <w:sz w:val="20"/>
          <w:szCs w:val="20"/>
        </w:rPr>
        <w:t xml:space="preserve"> Transactions </w:t>
      </w:r>
      <w:r w:rsidR="00126B45" w:rsidRPr="00BD42E6">
        <w:rPr>
          <w:rFonts w:ascii="Times New Roman" w:hAnsi="Times New Roman"/>
          <w:b/>
          <w:bCs/>
          <w:sz w:val="20"/>
          <w:szCs w:val="20"/>
        </w:rPr>
        <w:t>第</w:t>
      </w:r>
      <w:r w:rsidR="008C30C1">
        <w:rPr>
          <w:rFonts w:ascii="Times New Roman" w:hAnsi="Times New Roman" w:hint="eastAsia"/>
          <w:b/>
          <w:bCs/>
          <w:sz w:val="20"/>
          <w:szCs w:val="20"/>
        </w:rPr>
        <w:t>4</w:t>
      </w:r>
      <w:r>
        <w:rPr>
          <w:rFonts w:ascii="Times New Roman" w:hAnsi="Times New Roman"/>
          <w:b/>
          <w:bCs/>
          <w:sz w:val="20"/>
          <w:szCs w:val="20"/>
        </w:rPr>
        <w:t>部分</w:t>
      </w:r>
      <w:r w:rsidR="00126B45" w:rsidRPr="00BD42E6">
        <w:rPr>
          <w:rFonts w:ascii="Times New Roman" w:hAnsi="Times New Roman"/>
          <w:b/>
          <w:bCs/>
          <w:sz w:val="20"/>
          <w:szCs w:val="20"/>
        </w:rPr>
        <w:t xml:space="preserve"> </w:t>
      </w:r>
      <w:r w:rsidR="00364C4C">
        <w:rPr>
          <w:rFonts w:ascii="Times New Roman" w:hAnsi="Times New Roman" w:hint="eastAsia"/>
          <w:b/>
          <w:bCs/>
          <w:sz w:val="20"/>
          <w:szCs w:val="20"/>
        </w:rPr>
        <w:t>数据管理实现技术</w:t>
      </w:r>
      <w:r w:rsidR="0058312F">
        <w:rPr>
          <w:rFonts w:ascii="Times New Roman" w:hAnsi="Times New Roman" w:hint="eastAsia"/>
          <w:b/>
          <w:bCs/>
          <w:sz w:val="20"/>
          <w:szCs w:val="20"/>
        </w:rPr>
        <w:t>之事务管理</w:t>
      </w:r>
      <w:r w:rsidR="00126B45" w:rsidRPr="00BD42E6">
        <w:rPr>
          <w:rFonts w:ascii="Times New Roman" w:hAnsi="Times New Roman"/>
          <w:b/>
          <w:bCs/>
          <w:sz w:val="20"/>
          <w:szCs w:val="20"/>
        </w:rPr>
        <w:tab/>
      </w:r>
      <w:r w:rsidR="00373A3F" w:rsidRPr="00BD42E6">
        <w:rPr>
          <w:rFonts w:ascii="Times New Roman" w:hAnsi="Times New Roman"/>
          <w:b/>
          <w:bCs/>
          <w:sz w:val="20"/>
          <w:szCs w:val="20"/>
        </w:rPr>
        <w:br/>
      </w:r>
      <w:r w:rsidR="00126B45" w:rsidRPr="00BD42E6">
        <w:rPr>
          <w:rFonts w:ascii="Times New Roman" w:hAnsi="Times New Roman"/>
          <w:b/>
          <w:bCs/>
          <w:sz w:val="20"/>
          <w:szCs w:val="20"/>
        </w:rPr>
        <w:t>理论课时</w:t>
      </w:r>
      <w:r w:rsidR="00677BA1" w:rsidRPr="00677BA1">
        <w:rPr>
          <w:rFonts w:ascii="Times New Roman" w:hAnsi="Times New Roman"/>
          <w:b/>
          <w:bCs/>
          <w:sz w:val="20"/>
          <w:szCs w:val="20"/>
        </w:rPr>
        <w:t xml:space="preserve">Theoretical </w:t>
      </w:r>
      <w:r w:rsidR="00126B45" w:rsidRPr="00BD42E6">
        <w:rPr>
          <w:rFonts w:ascii="Times New Roman" w:hAnsi="Times New Roman"/>
          <w:b/>
          <w:bCs/>
          <w:sz w:val="20"/>
          <w:szCs w:val="20"/>
        </w:rPr>
        <w:t xml:space="preserve">Hours </w:t>
      </w:r>
      <w:r w:rsidR="00FC17A4">
        <w:rPr>
          <w:rFonts w:ascii="Times New Roman" w:hAnsi="Times New Roman"/>
          <w:b/>
          <w:bCs/>
          <w:sz w:val="20"/>
          <w:szCs w:val="20"/>
        </w:rPr>
        <w:t>2</w:t>
      </w:r>
      <w:r w:rsidR="00126B45" w:rsidRPr="00BD42E6">
        <w:rPr>
          <w:rFonts w:ascii="Times New Roman" w:hAnsi="Times New Roman"/>
          <w:b/>
          <w:bCs/>
          <w:sz w:val="20"/>
          <w:szCs w:val="20"/>
        </w:rPr>
        <w:t>/</w:t>
      </w:r>
      <w:r w:rsidR="00126B45" w:rsidRPr="00BD42E6">
        <w:rPr>
          <w:rFonts w:ascii="Times New Roman" w:hAnsi="Times New Roman"/>
          <w:b/>
          <w:bCs/>
          <w:sz w:val="20"/>
          <w:szCs w:val="20"/>
        </w:rPr>
        <w:t>实践课时</w:t>
      </w:r>
      <w:r w:rsidR="00196126" w:rsidRPr="00196126">
        <w:rPr>
          <w:rFonts w:ascii="Times New Roman" w:hAnsi="Times New Roman"/>
          <w:b/>
          <w:bCs/>
          <w:sz w:val="20"/>
          <w:szCs w:val="20"/>
        </w:rPr>
        <w:t xml:space="preserve">Practical </w:t>
      </w:r>
      <w:r w:rsidR="00126B45" w:rsidRPr="00BD42E6">
        <w:rPr>
          <w:rFonts w:ascii="Times New Roman" w:hAnsi="Times New Roman"/>
          <w:b/>
          <w:bCs/>
          <w:sz w:val="20"/>
          <w:szCs w:val="20"/>
        </w:rPr>
        <w:t xml:space="preserve">Hours </w:t>
      </w:r>
      <w:r w:rsidR="00FC17A4">
        <w:rPr>
          <w:rFonts w:ascii="Times New Roman" w:hAnsi="Times New Roman"/>
          <w:b/>
          <w:bCs/>
          <w:sz w:val="20"/>
          <w:szCs w:val="20"/>
        </w:rPr>
        <w:t>0</w:t>
      </w:r>
    </w:p>
    <w:p w:rsidR="009253F9" w:rsidRDefault="00126B45">
      <w:pPr>
        <w:widowControl/>
        <w:spacing w:line="288" w:lineRule="auto"/>
        <w:rPr>
          <w:rFonts w:ascii="Times New Roman" w:hAnsi="Times New Roman"/>
          <w:kern w:val="0"/>
          <w:sz w:val="20"/>
          <w:szCs w:val="20"/>
        </w:rPr>
      </w:pPr>
      <w:r w:rsidRPr="00BD42E6">
        <w:rPr>
          <w:rFonts w:ascii="Times New Roman" w:hAnsi="Times New Roman"/>
          <w:kern w:val="0"/>
          <w:sz w:val="20"/>
          <w:szCs w:val="20"/>
        </w:rPr>
        <w:t>教学内容</w:t>
      </w:r>
      <w:r w:rsidRPr="00BD42E6">
        <w:rPr>
          <w:rFonts w:ascii="Times New Roman" w:hAnsi="Times New Roman"/>
          <w:kern w:val="0"/>
          <w:sz w:val="20"/>
          <w:szCs w:val="20"/>
        </w:rPr>
        <w:t xml:space="preserve"> Teaching Content:</w:t>
      </w:r>
    </w:p>
    <w:p w:rsidR="003F1F67" w:rsidRDefault="003F1F67" w:rsidP="0016098F">
      <w:pPr>
        <w:widowControl/>
        <w:spacing w:line="288" w:lineRule="auto"/>
        <w:ind w:leftChars="202" w:left="424"/>
        <w:rPr>
          <w:rFonts w:ascii="Times New Roman" w:hAnsi="Times New Roman"/>
          <w:kern w:val="0"/>
          <w:sz w:val="20"/>
          <w:szCs w:val="20"/>
        </w:rPr>
      </w:pPr>
      <w:r>
        <w:rPr>
          <w:rFonts w:ascii="Times New Roman" w:hAnsi="Times New Roman" w:hint="eastAsia"/>
          <w:kern w:val="0"/>
          <w:sz w:val="20"/>
          <w:szCs w:val="20"/>
        </w:rPr>
        <w:t>We</w:t>
      </w:r>
      <w:r>
        <w:rPr>
          <w:rFonts w:ascii="Times New Roman" w:hAnsi="Times New Roman"/>
          <w:kern w:val="0"/>
          <w:sz w:val="20"/>
          <w:szCs w:val="20"/>
        </w:rPr>
        <w:t xml:space="preserve"> </w:t>
      </w:r>
      <w:r w:rsidRPr="003F1F67">
        <w:rPr>
          <w:rFonts w:ascii="Times New Roman" w:hAnsi="Times New Roman"/>
          <w:kern w:val="0"/>
          <w:sz w:val="20"/>
          <w:szCs w:val="20"/>
        </w:rPr>
        <w:t>focus on the fundamentals of a transaction-processing system: atomicity, consistency,</w:t>
      </w:r>
      <w:r>
        <w:rPr>
          <w:rFonts w:ascii="Times New Roman" w:hAnsi="Times New Roman"/>
          <w:kern w:val="0"/>
          <w:sz w:val="20"/>
          <w:szCs w:val="20"/>
        </w:rPr>
        <w:t xml:space="preserve"> </w:t>
      </w:r>
      <w:r w:rsidRPr="003F1F67">
        <w:rPr>
          <w:rFonts w:ascii="Times New Roman" w:hAnsi="Times New Roman"/>
          <w:kern w:val="0"/>
          <w:sz w:val="20"/>
          <w:szCs w:val="20"/>
        </w:rPr>
        <w:t>isolation, and durability. It provides an overview of the methods used</w:t>
      </w:r>
      <w:r>
        <w:rPr>
          <w:rFonts w:ascii="Times New Roman" w:hAnsi="Times New Roman"/>
          <w:kern w:val="0"/>
          <w:sz w:val="20"/>
          <w:szCs w:val="20"/>
        </w:rPr>
        <w:t xml:space="preserve"> </w:t>
      </w:r>
      <w:r w:rsidRPr="003F1F67">
        <w:rPr>
          <w:rFonts w:ascii="Times New Roman" w:hAnsi="Times New Roman"/>
          <w:kern w:val="0"/>
          <w:sz w:val="20"/>
          <w:szCs w:val="20"/>
        </w:rPr>
        <w:t>to ensure these properties</w:t>
      </w:r>
      <w:r>
        <w:rPr>
          <w:rFonts w:ascii="Times New Roman" w:hAnsi="Times New Roman" w:hint="eastAsia"/>
          <w:kern w:val="0"/>
          <w:sz w:val="20"/>
          <w:szCs w:val="20"/>
        </w:rPr>
        <w:t>.</w:t>
      </w:r>
    </w:p>
    <w:p w:rsidR="003F1F67" w:rsidRPr="00BD42E6" w:rsidRDefault="003F1F67" w:rsidP="0016098F">
      <w:pPr>
        <w:widowControl/>
        <w:spacing w:line="288" w:lineRule="auto"/>
        <w:ind w:leftChars="202" w:left="424"/>
        <w:rPr>
          <w:rFonts w:ascii="Times New Roman" w:hAnsi="Times New Roman"/>
          <w:kern w:val="0"/>
          <w:sz w:val="20"/>
          <w:szCs w:val="20"/>
        </w:rPr>
      </w:pPr>
      <w:r w:rsidRPr="003F1F67">
        <w:rPr>
          <w:rFonts w:ascii="Times New Roman" w:hAnsi="Times New Roman" w:hint="eastAsia"/>
          <w:kern w:val="0"/>
          <w:sz w:val="20"/>
          <w:szCs w:val="20"/>
        </w:rPr>
        <w:t>我们</w:t>
      </w:r>
      <w:r>
        <w:rPr>
          <w:rFonts w:ascii="Times New Roman" w:hAnsi="Times New Roman" w:hint="eastAsia"/>
          <w:kern w:val="0"/>
          <w:sz w:val="20"/>
          <w:szCs w:val="20"/>
        </w:rPr>
        <w:t>着重介绍</w:t>
      </w:r>
      <w:r w:rsidRPr="003F1F67">
        <w:rPr>
          <w:rFonts w:ascii="Times New Roman" w:hAnsi="Times New Roman" w:hint="eastAsia"/>
          <w:kern w:val="0"/>
          <w:sz w:val="20"/>
          <w:szCs w:val="20"/>
        </w:rPr>
        <w:t>事务处理系统的基本</w:t>
      </w:r>
      <w:r>
        <w:rPr>
          <w:rFonts w:ascii="Times New Roman" w:hAnsi="Times New Roman" w:hint="eastAsia"/>
          <w:kern w:val="0"/>
          <w:sz w:val="20"/>
          <w:szCs w:val="20"/>
        </w:rPr>
        <w:t>概念：原子性、一致性、隔离性和持久性，并</w:t>
      </w:r>
      <w:r w:rsidRPr="003F1F67">
        <w:rPr>
          <w:rFonts w:ascii="Times New Roman" w:hAnsi="Times New Roman" w:hint="eastAsia"/>
          <w:kern w:val="0"/>
          <w:sz w:val="20"/>
          <w:szCs w:val="20"/>
        </w:rPr>
        <w:t>概述了用于</w:t>
      </w:r>
      <w:r>
        <w:rPr>
          <w:rFonts w:ascii="Times New Roman" w:hAnsi="Times New Roman" w:hint="eastAsia"/>
          <w:kern w:val="0"/>
          <w:sz w:val="20"/>
          <w:szCs w:val="20"/>
        </w:rPr>
        <w:t>保证</w:t>
      </w:r>
      <w:r w:rsidRPr="003F1F67">
        <w:rPr>
          <w:rFonts w:ascii="Times New Roman" w:hAnsi="Times New Roman" w:hint="eastAsia"/>
          <w:kern w:val="0"/>
          <w:sz w:val="20"/>
          <w:szCs w:val="20"/>
        </w:rPr>
        <w:t>这些</w:t>
      </w:r>
      <w:r>
        <w:rPr>
          <w:rFonts w:ascii="Times New Roman" w:hAnsi="Times New Roman" w:hint="eastAsia"/>
          <w:kern w:val="0"/>
          <w:sz w:val="20"/>
          <w:szCs w:val="20"/>
        </w:rPr>
        <w:t>特性</w:t>
      </w:r>
      <w:r w:rsidRPr="003F1F67">
        <w:rPr>
          <w:rFonts w:ascii="Times New Roman" w:hAnsi="Times New Roman" w:hint="eastAsia"/>
          <w:kern w:val="0"/>
          <w:sz w:val="20"/>
          <w:szCs w:val="20"/>
        </w:rPr>
        <w:t>的方法。</w:t>
      </w:r>
    </w:p>
    <w:p w:rsidR="009253F9" w:rsidRPr="00BD42E6" w:rsidRDefault="00126B45" w:rsidP="00050C6E">
      <w:pPr>
        <w:widowControl/>
        <w:spacing w:line="288" w:lineRule="auto"/>
        <w:rPr>
          <w:rFonts w:ascii="Times New Roman" w:hAnsi="Times New Roman"/>
          <w:kern w:val="0"/>
          <w:sz w:val="20"/>
          <w:szCs w:val="20"/>
        </w:rPr>
      </w:pPr>
      <w:r w:rsidRPr="00BD42E6">
        <w:rPr>
          <w:rFonts w:ascii="Times New Roman" w:hAnsi="Times New Roman"/>
          <w:kern w:val="0"/>
          <w:sz w:val="20"/>
          <w:szCs w:val="20"/>
        </w:rPr>
        <w:t>教学难点</w:t>
      </w:r>
      <w:r w:rsidRPr="00BD42E6">
        <w:rPr>
          <w:rFonts w:ascii="Times New Roman" w:hAnsi="Times New Roman"/>
          <w:kern w:val="0"/>
          <w:sz w:val="20"/>
          <w:szCs w:val="20"/>
        </w:rPr>
        <w:t xml:space="preserve"> Difficulties in Teaching</w:t>
      </w:r>
      <w:r w:rsidRPr="00BD42E6">
        <w:rPr>
          <w:rFonts w:ascii="Times New Roman" w:hAnsi="Times New Roman"/>
          <w:kern w:val="0"/>
          <w:sz w:val="20"/>
          <w:szCs w:val="20"/>
        </w:rPr>
        <w:t>：</w:t>
      </w:r>
    </w:p>
    <w:p w:rsidR="009253F9" w:rsidRPr="00BD42E6" w:rsidRDefault="00126B45" w:rsidP="00050C6E">
      <w:pPr>
        <w:numPr>
          <w:ilvl w:val="0"/>
          <w:numId w:val="26"/>
        </w:numPr>
        <w:spacing w:line="288" w:lineRule="auto"/>
        <w:ind w:leftChars="200" w:left="420" w:right="-51"/>
        <w:rPr>
          <w:rFonts w:ascii="Times New Roman" w:hAnsi="Times New Roman"/>
          <w:bCs/>
          <w:sz w:val="20"/>
          <w:szCs w:val="20"/>
        </w:rPr>
      </w:pPr>
      <w:r w:rsidRPr="00BD42E6">
        <w:rPr>
          <w:rFonts w:ascii="Times New Roman" w:hAnsi="Times New Roman"/>
          <w:bCs/>
          <w:sz w:val="20"/>
          <w:szCs w:val="20"/>
        </w:rPr>
        <w:t>Transaction and ACID properties</w:t>
      </w:r>
      <w:r w:rsidRPr="00BD42E6">
        <w:rPr>
          <w:rFonts w:ascii="Times New Roman" w:hAnsi="Times New Roman"/>
          <w:bCs/>
          <w:sz w:val="20"/>
          <w:szCs w:val="20"/>
        </w:rPr>
        <w:t>事务和</w:t>
      </w:r>
      <w:r w:rsidRPr="00BD42E6">
        <w:rPr>
          <w:rFonts w:ascii="Times New Roman" w:hAnsi="Times New Roman"/>
          <w:bCs/>
          <w:sz w:val="20"/>
          <w:szCs w:val="20"/>
        </w:rPr>
        <w:t>ACID</w:t>
      </w:r>
      <w:r w:rsidRPr="00BD42E6">
        <w:rPr>
          <w:rFonts w:ascii="Times New Roman" w:hAnsi="Times New Roman"/>
          <w:bCs/>
          <w:sz w:val="20"/>
          <w:szCs w:val="20"/>
        </w:rPr>
        <w:t>性质</w:t>
      </w:r>
    </w:p>
    <w:p w:rsidR="009253F9" w:rsidRPr="00BD42E6" w:rsidRDefault="00126B45" w:rsidP="00050C6E">
      <w:pPr>
        <w:numPr>
          <w:ilvl w:val="0"/>
          <w:numId w:val="26"/>
        </w:numPr>
        <w:spacing w:line="288" w:lineRule="auto"/>
        <w:ind w:leftChars="200" w:left="420" w:right="-51"/>
        <w:rPr>
          <w:rFonts w:ascii="Times New Roman" w:hAnsi="Times New Roman"/>
          <w:bCs/>
          <w:sz w:val="20"/>
          <w:szCs w:val="20"/>
        </w:rPr>
      </w:pPr>
      <w:r w:rsidRPr="00BD42E6">
        <w:rPr>
          <w:rFonts w:ascii="Times New Roman" w:hAnsi="Times New Roman"/>
          <w:bCs/>
          <w:sz w:val="20"/>
          <w:szCs w:val="20"/>
        </w:rPr>
        <w:t>Inconsistent state</w:t>
      </w:r>
      <w:r w:rsidR="00373A3F" w:rsidRPr="00BD42E6">
        <w:rPr>
          <w:rFonts w:ascii="Times New Roman" w:hAnsi="Times New Roman"/>
          <w:bCs/>
          <w:sz w:val="20"/>
          <w:szCs w:val="20"/>
        </w:rPr>
        <w:t xml:space="preserve"> </w:t>
      </w:r>
      <w:r w:rsidRPr="00BD42E6">
        <w:rPr>
          <w:rFonts w:ascii="Times New Roman" w:hAnsi="Times New Roman"/>
          <w:bCs/>
          <w:sz w:val="20"/>
          <w:szCs w:val="20"/>
        </w:rPr>
        <w:t>不一致状态</w:t>
      </w:r>
    </w:p>
    <w:p w:rsidR="009253F9" w:rsidRPr="00BD42E6" w:rsidRDefault="009253F9" w:rsidP="00A87034">
      <w:pPr>
        <w:spacing w:line="24" w:lineRule="atLeast"/>
        <w:ind w:right="-51"/>
        <w:rPr>
          <w:rFonts w:ascii="Times New Roman" w:hAnsi="Times New Roman"/>
          <w:bCs/>
          <w:sz w:val="20"/>
          <w:szCs w:val="20"/>
        </w:rPr>
      </w:pPr>
    </w:p>
    <w:p w:rsidR="009253F9" w:rsidRPr="00BD42E6" w:rsidRDefault="00126B45">
      <w:pPr>
        <w:widowControl/>
        <w:spacing w:beforeLines="50" w:before="156" w:afterLines="50" w:after="156" w:line="288" w:lineRule="auto"/>
        <w:jc w:val="left"/>
        <w:rPr>
          <w:rFonts w:ascii="Times New Roman" w:hAnsi="Times New Roman"/>
          <w:sz w:val="24"/>
          <w:szCs w:val="24"/>
        </w:rPr>
      </w:pPr>
      <w:r w:rsidRPr="00BD42E6">
        <w:rPr>
          <w:rFonts w:ascii="Times New Roman" w:eastAsia="黑体" w:hAnsi="Times New Roman"/>
          <w:sz w:val="24"/>
        </w:rPr>
        <w:t>七、评价方式与成绩</w:t>
      </w:r>
      <w:r w:rsidRPr="00BD42E6">
        <w:rPr>
          <w:rFonts w:ascii="Times New Roman" w:eastAsia="仿宋" w:hAnsi="Times New Roman"/>
          <w:b/>
          <w:color w:val="000000"/>
          <w:sz w:val="24"/>
          <w:szCs w:val="24"/>
        </w:rPr>
        <w:t>Assessment Index &amp; Weightage</w:t>
      </w:r>
    </w:p>
    <w:tbl>
      <w:tblPr>
        <w:tblpPr w:leftFromText="180" w:rightFromText="180" w:vertAnchor="text" w:horzAnchor="page" w:tblpX="1777" w:tblpY="64"/>
        <w:tblOverlap w:val="never"/>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995"/>
        <w:gridCol w:w="1733"/>
      </w:tblGrid>
      <w:tr w:rsidR="009253F9" w:rsidRPr="00BD42E6">
        <w:trPr>
          <w:trHeight w:val="880"/>
        </w:trPr>
        <w:tc>
          <w:tcPr>
            <w:tcW w:w="1818" w:type="dxa"/>
            <w:vAlign w:val="center"/>
          </w:tcPr>
          <w:p w:rsidR="009253F9" w:rsidRPr="00BD42E6" w:rsidRDefault="00126B45">
            <w:pPr>
              <w:snapToGrid w:val="0"/>
              <w:jc w:val="center"/>
              <w:rPr>
                <w:rFonts w:ascii="Times New Roman" w:hAnsi="Times New Roman"/>
                <w:b/>
                <w:bCs/>
                <w:color w:val="000000"/>
                <w:sz w:val="20"/>
                <w:szCs w:val="20"/>
              </w:rPr>
            </w:pPr>
            <w:r w:rsidRPr="00BD42E6">
              <w:rPr>
                <w:rFonts w:ascii="Times New Roman" w:hAnsi="Times New Roman"/>
                <w:b/>
                <w:bCs/>
                <w:color w:val="000000"/>
                <w:sz w:val="20"/>
                <w:szCs w:val="20"/>
              </w:rPr>
              <w:t>总评构成（</w:t>
            </w:r>
            <w:r w:rsidRPr="00BD42E6">
              <w:rPr>
                <w:rFonts w:ascii="Times New Roman" w:hAnsi="Times New Roman"/>
                <w:b/>
                <w:bCs/>
                <w:color w:val="000000"/>
                <w:sz w:val="20"/>
                <w:szCs w:val="20"/>
              </w:rPr>
              <w:t>1+X</w:t>
            </w:r>
            <w:r w:rsidRPr="00BD42E6">
              <w:rPr>
                <w:rFonts w:ascii="Times New Roman" w:hAnsi="Times New Roman"/>
                <w:b/>
                <w:bCs/>
                <w:color w:val="000000"/>
                <w:sz w:val="20"/>
                <w:szCs w:val="20"/>
              </w:rPr>
              <w:t>）</w:t>
            </w:r>
          </w:p>
          <w:p w:rsidR="009253F9" w:rsidRPr="00BD42E6" w:rsidRDefault="00126B45">
            <w:pPr>
              <w:snapToGrid w:val="0"/>
              <w:jc w:val="center"/>
              <w:rPr>
                <w:rFonts w:ascii="Times New Roman" w:hAnsi="Times New Roman"/>
                <w:bCs/>
                <w:color w:val="000000"/>
                <w:sz w:val="20"/>
                <w:szCs w:val="20"/>
              </w:rPr>
            </w:pPr>
            <w:r w:rsidRPr="00BD42E6">
              <w:rPr>
                <w:rFonts w:ascii="Times New Roman" w:hAnsi="Times New Roman"/>
                <w:b/>
                <w:bCs/>
                <w:color w:val="000000"/>
                <w:sz w:val="20"/>
                <w:szCs w:val="20"/>
              </w:rPr>
              <w:t>Grading Computation</w:t>
            </w:r>
          </w:p>
        </w:tc>
        <w:tc>
          <w:tcPr>
            <w:tcW w:w="4995" w:type="dxa"/>
            <w:vAlign w:val="center"/>
          </w:tcPr>
          <w:p w:rsidR="009253F9" w:rsidRPr="00BD42E6" w:rsidRDefault="00126B45">
            <w:pPr>
              <w:snapToGrid w:val="0"/>
              <w:jc w:val="center"/>
              <w:rPr>
                <w:rFonts w:ascii="Times New Roman" w:hAnsi="Times New Roman"/>
                <w:b/>
                <w:bCs/>
                <w:color w:val="000000"/>
                <w:sz w:val="20"/>
                <w:szCs w:val="20"/>
              </w:rPr>
            </w:pPr>
            <w:r w:rsidRPr="00BD42E6">
              <w:rPr>
                <w:rFonts w:ascii="Times New Roman" w:hAnsi="Times New Roman"/>
                <w:b/>
                <w:bCs/>
                <w:color w:val="000000"/>
                <w:sz w:val="20"/>
                <w:szCs w:val="20"/>
              </w:rPr>
              <w:t>评价方式</w:t>
            </w:r>
          </w:p>
          <w:p w:rsidR="009253F9" w:rsidRPr="00BD42E6" w:rsidRDefault="00126B45">
            <w:pPr>
              <w:snapToGrid w:val="0"/>
              <w:jc w:val="center"/>
              <w:rPr>
                <w:rFonts w:ascii="Times New Roman" w:hAnsi="Times New Roman"/>
                <w:bCs/>
                <w:color w:val="000000"/>
                <w:sz w:val="20"/>
                <w:szCs w:val="20"/>
              </w:rPr>
            </w:pPr>
            <w:r w:rsidRPr="00BD42E6">
              <w:rPr>
                <w:rFonts w:ascii="Times New Roman" w:hAnsi="Times New Roman"/>
                <w:b/>
                <w:bCs/>
                <w:color w:val="000000"/>
                <w:sz w:val="20"/>
                <w:szCs w:val="20"/>
              </w:rPr>
              <w:t>Assessment Index</w:t>
            </w:r>
          </w:p>
        </w:tc>
        <w:tc>
          <w:tcPr>
            <w:tcW w:w="1733" w:type="dxa"/>
            <w:vAlign w:val="center"/>
          </w:tcPr>
          <w:p w:rsidR="009253F9" w:rsidRPr="00BD42E6" w:rsidRDefault="00126B45">
            <w:pPr>
              <w:snapToGrid w:val="0"/>
              <w:spacing w:beforeLines="50" w:before="156" w:afterLines="50" w:after="156"/>
              <w:jc w:val="center"/>
              <w:rPr>
                <w:rFonts w:ascii="Times New Roman" w:hAnsi="Times New Roman"/>
                <w:b/>
                <w:bCs/>
                <w:color w:val="000000"/>
                <w:sz w:val="20"/>
                <w:szCs w:val="20"/>
              </w:rPr>
            </w:pPr>
            <w:r w:rsidRPr="00BD42E6">
              <w:rPr>
                <w:rFonts w:ascii="Times New Roman" w:hAnsi="Times New Roman"/>
                <w:b/>
                <w:bCs/>
                <w:color w:val="000000"/>
                <w:sz w:val="20"/>
                <w:szCs w:val="20"/>
              </w:rPr>
              <w:t>占比（</w:t>
            </w:r>
            <w:r w:rsidRPr="00BD42E6">
              <w:rPr>
                <w:rFonts w:ascii="Times New Roman" w:hAnsi="Times New Roman"/>
                <w:b/>
                <w:bCs/>
                <w:color w:val="000000"/>
                <w:sz w:val="20"/>
                <w:szCs w:val="20"/>
              </w:rPr>
              <w:t>%)</w:t>
            </w:r>
          </w:p>
          <w:p w:rsidR="009253F9" w:rsidRPr="00BD42E6" w:rsidRDefault="00126B45">
            <w:pPr>
              <w:snapToGrid w:val="0"/>
              <w:jc w:val="center"/>
              <w:rPr>
                <w:rFonts w:ascii="Times New Roman" w:hAnsi="Times New Roman"/>
                <w:bCs/>
                <w:color w:val="000000"/>
                <w:sz w:val="20"/>
                <w:szCs w:val="20"/>
              </w:rPr>
            </w:pPr>
            <w:r w:rsidRPr="00BD42E6">
              <w:rPr>
                <w:rFonts w:ascii="Times New Roman" w:hAnsi="Times New Roman"/>
                <w:b/>
                <w:bCs/>
                <w:color w:val="000000"/>
                <w:sz w:val="20"/>
                <w:szCs w:val="20"/>
              </w:rPr>
              <w:t>Weightage</w:t>
            </w:r>
            <w:r w:rsidRPr="00BD42E6">
              <w:rPr>
                <w:rFonts w:ascii="Times New Roman" w:hAnsi="Times New Roman"/>
                <w:b/>
                <w:bCs/>
                <w:color w:val="000000"/>
                <w:sz w:val="20"/>
                <w:szCs w:val="20"/>
              </w:rPr>
              <w:t>（</w:t>
            </w:r>
            <w:r w:rsidRPr="00BD42E6">
              <w:rPr>
                <w:rFonts w:ascii="Times New Roman" w:hAnsi="Times New Roman"/>
                <w:b/>
                <w:bCs/>
                <w:color w:val="000000"/>
                <w:sz w:val="20"/>
                <w:szCs w:val="20"/>
              </w:rPr>
              <w:t>%</w:t>
            </w:r>
            <w:r w:rsidRPr="00BD42E6">
              <w:rPr>
                <w:rFonts w:ascii="Times New Roman" w:hAnsi="Times New Roman"/>
                <w:b/>
                <w:bCs/>
                <w:color w:val="000000"/>
                <w:sz w:val="20"/>
                <w:szCs w:val="20"/>
              </w:rPr>
              <w:t>）</w:t>
            </w:r>
          </w:p>
        </w:tc>
      </w:tr>
      <w:tr w:rsidR="009253F9" w:rsidRPr="00BD42E6">
        <w:trPr>
          <w:trHeight w:val="930"/>
        </w:trPr>
        <w:tc>
          <w:tcPr>
            <w:tcW w:w="1818" w:type="dxa"/>
            <w:vAlign w:val="center"/>
          </w:tcPr>
          <w:p w:rsidR="009253F9" w:rsidRPr="00BD42E6" w:rsidRDefault="00E7283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 w:val="20"/>
                <w:szCs w:val="20"/>
              </w:rPr>
              <w:t>X1</w:t>
            </w:r>
          </w:p>
        </w:tc>
        <w:tc>
          <w:tcPr>
            <w:tcW w:w="4995" w:type="dxa"/>
            <w:vAlign w:val="center"/>
          </w:tcPr>
          <w:p w:rsidR="009253F9" w:rsidRPr="00BD42E6" w:rsidRDefault="008455B8">
            <w:pPr>
              <w:snapToGrid w:val="0"/>
              <w:spacing w:beforeLines="50" w:before="156" w:afterLines="50" w:after="156" w:line="288" w:lineRule="auto"/>
              <w:jc w:val="center"/>
              <w:rPr>
                <w:rFonts w:ascii="Times New Roman" w:hAnsi="Times New Roman"/>
                <w:sz w:val="20"/>
                <w:szCs w:val="20"/>
              </w:rPr>
            </w:pPr>
            <w:r w:rsidRPr="00BD42E6">
              <w:rPr>
                <w:rFonts w:ascii="Times New Roman" w:hAnsi="Times New Roman"/>
                <w:sz w:val="20"/>
                <w:szCs w:val="20"/>
              </w:rPr>
              <w:t>过程考核：</w:t>
            </w:r>
            <w:r w:rsidR="00126B45" w:rsidRPr="00BD42E6">
              <w:rPr>
                <w:rFonts w:ascii="Times New Roman" w:hAnsi="Times New Roman"/>
                <w:sz w:val="20"/>
                <w:szCs w:val="20"/>
              </w:rPr>
              <w:t>个人项目报告（</w:t>
            </w:r>
            <w:r w:rsidR="00126B45" w:rsidRPr="00BD42E6">
              <w:rPr>
                <w:rFonts w:ascii="Times New Roman" w:hAnsi="Times New Roman"/>
                <w:sz w:val="20"/>
                <w:szCs w:val="20"/>
              </w:rPr>
              <w:t>2000 words</w:t>
            </w:r>
            <w:r w:rsidR="00126B45" w:rsidRPr="00BD42E6">
              <w:rPr>
                <w:rFonts w:ascii="Times New Roman" w:hAnsi="Times New Roman"/>
                <w:sz w:val="20"/>
                <w:szCs w:val="20"/>
              </w:rPr>
              <w:t>）</w:t>
            </w:r>
          </w:p>
          <w:p w:rsidR="009253F9" w:rsidRPr="00BD42E6" w:rsidRDefault="00126B4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Cs w:val="21"/>
              </w:rPr>
              <w:t>Final Personal Report</w:t>
            </w:r>
            <w:r w:rsidRPr="00BD42E6">
              <w:rPr>
                <w:rFonts w:ascii="Times New Roman" w:hAnsi="Times New Roman"/>
                <w:sz w:val="20"/>
                <w:szCs w:val="20"/>
              </w:rPr>
              <w:t>（</w:t>
            </w:r>
            <w:r w:rsidRPr="00BD42E6">
              <w:rPr>
                <w:rFonts w:ascii="Times New Roman" w:hAnsi="Times New Roman"/>
                <w:sz w:val="20"/>
                <w:szCs w:val="20"/>
              </w:rPr>
              <w:t>2000 words</w:t>
            </w:r>
            <w:r w:rsidRPr="00BD42E6">
              <w:rPr>
                <w:rFonts w:ascii="Times New Roman" w:hAnsi="Times New Roman"/>
                <w:sz w:val="20"/>
                <w:szCs w:val="20"/>
              </w:rPr>
              <w:t>）</w:t>
            </w:r>
          </w:p>
        </w:tc>
        <w:tc>
          <w:tcPr>
            <w:tcW w:w="1733" w:type="dxa"/>
            <w:vAlign w:val="center"/>
          </w:tcPr>
          <w:p w:rsidR="009253F9" w:rsidRPr="00BD42E6" w:rsidRDefault="00126B4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 w:val="20"/>
                <w:szCs w:val="20"/>
              </w:rPr>
              <w:t>50%</w:t>
            </w:r>
          </w:p>
        </w:tc>
      </w:tr>
      <w:tr w:rsidR="009253F9" w:rsidRPr="00BD42E6">
        <w:trPr>
          <w:trHeight w:val="765"/>
        </w:trPr>
        <w:tc>
          <w:tcPr>
            <w:tcW w:w="1818" w:type="dxa"/>
            <w:vAlign w:val="center"/>
          </w:tcPr>
          <w:p w:rsidR="009253F9" w:rsidRPr="00BD42E6" w:rsidRDefault="00126B45" w:rsidP="00E7283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 w:val="20"/>
                <w:szCs w:val="20"/>
              </w:rPr>
              <w:lastRenderedPageBreak/>
              <w:t>X</w:t>
            </w:r>
            <w:r w:rsidR="00E72835">
              <w:rPr>
                <w:rFonts w:ascii="Times New Roman" w:hAnsi="Times New Roman"/>
                <w:sz w:val="20"/>
                <w:szCs w:val="20"/>
              </w:rPr>
              <w:t>2</w:t>
            </w:r>
          </w:p>
        </w:tc>
        <w:tc>
          <w:tcPr>
            <w:tcW w:w="4995" w:type="dxa"/>
            <w:vAlign w:val="center"/>
          </w:tcPr>
          <w:p w:rsidR="009253F9" w:rsidRPr="00BD42E6" w:rsidRDefault="00126B45">
            <w:pPr>
              <w:snapToGrid w:val="0"/>
              <w:spacing w:beforeLines="50" w:before="156" w:afterLines="50" w:after="156" w:line="288" w:lineRule="auto"/>
              <w:jc w:val="center"/>
              <w:rPr>
                <w:rFonts w:ascii="Times New Roman" w:hAnsi="Times New Roman"/>
                <w:sz w:val="20"/>
                <w:szCs w:val="20"/>
              </w:rPr>
            </w:pPr>
            <w:r w:rsidRPr="00BD42E6">
              <w:rPr>
                <w:rFonts w:ascii="Times New Roman" w:hAnsi="Times New Roman"/>
                <w:sz w:val="20"/>
                <w:szCs w:val="20"/>
              </w:rPr>
              <w:t>过程考核：个人作业（</w:t>
            </w:r>
            <w:r w:rsidRPr="00BD42E6">
              <w:rPr>
                <w:rFonts w:ascii="Times New Roman" w:hAnsi="Times New Roman"/>
                <w:sz w:val="20"/>
                <w:szCs w:val="20"/>
              </w:rPr>
              <w:t>800 words</w:t>
            </w:r>
            <w:r w:rsidRPr="00BD42E6">
              <w:rPr>
                <w:rFonts w:ascii="Times New Roman" w:hAnsi="Times New Roman"/>
                <w:sz w:val="20"/>
                <w:szCs w:val="20"/>
              </w:rPr>
              <w:t>）</w:t>
            </w:r>
          </w:p>
          <w:p w:rsidR="009253F9" w:rsidRPr="00BD42E6" w:rsidRDefault="00126B4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Cs w:val="21"/>
              </w:rPr>
              <w:t>Personal Work</w:t>
            </w:r>
            <w:r w:rsidRPr="00BD42E6">
              <w:rPr>
                <w:rFonts w:ascii="Times New Roman" w:hAnsi="Times New Roman"/>
                <w:sz w:val="20"/>
                <w:szCs w:val="20"/>
              </w:rPr>
              <w:t>（</w:t>
            </w:r>
            <w:r w:rsidRPr="00BD42E6">
              <w:rPr>
                <w:rFonts w:ascii="Times New Roman" w:hAnsi="Times New Roman"/>
                <w:sz w:val="20"/>
                <w:szCs w:val="20"/>
              </w:rPr>
              <w:t>800 words</w:t>
            </w:r>
            <w:r w:rsidRPr="00BD42E6">
              <w:rPr>
                <w:rFonts w:ascii="Times New Roman" w:hAnsi="Times New Roman"/>
                <w:sz w:val="20"/>
                <w:szCs w:val="20"/>
              </w:rPr>
              <w:t>）</w:t>
            </w:r>
          </w:p>
        </w:tc>
        <w:tc>
          <w:tcPr>
            <w:tcW w:w="1733" w:type="dxa"/>
            <w:vAlign w:val="center"/>
          </w:tcPr>
          <w:p w:rsidR="009253F9" w:rsidRPr="00BD42E6" w:rsidRDefault="00126B4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 w:val="20"/>
                <w:szCs w:val="20"/>
              </w:rPr>
              <w:t>20%</w:t>
            </w:r>
          </w:p>
        </w:tc>
      </w:tr>
      <w:tr w:rsidR="009253F9" w:rsidRPr="00BD42E6">
        <w:tc>
          <w:tcPr>
            <w:tcW w:w="1818" w:type="dxa"/>
            <w:vAlign w:val="center"/>
          </w:tcPr>
          <w:p w:rsidR="009253F9" w:rsidRPr="00BD42E6" w:rsidRDefault="00126B45" w:rsidP="00E7283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 w:val="20"/>
                <w:szCs w:val="20"/>
              </w:rPr>
              <w:t>X</w:t>
            </w:r>
            <w:r w:rsidR="00E72835">
              <w:rPr>
                <w:rFonts w:ascii="Times New Roman" w:hAnsi="Times New Roman"/>
                <w:sz w:val="20"/>
                <w:szCs w:val="20"/>
              </w:rPr>
              <w:t>3</w:t>
            </w:r>
          </w:p>
        </w:tc>
        <w:tc>
          <w:tcPr>
            <w:tcW w:w="4995" w:type="dxa"/>
            <w:vAlign w:val="center"/>
          </w:tcPr>
          <w:p w:rsidR="009253F9" w:rsidRPr="00BD42E6" w:rsidRDefault="00126B45">
            <w:pPr>
              <w:snapToGrid w:val="0"/>
              <w:spacing w:beforeLines="50" w:before="156" w:afterLines="50" w:after="156" w:line="288" w:lineRule="auto"/>
              <w:jc w:val="center"/>
              <w:rPr>
                <w:rFonts w:ascii="Times New Roman" w:hAnsi="Times New Roman"/>
                <w:sz w:val="20"/>
                <w:szCs w:val="20"/>
              </w:rPr>
            </w:pPr>
            <w:r w:rsidRPr="00BD42E6">
              <w:rPr>
                <w:rFonts w:ascii="Times New Roman" w:hAnsi="Times New Roman"/>
                <w:sz w:val="20"/>
                <w:szCs w:val="20"/>
              </w:rPr>
              <w:t>过程考核：小组团队作业（</w:t>
            </w:r>
            <w:r w:rsidRPr="00BD42E6">
              <w:rPr>
                <w:rFonts w:ascii="Times New Roman" w:hAnsi="Times New Roman"/>
                <w:sz w:val="20"/>
                <w:szCs w:val="20"/>
              </w:rPr>
              <w:t>1200 words</w:t>
            </w:r>
            <w:r w:rsidRPr="00BD42E6">
              <w:rPr>
                <w:rFonts w:ascii="Times New Roman" w:hAnsi="Times New Roman"/>
                <w:sz w:val="20"/>
                <w:szCs w:val="20"/>
              </w:rPr>
              <w:t>）</w:t>
            </w:r>
          </w:p>
          <w:p w:rsidR="009253F9" w:rsidRPr="00BD42E6" w:rsidRDefault="00126B4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Cs w:val="21"/>
              </w:rPr>
              <w:t>Team Work</w:t>
            </w:r>
            <w:r w:rsidRPr="00BD42E6">
              <w:rPr>
                <w:rFonts w:ascii="Times New Roman" w:hAnsi="Times New Roman"/>
                <w:sz w:val="20"/>
                <w:szCs w:val="20"/>
              </w:rPr>
              <w:t>（</w:t>
            </w:r>
            <w:r w:rsidRPr="00BD42E6">
              <w:rPr>
                <w:rFonts w:ascii="Times New Roman" w:hAnsi="Times New Roman"/>
                <w:sz w:val="20"/>
                <w:szCs w:val="20"/>
              </w:rPr>
              <w:t>1200 words</w:t>
            </w:r>
            <w:r w:rsidRPr="00BD42E6">
              <w:rPr>
                <w:rFonts w:ascii="Times New Roman" w:hAnsi="Times New Roman"/>
                <w:sz w:val="20"/>
                <w:szCs w:val="20"/>
              </w:rPr>
              <w:t>）</w:t>
            </w:r>
          </w:p>
        </w:tc>
        <w:tc>
          <w:tcPr>
            <w:tcW w:w="1733" w:type="dxa"/>
            <w:vAlign w:val="center"/>
          </w:tcPr>
          <w:p w:rsidR="009253F9" w:rsidRPr="00BD42E6" w:rsidRDefault="00126B4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 w:val="20"/>
                <w:szCs w:val="20"/>
              </w:rPr>
              <w:t>20%</w:t>
            </w:r>
          </w:p>
        </w:tc>
      </w:tr>
      <w:tr w:rsidR="009253F9" w:rsidRPr="00BD42E6">
        <w:tc>
          <w:tcPr>
            <w:tcW w:w="1818" w:type="dxa"/>
            <w:vAlign w:val="center"/>
          </w:tcPr>
          <w:p w:rsidR="009253F9" w:rsidRPr="00BD42E6" w:rsidRDefault="00126B45" w:rsidP="00E7283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 w:val="20"/>
                <w:szCs w:val="20"/>
              </w:rPr>
              <w:t>X</w:t>
            </w:r>
            <w:r w:rsidR="00E72835">
              <w:rPr>
                <w:rFonts w:ascii="Times New Roman" w:hAnsi="Times New Roman"/>
                <w:sz w:val="20"/>
                <w:szCs w:val="20"/>
              </w:rPr>
              <w:t>4</w:t>
            </w:r>
          </w:p>
        </w:tc>
        <w:tc>
          <w:tcPr>
            <w:tcW w:w="4995" w:type="dxa"/>
            <w:vAlign w:val="center"/>
          </w:tcPr>
          <w:p w:rsidR="009253F9" w:rsidRPr="00BD42E6" w:rsidRDefault="00126B45">
            <w:pPr>
              <w:snapToGrid w:val="0"/>
              <w:spacing w:beforeLines="50" w:before="156" w:afterLines="50" w:after="156" w:line="288" w:lineRule="auto"/>
              <w:jc w:val="center"/>
              <w:rPr>
                <w:rFonts w:ascii="Times New Roman" w:hAnsi="Times New Roman"/>
                <w:sz w:val="20"/>
                <w:szCs w:val="20"/>
              </w:rPr>
            </w:pPr>
            <w:r w:rsidRPr="00BD42E6">
              <w:rPr>
                <w:rFonts w:ascii="Times New Roman" w:hAnsi="Times New Roman"/>
                <w:sz w:val="20"/>
                <w:szCs w:val="20"/>
              </w:rPr>
              <w:t>过程考核：课堂表现</w:t>
            </w:r>
          </w:p>
          <w:p w:rsidR="009253F9" w:rsidRPr="00BD42E6" w:rsidRDefault="00126B4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Cs w:val="21"/>
              </w:rPr>
              <w:t>Class Performance</w:t>
            </w:r>
          </w:p>
        </w:tc>
        <w:tc>
          <w:tcPr>
            <w:tcW w:w="1733" w:type="dxa"/>
            <w:vAlign w:val="center"/>
          </w:tcPr>
          <w:p w:rsidR="009253F9" w:rsidRPr="00BD42E6" w:rsidRDefault="00126B45">
            <w:pPr>
              <w:snapToGrid w:val="0"/>
              <w:spacing w:beforeLines="50" w:before="156" w:afterLines="50" w:after="156" w:line="288" w:lineRule="auto"/>
              <w:jc w:val="center"/>
              <w:rPr>
                <w:rFonts w:ascii="Times New Roman" w:hAnsi="Times New Roman"/>
                <w:bCs/>
                <w:color w:val="000000"/>
                <w:sz w:val="20"/>
                <w:szCs w:val="20"/>
              </w:rPr>
            </w:pPr>
            <w:r w:rsidRPr="00BD42E6">
              <w:rPr>
                <w:rFonts w:ascii="Times New Roman" w:hAnsi="Times New Roman"/>
                <w:sz w:val="20"/>
                <w:szCs w:val="20"/>
              </w:rPr>
              <w:t>10%</w:t>
            </w:r>
          </w:p>
        </w:tc>
      </w:tr>
    </w:tbl>
    <w:p w:rsidR="009253F9" w:rsidRPr="00BD42E6" w:rsidRDefault="009253F9">
      <w:pPr>
        <w:snapToGrid w:val="0"/>
        <w:spacing w:before="120" w:after="120" w:line="288" w:lineRule="auto"/>
        <w:rPr>
          <w:rFonts w:ascii="Times New Roman" w:hAnsi="Times New Roman"/>
          <w:sz w:val="20"/>
          <w:szCs w:val="20"/>
        </w:rPr>
      </w:pPr>
    </w:p>
    <w:tbl>
      <w:tblPr>
        <w:tblW w:w="0" w:type="auto"/>
        <w:tblLook w:val="04A0" w:firstRow="1" w:lastRow="0" w:firstColumn="1" w:lastColumn="0" w:noHBand="0" w:noVBand="1"/>
      </w:tblPr>
      <w:tblGrid>
        <w:gridCol w:w="4154"/>
        <w:gridCol w:w="4152"/>
      </w:tblGrid>
      <w:tr w:rsidR="009253F9" w:rsidRPr="00BD42E6" w:rsidTr="00126B45">
        <w:tc>
          <w:tcPr>
            <w:tcW w:w="4261" w:type="dxa"/>
            <w:shd w:val="clear" w:color="auto" w:fill="auto"/>
          </w:tcPr>
          <w:p w:rsidR="009253F9" w:rsidRPr="00BD42E6" w:rsidRDefault="009211D5" w:rsidP="00126B45">
            <w:pPr>
              <w:snapToGrid w:val="0"/>
              <w:spacing w:before="120" w:after="120" w:line="288" w:lineRule="auto"/>
              <w:rPr>
                <w:rFonts w:ascii="Times New Roman" w:hAnsi="Times New Roman"/>
                <w:sz w:val="28"/>
                <w:szCs w:val="28"/>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796925</wp:posOffset>
                  </wp:positionH>
                  <wp:positionV relativeFrom="paragraph">
                    <wp:posOffset>22860</wp:posOffset>
                  </wp:positionV>
                  <wp:extent cx="1053465" cy="341630"/>
                  <wp:effectExtent l="0" t="0" r="0" b="0"/>
                  <wp:wrapNone/>
                  <wp:docPr id="6" name="图片 6" descr="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465" cy="341630"/>
                          </a:xfrm>
                          <a:prstGeom prst="rect">
                            <a:avLst/>
                          </a:prstGeom>
                          <a:noFill/>
                        </pic:spPr>
                      </pic:pic>
                    </a:graphicData>
                  </a:graphic>
                  <wp14:sizeRelH relativeFrom="page">
                    <wp14:pctWidth>0</wp14:pctWidth>
                  </wp14:sizeRelH>
                  <wp14:sizeRelV relativeFrom="page">
                    <wp14:pctHeight>0</wp14:pctHeight>
                  </wp14:sizeRelV>
                </wp:anchor>
              </w:drawing>
            </w:r>
            <w:r w:rsidR="00126B45" w:rsidRPr="00BD42E6">
              <w:rPr>
                <w:rFonts w:ascii="Times New Roman" w:hAnsi="Times New Roman"/>
                <w:sz w:val="28"/>
                <w:szCs w:val="28"/>
              </w:rPr>
              <w:t>撰写人：</w:t>
            </w:r>
          </w:p>
          <w:p w:rsidR="009253F9" w:rsidRPr="00BD42E6" w:rsidRDefault="00126B45" w:rsidP="00126B45">
            <w:pPr>
              <w:snapToGrid w:val="0"/>
              <w:spacing w:before="120" w:after="120" w:line="288" w:lineRule="auto"/>
              <w:rPr>
                <w:rFonts w:ascii="Times New Roman" w:hAnsi="Times New Roman"/>
                <w:sz w:val="24"/>
                <w:szCs w:val="24"/>
                <w:highlight w:val="yellow"/>
              </w:rPr>
            </w:pPr>
            <w:r w:rsidRPr="00BD42E6">
              <w:rPr>
                <w:rFonts w:ascii="Times New Roman" w:hAnsi="Times New Roman"/>
                <w:sz w:val="24"/>
                <w:szCs w:val="24"/>
              </w:rPr>
              <w:t>Tutor Signature</w:t>
            </w:r>
          </w:p>
        </w:tc>
        <w:tc>
          <w:tcPr>
            <w:tcW w:w="4261" w:type="dxa"/>
            <w:shd w:val="clear" w:color="auto" w:fill="auto"/>
          </w:tcPr>
          <w:p w:rsidR="009253F9" w:rsidRPr="00BD42E6" w:rsidRDefault="00126B45" w:rsidP="00126B45">
            <w:pPr>
              <w:snapToGrid w:val="0"/>
              <w:spacing w:before="120" w:after="120" w:line="288" w:lineRule="auto"/>
              <w:rPr>
                <w:rStyle w:val="ac"/>
                <w:rFonts w:ascii="Times New Roman" w:hAnsi="Times New Roman"/>
                <w:sz w:val="24"/>
                <w:szCs w:val="24"/>
              </w:rPr>
            </w:pPr>
            <w:r w:rsidRPr="00BD42E6">
              <w:rPr>
                <w:rFonts w:ascii="Times New Roman" w:hAnsi="Times New Roman"/>
                <w:sz w:val="28"/>
                <w:szCs w:val="28"/>
              </w:rPr>
              <w:t>系主任审核签名：</w:t>
            </w:r>
            <w:r w:rsidR="00B954CA">
              <w:rPr>
                <w:rFonts w:ascii="Times New Roman" w:hAnsi="Times New Roman" w:hint="eastAsia"/>
                <w:sz w:val="28"/>
                <w:szCs w:val="28"/>
              </w:rPr>
              <w:t>矫桂娥</w:t>
            </w:r>
          </w:p>
          <w:p w:rsidR="009253F9" w:rsidRPr="00BD42E6" w:rsidRDefault="00126B45" w:rsidP="00126B45">
            <w:pPr>
              <w:snapToGrid w:val="0"/>
              <w:spacing w:before="120" w:after="120" w:line="288" w:lineRule="auto"/>
              <w:rPr>
                <w:rFonts w:ascii="Times New Roman" w:hAnsi="Times New Roman"/>
                <w:sz w:val="24"/>
                <w:szCs w:val="24"/>
                <w:highlight w:val="yellow"/>
              </w:rPr>
            </w:pPr>
            <w:r w:rsidRPr="00BD42E6">
              <w:rPr>
                <w:rFonts w:ascii="Times New Roman" w:hAnsi="Times New Roman"/>
                <w:sz w:val="24"/>
                <w:szCs w:val="24"/>
              </w:rPr>
              <w:t>Program Leader Signature</w:t>
            </w:r>
          </w:p>
        </w:tc>
      </w:tr>
      <w:tr w:rsidR="009253F9" w:rsidRPr="00BD42E6" w:rsidTr="00126B45">
        <w:tc>
          <w:tcPr>
            <w:tcW w:w="4261" w:type="dxa"/>
            <w:shd w:val="clear" w:color="auto" w:fill="auto"/>
          </w:tcPr>
          <w:p w:rsidR="009253F9" w:rsidRPr="00BD42E6" w:rsidRDefault="00126B45" w:rsidP="00126B45">
            <w:pPr>
              <w:snapToGrid w:val="0"/>
              <w:spacing w:before="120" w:after="120" w:line="288" w:lineRule="auto"/>
              <w:rPr>
                <w:rFonts w:ascii="Times New Roman" w:hAnsi="Times New Roman"/>
                <w:sz w:val="24"/>
                <w:szCs w:val="24"/>
              </w:rPr>
            </w:pPr>
            <w:r w:rsidRPr="00BD42E6">
              <w:rPr>
                <w:rFonts w:ascii="Times New Roman" w:hAnsi="Times New Roman"/>
                <w:sz w:val="28"/>
                <w:szCs w:val="28"/>
              </w:rPr>
              <w:t>审核时间：</w:t>
            </w:r>
            <w:r w:rsidR="00ED58BB">
              <w:rPr>
                <w:rFonts w:ascii="Times New Roman" w:hAnsi="Times New Roman" w:hint="eastAsia"/>
                <w:sz w:val="28"/>
                <w:szCs w:val="28"/>
              </w:rPr>
              <w:t>2</w:t>
            </w:r>
            <w:r w:rsidR="00ED58BB">
              <w:rPr>
                <w:rFonts w:ascii="Times New Roman" w:hAnsi="Times New Roman"/>
                <w:sz w:val="28"/>
                <w:szCs w:val="28"/>
              </w:rPr>
              <w:t>02</w:t>
            </w:r>
            <w:r w:rsidR="00B954CA">
              <w:rPr>
                <w:rFonts w:ascii="Times New Roman" w:hAnsi="Times New Roman"/>
                <w:sz w:val="28"/>
                <w:szCs w:val="28"/>
              </w:rPr>
              <w:t>3.</w:t>
            </w:r>
            <w:r w:rsidR="0080467D">
              <w:rPr>
                <w:rFonts w:ascii="Times New Roman" w:hAnsi="Times New Roman"/>
                <w:sz w:val="28"/>
                <w:szCs w:val="28"/>
              </w:rPr>
              <w:t>9</w:t>
            </w:r>
            <w:r w:rsidR="00B954CA">
              <w:rPr>
                <w:rFonts w:ascii="Times New Roman" w:hAnsi="Times New Roman"/>
                <w:sz w:val="28"/>
                <w:szCs w:val="28"/>
              </w:rPr>
              <w:t>.</w:t>
            </w:r>
            <w:r w:rsidR="0080467D">
              <w:rPr>
                <w:rFonts w:ascii="Times New Roman" w:hAnsi="Times New Roman"/>
                <w:sz w:val="28"/>
                <w:szCs w:val="28"/>
              </w:rPr>
              <w:t>4</w:t>
            </w:r>
          </w:p>
          <w:p w:rsidR="009253F9" w:rsidRPr="00BD42E6" w:rsidRDefault="00126B45" w:rsidP="00126B45">
            <w:pPr>
              <w:snapToGrid w:val="0"/>
              <w:spacing w:before="120" w:after="120" w:line="288" w:lineRule="auto"/>
              <w:rPr>
                <w:rFonts w:ascii="Times New Roman" w:hAnsi="Times New Roman"/>
                <w:sz w:val="24"/>
                <w:szCs w:val="24"/>
                <w:highlight w:val="yellow"/>
              </w:rPr>
            </w:pPr>
            <w:r w:rsidRPr="00BD42E6">
              <w:rPr>
                <w:rFonts w:ascii="Times New Roman" w:hAnsi="Times New Roman"/>
                <w:sz w:val="24"/>
                <w:szCs w:val="24"/>
              </w:rPr>
              <w:t>Date</w:t>
            </w:r>
            <w:r w:rsidR="00ED58BB">
              <w:rPr>
                <w:rFonts w:ascii="Times New Roman" w:hAnsi="Times New Roman"/>
                <w:sz w:val="24"/>
                <w:szCs w:val="24"/>
              </w:rPr>
              <w:t xml:space="preserve"> </w:t>
            </w:r>
          </w:p>
        </w:tc>
        <w:tc>
          <w:tcPr>
            <w:tcW w:w="4261" w:type="dxa"/>
            <w:shd w:val="clear" w:color="auto" w:fill="auto"/>
          </w:tcPr>
          <w:p w:rsidR="009253F9" w:rsidRPr="00BD42E6" w:rsidRDefault="009253F9" w:rsidP="00126B45">
            <w:pPr>
              <w:snapToGrid w:val="0"/>
              <w:spacing w:before="120" w:after="120" w:line="288" w:lineRule="auto"/>
              <w:rPr>
                <w:rFonts w:ascii="Times New Roman" w:hAnsi="Times New Roman"/>
                <w:sz w:val="24"/>
                <w:szCs w:val="24"/>
                <w:highlight w:val="yellow"/>
              </w:rPr>
            </w:pPr>
          </w:p>
        </w:tc>
      </w:tr>
    </w:tbl>
    <w:p w:rsidR="009253F9" w:rsidRPr="00BD42E6" w:rsidRDefault="009253F9">
      <w:pPr>
        <w:snapToGrid w:val="0"/>
        <w:spacing w:line="288" w:lineRule="auto"/>
        <w:rPr>
          <w:rFonts w:ascii="Times New Roman" w:hAnsi="Times New Roman"/>
          <w:sz w:val="28"/>
          <w:szCs w:val="28"/>
        </w:rPr>
      </w:pPr>
    </w:p>
    <w:sectPr w:rsidR="009253F9" w:rsidRPr="00BD42E6">
      <w:pgSz w:w="11906" w:h="16838"/>
      <w:pgMar w:top="1440" w:right="1800" w:bottom="1276"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EE" w:rsidRDefault="00D348EE" w:rsidP="008455B8">
      <w:r>
        <w:separator/>
      </w:r>
    </w:p>
  </w:endnote>
  <w:endnote w:type="continuationSeparator" w:id="0">
    <w:p w:rsidR="00D348EE" w:rsidRDefault="00D348EE" w:rsidP="0084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EE" w:rsidRDefault="00D348EE" w:rsidP="008455B8">
      <w:r>
        <w:separator/>
      </w:r>
    </w:p>
  </w:footnote>
  <w:footnote w:type="continuationSeparator" w:id="0">
    <w:p w:rsidR="00D348EE" w:rsidRDefault="00D348EE" w:rsidP="0084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499BD"/>
    <w:multiLevelType w:val="multilevel"/>
    <w:tmpl w:val="827499B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8DEA84D9"/>
    <w:multiLevelType w:val="singleLevel"/>
    <w:tmpl w:val="8DEA84D9"/>
    <w:lvl w:ilvl="0">
      <w:start w:val="1"/>
      <w:numFmt w:val="decimalEnclosedCircleChinese"/>
      <w:suff w:val="nothing"/>
      <w:lvlText w:val="%1　"/>
      <w:lvlJc w:val="left"/>
      <w:pPr>
        <w:ind w:left="0" w:firstLine="400"/>
      </w:pPr>
      <w:rPr>
        <w:rFonts w:hint="eastAsia"/>
      </w:rPr>
    </w:lvl>
  </w:abstractNum>
  <w:abstractNum w:abstractNumId="2" w15:restartNumberingAfterBreak="0">
    <w:nsid w:val="97511994"/>
    <w:multiLevelType w:val="singleLevel"/>
    <w:tmpl w:val="97511994"/>
    <w:lvl w:ilvl="0">
      <w:start w:val="1"/>
      <w:numFmt w:val="decimalEnclosedCircleChinese"/>
      <w:suff w:val="nothing"/>
      <w:lvlText w:val="%1　"/>
      <w:lvlJc w:val="left"/>
      <w:pPr>
        <w:ind w:left="0" w:firstLine="400"/>
      </w:pPr>
      <w:rPr>
        <w:rFonts w:hint="eastAsia"/>
      </w:rPr>
    </w:lvl>
  </w:abstractNum>
  <w:abstractNum w:abstractNumId="3" w15:restartNumberingAfterBreak="0">
    <w:nsid w:val="9AECB36A"/>
    <w:multiLevelType w:val="multilevel"/>
    <w:tmpl w:val="9AECB36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9CDFFDB7"/>
    <w:multiLevelType w:val="singleLevel"/>
    <w:tmpl w:val="9CDFFDB7"/>
    <w:lvl w:ilvl="0">
      <w:start w:val="1"/>
      <w:numFmt w:val="decimalEnclosedCircleChinese"/>
      <w:suff w:val="nothing"/>
      <w:lvlText w:val="%1　"/>
      <w:lvlJc w:val="left"/>
      <w:pPr>
        <w:ind w:left="0" w:firstLine="400"/>
      </w:pPr>
      <w:rPr>
        <w:rFonts w:hint="eastAsia"/>
      </w:rPr>
    </w:lvl>
  </w:abstractNum>
  <w:abstractNum w:abstractNumId="5" w15:restartNumberingAfterBreak="0">
    <w:nsid w:val="9F4233CA"/>
    <w:multiLevelType w:val="singleLevel"/>
    <w:tmpl w:val="9F4233CA"/>
    <w:lvl w:ilvl="0">
      <w:start w:val="1"/>
      <w:numFmt w:val="decimalEnclosedCircleChinese"/>
      <w:suff w:val="nothing"/>
      <w:lvlText w:val="%1　"/>
      <w:lvlJc w:val="left"/>
      <w:pPr>
        <w:ind w:left="0" w:firstLine="400"/>
      </w:pPr>
      <w:rPr>
        <w:rFonts w:hint="eastAsia"/>
      </w:rPr>
    </w:lvl>
  </w:abstractNum>
  <w:abstractNum w:abstractNumId="6" w15:restartNumberingAfterBreak="0">
    <w:nsid w:val="9FC3EF52"/>
    <w:multiLevelType w:val="singleLevel"/>
    <w:tmpl w:val="9FC3EF52"/>
    <w:lvl w:ilvl="0">
      <w:start w:val="1"/>
      <w:numFmt w:val="decimal"/>
      <w:suff w:val="space"/>
      <w:lvlText w:val="%1."/>
      <w:lvlJc w:val="left"/>
    </w:lvl>
  </w:abstractNum>
  <w:abstractNum w:abstractNumId="7" w15:restartNumberingAfterBreak="0">
    <w:nsid w:val="B5E34C19"/>
    <w:multiLevelType w:val="singleLevel"/>
    <w:tmpl w:val="B5E34C19"/>
    <w:lvl w:ilvl="0">
      <w:start w:val="1"/>
      <w:numFmt w:val="decimalEnclosedCircleChinese"/>
      <w:suff w:val="nothing"/>
      <w:lvlText w:val="%1　"/>
      <w:lvlJc w:val="left"/>
      <w:pPr>
        <w:ind w:left="0" w:firstLine="400"/>
      </w:pPr>
      <w:rPr>
        <w:rFonts w:hint="eastAsia"/>
      </w:rPr>
    </w:lvl>
  </w:abstractNum>
  <w:abstractNum w:abstractNumId="8" w15:restartNumberingAfterBreak="0">
    <w:nsid w:val="BE807BC4"/>
    <w:multiLevelType w:val="singleLevel"/>
    <w:tmpl w:val="BE807BC4"/>
    <w:lvl w:ilvl="0">
      <w:start w:val="1"/>
      <w:numFmt w:val="decimalEnclosedCircleChinese"/>
      <w:suff w:val="nothing"/>
      <w:lvlText w:val="%1　"/>
      <w:lvlJc w:val="left"/>
      <w:pPr>
        <w:ind w:left="0" w:firstLine="400"/>
      </w:pPr>
      <w:rPr>
        <w:rFonts w:hint="eastAsia"/>
      </w:rPr>
    </w:lvl>
  </w:abstractNum>
  <w:abstractNum w:abstractNumId="9" w15:restartNumberingAfterBreak="0">
    <w:nsid w:val="C851EFFB"/>
    <w:multiLevelType w:val="multilevel"/>
    <w:tmpl w:val="C851EFF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DC63F748"/>
    <w:multiLevelType w:val="multilevel"/>
    <w:tmpl w:val="DC63F74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FE424D62"/>
    <w:multiLevelType w:val="multilevel"/>
    <w:tmpl w:val="FE424D6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04A51246"/>
    <w:multiLevelType w:val="singleLevel"/>
    <w:tmpl w:val="04A51246"/>
    <w:lvl w:ilvl="0">
      <w:start w:val="1"/>
      <w:numFmt w:val="decimalEnclosedCircleChinese"/>
      <w:suff w:val="nothing"/>
      <w:lvlText w:val="%1　"/>
      <w:lvlJc w:val="left"/>
      <w:pPr>
        <w:ind w:left="0" w:firstLine="400"/>
      </w:pPr>
      <w:rPr>
        <w:rFonts w:hint="eastAsia"/>
      </w:rPr>
    </w:lvl>
  </w:abstractNum>
  <w:abstractNum w:abstractNumId="13" w15:restartNumberingAfterBreak="0">
    <w:nsid w:val="06F76507"/>
    <w:multiLevelType w:val="singleLevel"/>
    <w:tmpl w:val="06F76507"/>
    <w:lvl w:ilvl="0">
      <w:start w:val="1"/>
      <w:numFmt w:val="decimalEnclosedCircleChinese"/>
      <w:suff w:val="nothing"/>
      <w:lvlText w:val="%1　"/>
      <w:lvlJc w:val="left"/>
      <w:pPr>
        <w:ind w:left="0" w:firstLine="400"/>
      </w:pPr>
      <w:rPr>
        <w:rFonts w:hint="eastAsia"/>
      </w:rPr>
    </w:lvl>
  </w:abstractNum>
  <w:abstractNum w:abstractNumId="14" w15:restartNumberingAfterBreak="0">
    <w:nsid w:val="135257F8"/>
    <w:multiLevelType w:val="multilevel"/>
    <w:tmpl w:val="135257F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1861D688"/>
    <w:multiLevelType w:val="singleLevel"/>
    <w:tmpl w:val="1861D688"/>
    <w:lvl w:ilvl="0">
      <w:start w:val="1"/>
      <w:numFmt w:val="decimalEnclosedCircleChinese"/>
      <w:suff w:val="nothing"/>
      <w:lvlText w:val="%1　"/>
      <w:lvlJc w:val="left"/>
      <w:pPr>
        <w:ind w:left="0" w:firstLine="400"/>
      </w:pPr>
      <w:rPr>
        <w:rFonts w:hint="eastAsia"/>
      </w:rPr>
    </w:lvl>
  </w:abstractNum>
  <w:abstractNum w:abstractNumId="16" w15:restartNumberingAfterBreak="0">
    <w:nsid w:val="1ADC2BCF"/>
    <w:multiLevelType w:val="multilevel"/>
    <w:tmpl w:val="1ADC2BC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6AB118F"/>
    <w:multiLevelType w:val="multilevel"/>
    <w:tmpl w:val="36AB118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15:restartNumberingAfterBreak="0">
    <w:nsid w:val="3B329E5C"/>
    <w:multiLevelType w:val="singleLevel"/>
    <w:tmpl w:val="3B329E5C"/>
    <w:lvl w:ilvl="0">
      <w:start w:val="1"/>
      <w:numFmt w:val="decimalEnclosedCircleChinese"/>
      <w:suff w:val="nothing"/>
      <w:lvlText w:val="%1　"/>
      <w:lvlJc w:val="left"/>
      <w:pPr>
        <w:ind w:left="0" w:firstLine="400"/>
      </w:pPr>
      <w:rPr>
        <w:rFonts w:hint="eastAsia"/>
      </w:rPr>
    </w:lvl>
  </w:abstractNum>
  <w:abstractNum w:abstractNumId="19" w15:restartNumberingAfterBreak="0">
    <w:nsid w:val="3CA861D5"/>
    <w:multiLevelType w:val="multilevel"/>
    <w:tmpl w:val="3CA861D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401E3BCA"/>
    <w:multiLevelType w:val="singleLevel"/>
    <w:tmpl w:val="401E3BCA"/>
    <w:lvl w:ilvl="0">
      <w:start w:val="1"/>
      <w:numFmt w:val="decimalEnclosedCircleChinese"/>
      <w:suff w:val="nothing"/>
      <w:lvlText w:val="%1　"/>
      <w:lvlJc w:val="left"/>
      <w:pPr>
        <w:ind w:left="0" w:firstLine="400"/>
      </w:pPr>
      <w:rPr>
        <w:rFonts w:hint="eastAsia"/>
      </w:rPr>
    </w:lvl>
  </w:abstractNum>
  <w:abstractNum w:abstractNumId="21" w15:restartNumberingAfterBreak="0">
    <w:nsid w:val="4BAA6852"/>
    <w:multiLevelType w:val="multilevel"/>
    <w:tmpl w:val="4BAA685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5497BDC3"/>
    <w:multiLevelType w:val="multilevel"/>
    <w:tmpl w:val="5497BDC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60E95457"/>
    <w:multiLevelType w:val="multilevel"/>
    <w:tmpl w:val="60E9545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6E527F06"/>
    <w:multiLevelType w:val="multilevel"/>
    <w:tmpl w:val="6E527F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FA12AB7"/>
    <w:multiLevelType w:val="singleLevel"/>
    <w:tmpl w:val="6FA12AB7"/>
    <w:lvl w:ilvl="0">
      <w:start w:val="1"/>
      <w:numFmt w:val="decimalEnclosedCircleChinese"/>
      <w:suff w:val="nothing"/>
      <w:lvlText w:val="%1　"/>
      <w:lvlJc w:val="left"/>
      <w:pPr>
        <w:ind w:left="0" w:firstLine="400"/>
      </w:pPr>
      <w:rPr>
        <w:rFonts w:hint="eastAsia"/>
      </w:rPr>
    </w:lvl>
  </w:abstractNum>
  <w:num w:numId="1">
    <w:abstractNumId w:val="6"/>
  </w:num>
  <w:num w:numId="2">
    <w:abstractNumId w:val="21"/>
  </w:num>
  <w:num w:numId="3">
    <w:abstractNumId w:val="24"/>
  </w:num>
  <w:num w:numId="4">
    <w:abstractNumId w:val="16"/>
  </w:num>
  <w:num w:numId="5">
    <w:abstractNumId w:val="11"/>
  </w:num>
  <w:num w:numId="6">
    <w:abstractNumId w:val="1"/>
  </w:num>
  <w:num w:numId="7">
    <w:abstractNumId w:val="7"/>
  </w:num>
  <w:num w:numId="8">
    <w:abstractNumId w:val="0"/>
  </w:num>
  <w:num w:numId="9">
    <w:abstractNumId w:val="13"/>
  </w:num>
  <w:num w:numId="10">
    <w:abstractNumId w:val="20"/>
  </w:num>
  <w:num w:numId="11">
    <w:abstractNumId w:val="22"/>
  </w:num>
  <w:num w:numId="12">
    <w:abstractNumId w:val="15"/>
  </w:num>
  <w:num w:numId="13">
    <w:abstractNumId w:val="5"/>
  </w:num>
  <w:num w:numId="14">
    <w:abstractNumId w:val="14"/>
  </w:num>
  <w:num w:numId="15">
    <w:abstractNumId w:val="18"/>
  </w:num>
  <w:num w:numId="16">
    <w:abstractNumId w:val="10"/>
  </w:num>
  <w:num w:numId="17">
    <w:abstractNumId w:val="12"/>
  </w:num>
  <w:num w:numId="18">
    <w:abstractNumId w:val="23"/>
  </w:num>
  <w:num w:numId="19">
    <w:abstractNumId w:val="4"/>
  </w:num>
  <w:num w:numId="20">
    <w:abstractNumId w:val="9"/>
  </w:num>
  <w:num w:numId="21">
    <w:abstractNumId w:val="25"/>
  </w:num>
  <w:num w:numId="22">
    <w:abstractNumId w:val="19"/>
  </w:num>
  <w:num w:numId="23">
    <w:abstractNumId w:val="2"/>
  </w:num>
  <w:num w:numId="24">
    <w:abstractNumId w:val="3"/>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F9"/>
    <w:rsid w:val="00004E09"/>
    <w:rsid w:val="00050C6E"/>
    <w:rsid w:val="00050CE9"/>
    <w:rsid w:val="00057B49"/>
    <w:rsid w:val="0007315E"/>
    <w:rsid w:val="00074427"/>
    <w:rsid w:val="00077083"/>
    <w:rsid w:val="000A50FD"/>
    <w:rsid w:val="000B16F8"/>
    <w:rsid w:val="00126B45"/>
    <w:rsid w:val="001336DB"/>
    <w:rsid w:val="0016098F"/>
    <w:rsid w:val="00190A2B"/>
    <w:rsid w:val="00196126"/>
    <w:rsid w:val="001B39D5"/>
    <w:rsid w:val="001F4F80"/>
    <w:rsid w:val="001F6BD2"/>
    <w:rsid w:val="002107A2"/>
    <w:rsid w:val="00234F6F"/>
    <w:rsid w:val="00265662"/>
    <w:rsid w:val="0028308A"/>
    <w:rsid w:val="002B38E0"/>
    <w:rsid w:val="00304B88"/>
    <w:rsid w:val="0030613A"/>
    <w:rsid w:val="003064F1"/>
    <w:rsid w:val="00307E73"/>
    <w:rsid w:val="0031649A"/>
    <w:rsid w:val="003308B3"/>
    <w:rsid w:val="00364C4C"/>
    <w:rsid w:val="00373A3F"/>
    <w:rsid w:val="003A0F16"/>
    <w:rsid w:val="003F1F67"/>
    <w:rsid w:val="004163C5"/>
    <w:rsid w:val="0049269F"/>
    <w:rsid w:val="004F4059"/>
    <w:rsid w:val="0051336C"/>
    <w:rsid w:val="00555243"/>
    <w:rsid w:val="0058312F"/>
    <w:rsid w:val="005846F5"/>
    <w:rsid w:val="00585F36"/>
    <w:rsid w:val="0059286A"/>
    <w:rsid w:val="00677BA1"/>
    <w:rsid w:val="006849E1"/>
    <w:rsid w:val="006F37BE"/>
    <w:rsid w:val="006F5E8A"/>
    <w:rsid w:val="00706212"/>
    <w:rsid w:val="0071367E"/>
    <w:rsid w:val="00765947"/>
    <w:rsid w:val="00777574"/>
    <w:rsid w:val="0079141D"/>
    <w:rsid w:val="007A5346"/>
    <w:rsid w:val="007D1839"/>
    <w:rsid w:val="008033E9"/>
    <w:rsid w:val="0080467D"/>
    <w:rsid w:val="0081758E"/>
    <w:rsid w:val="00822BE2"/>
    <w:rsid w:val="008455B8"/>
    <w:rsid w:val="00862479"/>
    <w:rsid w:val="0088721A"/>
    <w:rsid w:val="00896389"/>
    <w:rsid w:val="008C30C1"/>
    <w:rsid w:val="009211D5"/>
    <w:rsid w:val="009253F9"/>
    <w:rsid w:val="00942B87"/>
    <w:rsid w:val="00955DDE"/>
    <w:rsid w:val="009603CD"/>
    <w:rsid w:val="0096305C"/>
    <w:rsid w:val="00970276"/>
    <w:rsid w:val="00992491"/>
    <w:rsid w:val="009C29F1"/>
    <w:rsid w:val="00A00DF8"/>
    <w:rsid w:val="00A133E8"/>
    <w:rsid w:val="00A241E3"/>
    <w:rsid w:val="00A6404B"/>
    <w:rsid w:val="00A81667"/>
    <w:rsid w:val="00A87034"/>
    <w:rsid w:val="00A87BE9"/>
    <w:rsid w:val="00AC7565"/>
    <w:rsid w:val="00AD2B89"/>
    <w:rsid w:val="00B17934"/>
    <w:rsid w:val="00B52032"/>
    <w:rsid w:val="00B912E1"/>
    <w:rsid w:val="00B954CA"/>
    <w:rsid w:val="00BA2F58"/>
    <w:rsid w:val="00BD2546"/>
    <w:rsid w:val="00BD42E6"/>
    <w:rsid w:val="00BE5528"/>
    <w:rsid w:val="00C43D5E"/>
    <w:rsid w:val="00C964E3"/>
    <w:rsid w:val="00D0534F"/>
    <w:rsid w:val="00D06AF3"/>
    <w:rsid w:val="00D16724"/>
    <w:rsid w:val="00D2298B"/>
    <w:rsid w:val="00D311C4"/>
    <w:rsid w:val="00D348EE"/>
    <w:rsid w:val="00D53A8F"/>
    <w:rsid w:val="00D53BAA"/>
    <w:rsid w:val="00D57DD5"/>
    <w:rsid w:val="00D614B6"/>
    <w:rsid w:val="00D70FEB"/>
    <w:rsid w:val="00D87F4E"/>
    <w:rsid w:val="00DA5A11"/>
    <w:rsid w:val="00DE6519"/>
    <w:rsid w:val="00E221F6"/>
    <w:rsid w:val="00E347BD"/>
    <w:rsid w:val="00E41325"/>
    <w:rsid w:val="00E468F3"/>
    <w:rsid w:val="00E554DF"/>
    <w:rsid w:val="00E72835"/>
    <w:rsid w:val="00E80AB6"/>
    <w:rsid w:val="00EC5817"/>
    <w:rsid w:val="00ED58BB"/>
    <w:rsid w:val="00F307F3"/>
    <w:rsid w:val="00F37E3D"/>
    <w:rsid w:val="00F5700F"/>
    <w:rsid w:val="00F7217F"/>
    <w:rsid w:val="00F93929"/>
    <w:rsid w:val="00FC17A4"/>
    <w:rsid w:val="00FC2EF5"/>
    <w:rsid w:val="00FC3F0C"/>
    <w:rsid w:val="00FF15A1"/>
    <w:rsid w:val="058873F5"/>
    <w:rsid w:val="07CD2577"/>
    <w:rsid w:val="0D0C5754"/>
    <w:rsid w:val="0D2B642B"/>
    <w:rsid w:val="16F23975"/>
    <w:rsid w:val="21CC339B"/>
    <w:rsid w:val="281D2751"/>
    <w:rsid w:val="2B1C6185"/>
    <w:rsid w:val="34692201"/>
    <w:rsid w:val="3A962FCD"/>
    <w:rsid w:val="3E9A3D60"/>
    <w:rsid w:val="47AB7419"/>
    <w:rsid w:val="49732F48"/>
    <w:rsid w:val="4AFA7244"/>
    <w:rsid w:val="4CB630C7"/>
    <w:rsid w:val="5108631C"/>
    <w:rsid w:val="541F3F97"/>
    <w:rsid w:val="553443EE"/>
    <w:rsid w:val="568D15D9"/>
    <w:rsid w:val="587E7692"/>
    <w:rsid w:val="59013BEC"/>
    <w:rsid w:val="5A5D6E47"/>
    <w:rsid w:val="663B5BBF"/>
    <w:rsid w:val="67267988"/>
    <w:rsid w:val="6B483C41"/>
    <w:rsid w:val="6DB41A39"/>
    <w:rsid w:val="6E301223"/>
    <w:rsid w:val="6E5A57B6"/>
    <w:rsid w:val="6ECC7E08"/>
    <w:rsid w:val="722F5B49"/>
    <w:rsid w:val="72C320DF"/>
    <w:rsid w:val="73033582"/>
    <w:rsid w:val="73CD3E95"/>
    <w:rsid w:val="750B0BF2"/>
    <w:rsid w:val="77AB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5:docId w15:val="{6B43F242-ADCA-4476-97F8-1162CEB2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rFonts w:cs="黑体"/>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cs="黑体"/>
      <w:sz w:val="18"/>
      <w:szCs w:val="18"/>
    </w:rPr>
  </w:style>
  <w:style w:type="paragraph" w:styleId="a9">
    <w:name w:val="Normal (Web)"/>
    <w:basedOn w:val="a"/>
    <w:semiHidden/>
    <w:unhideWhenUsed/>
    <w:qFormat/>
    <w:pPr>
      <w:spacing w:beforeAutospacing="1" w:afterAutospacing="1"/>
      <w:jc w:val="left"/>
    </w:pPr>
    <w:rPr>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i/>
      <w:iCs/>
    </w:rPr>
  </w:style>
  <w:style w:type="character" w:styleId="ac">
    <w:name w:val="annotation reference"/>
    <w:uiPriority w:val="99"/>
    <w:semiHidden/>
    <w:unhideWhenUsed/>
    <w:qFormat/>
    <w:rPr>
      <w:sz w:val="21"/>
      <w:szCs w:val="21"/>
    </w:rPr>
  </w:style>
  <w:style w:type="paragraph" w:customStyle="1" w:styleId="10">
    <w:name w:val="无间隔1"/>
    <w:uiPriority w:val="1"/>
    <w:qFormat/>
    <w:pPr>
      <w:widowControl w:val="0"/>
      <w:jc w:val="both"/>
    </w:pPr>
    <w:rPr>
      <w:rFonts w:ascii="Calibri" w:hAnsi="Calibri" w:cs="黑体"/>
      <w:kern w:val="2"/>
      <w:sz w:val="21"/>
      <w:szCs w:val="22"/>
    </w:rPr>
  </w:style>
  <w:style w:type="paragraph" w:customStyle="1" w:styleId="TableParagraph">
    <w:name w:val="Table Paragraph"/>
    <w:basedOn w:val="a"/>
    <w:uiPriority w:val="1"/>
    <w:qFormat/>
    <w:pPr>
      <w:spacing w:before="20"/>
      <w:ind w:left="107" w:hanging="440"/>
    </w:pPr>
  </w:style>
  <w:style w:type="paragraph" w:customStyle="1" w:styleId="11">
    <w:name w:val="列出段落1"/>
    <w:basedOn w:val="a"/>
    <w:uiPriority w:val="99"/>
    <w:qFormat/>
    <w:pPr>
      <w:ind w:firstLineChars="200" w:firstLine="420"/>
    </w:pPr>
  </w:style>
  <w:style w:type="character" w:customStyle="1" w:styleId="a8">
    <w:name w:val="页眉 字符"/>
    <w:link w:val="a7"/>
    <w:uiPriority w:val="99"/>
    <w:semiHidden/>
    <w:qFormat/>
    <w:rPr>
      <w:sz w:val="18"/>
      <w:szCs w:val="18"/>
    </w:rPr>
  </w:style>
  <w:style w:type="character" w:customStyle="1" w:styleId="a6">
    <w:name w:val="页脚 字符"/>
    <w:link w:val="a5"/>
    <w:uiPriority w:val="99"/>
    <w:semiHidden/>
    <w:qFormat/>
    <w:rPr>
      <w:sz w:val="18"/>
      <w:szCs w:val="18"/>
    </w:rPr>
  </w:style>
  <w:style w:type="character" w:customStyle="1" w:styleId="12">
    <w:name w:val="不明显强调1"/>
    <w:uiPriority w:val="19"/>
    <w:qFormat/>
    <w:rPr>
      <w:i/>
      <w:iCs/>
      <w:color w:val="3F3F3F"/>
    </w:rPr>
  </w:style>
  <w:style w:type="character" w:customStyle="1" w:styleId="a4">
    <w:name w:val="批注文字 字符"/>
    <w:link w:val="a3"/>
    <w:uiPriority w:val="99"/>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1486</Words>
  <Characters>8476</Characters>
  <Application>Microsoft Office Word</Application>
  <DocSecurity>0</DocSecurity>
  <Lines>70</Lines>
  <Paragraphs>19</Paragraphs>
  <ScaleCrop>false</ScaleCrop>
  <Company>微软中国</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专业课课程教学大纲Syllabus</dc:title>
  <dc:creator>juvg</dc:creator>
  <cp:lastModifiedBy>203</cp:lastModifiedBy>
  <cp:revision>2</cp:revision>
  <cp:lastPrinted>2021-01-18T06:20:00Z</cp:lastPrinted>
  <dcterms:created xsi:type="dcterms:W3CDTF">2023-09-13T07:01:00Z</dcterms:created>
  <dcterms:modified xsi:type="dcterms:W3CDTF">2023-09-13T07:01:00Z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3AB5FB0D9B0C4F4AAC6F0757F596E70F</vt:lpwstr>
  </property>
</Properties>
</file>