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E0355" w14:textId="72C0C647" w:rsidR="00710C31" w:rsidRDefault="008F03B9" w:rsidP="00710C31">
      <w:pPr>
        <w:pStyle w:val="a8"/>
        <w:spacing w:before="156"/>
      </w:pPr>
      <w:r>
        <w:rPr>
          <w:noProof/>
        </w:rPr>
        <mc:AlternateContent>
          <mc:Choice Requires="wps">
            <w:drawing>
              <wp:anchor distT="0" distB="0" distL="114300" distR="114300" simplePos="0" relativeHeight="251658240" behindDoc="0" locked="0" layoutInCell="1" allowOverlap="1" wp14:anchorId="788D1E57" wp14:editId="58D1E23F">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7F699ACA" w14:textId="77777777" w:rsidR="00481905" w:rsidRDefault="008F03B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788D1E57"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7F699ACA" w14:textId="77777777" w:rsidR="00481905" w:rsidRDefault="008F03B9">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4B6627" w:rsidRPr="004B6627">
        <w:rPr>
          <w:rFonts w:hint="eastAsia"/>
        </w:rPr>
        <w:t>三维模型设计与制作</w:t>
      </w:r>
    </w:p>
    <w:p w14:paraId="7A42BD4D" w14:textId="77777777" w:rsidR="00710C31" w:rsidRPr="006C1C09" w:rsidRDefault="00710C31" w:rsidP="00710C31">
      <w:pPr>
        <w:shd w:val="clear" w:color="auto" w:fill="F5F5F5"/>
        <w:jc w:val="center"/>
        <w:textAlignment w:val="top"/>
        <w:rPr>
          <w:b/>
          <w:sz w:val="28"/>
          <w:szCs w:val="28"/>
        </w:rPr>
      </w:pPr>
      <w:r w:rsidRPr="00744884">
        <w:rPr>
          <w:rFonts w:hint="eastAsia"/>
          <w:b/>
          <w:sz w:val="28"/>
          <w:szCs w:val="28"/>
        </w:rPr>
        <w:t>【</w:t>
      </w:r>
      <w:r w:rsidR="004B6627" w:rsidRPr="004B6627">
        <w:rPr>
          <w:b/>
          <w:sz w:val="28"/>
          <w:szCs w:val="28"/>
        </w:rPr>
        <w:t>3D Model design &amp; Manufacture</w:t>
      </w:r>
      <w:r w:rsidRPr="00744884">
        <w:rPr>
          <w:rFonts w:hint="eastAsia"/>
          <w:b/>
          <w:sz w:val="28"/>
          <w:szCs w:val="28"/>
        </w:rPr>
        <w:t>】</w:t>
      </w:r>
    </w:p>
    <w:p w14:paraId="6D65229D" w14:textId="77777777" w:rsidR="00710C31" w:rsidRDefault="00710C31" w:rsidP="00710C31">
      <w:pPr>
        <w:pStyle w:val="a9"/>
        <w:spacing w:beforeLines="50" w:before="156" w:line="360" w:lineRule="auto"/>
        <w:jc w:val="left"/>
        <w:rPr>
          <w:color w:val="008080"/>
          <w:sz w:val="30"/>
          <w:szCs w:val="30"/>
        </w:rPr>
      </w:pPr>
      <w:bookmarkStart w:id="0" w:name="_Toc27823"/>
      <w:bookmarkStart w:id="1" w:name="_Toc15329"/>
      <w:bookmarkStart w:id="2" w:name="_Toc10532"/>
      <w:bookmarkStart w:id="3" w:name="_Toc15302"/>
      <w:bookmarkStart w:id="4" w:name="_Toc16836"/>
      <w:bookmarkStart w:id="5" w:name="_Toc14949"/>
      <w:bookmarkStart w:id="6" w:name="_Toc5363"/>
      <w:bookmarkStart w:id="7" w:name="_Toc15904"/>
      <w:bookmarkStart w:id="8" w:name="_Toc12019"/>
      <w:bookmarkStart w:id="9" w:name="_Toc5378"/>
      <w:bookmarkStart w:id="10" w:name="_Toc23108"/>
      <w:r>
        <w:rPr>
          <w:rFonts w:ascii="黑体" w:eastAsia="黑体" w:hAnsi="宋体"/>
          <w:sz w:val="24"/>
        </w:rPr>
        <w:t>一</w:t>
      </w:r>
      <w:r>
        <w:rPr>
          <w:rFonts w:ascii="黑体" w:eastAsia="黑体" w:hAnsi="宋体" w:hint="eastAsia"/>
          <w:sz w:val="24"/>
        </w:rPr>
        <w:t>、</w:t>
      </w:r>
      <w:r>
        <w:rPr>
          <w:rFonts w:ascii="黑体" w:eastAsia="黑体" w:hAnsi="宋体"/>
          <w:sz w:val="24"/>
        </w:rPr>
        <w:t>基本信息</w:t>
      </w:r>
      <w:bookmarkEnd w:id="0"/>
      <w:bookmarkEnd w:id="1"/>
      <w:bookmarkEnd w:id="2"/>
      <w:bookmarkEnd w:id="3"/>
      <w:bookmarkEnd w:id="4"/>
      <w:bookmarkEnd w:id="5"/>
      <w:bookmarkEnd w:id="6"/>
      <w:bookmarkEnd w:id="7"/>
      <w:bookmarkEnd w:id="8"/>
      <w:bookmarkEnd w:id="9"/>
      <w:bookmarkEnd w:id="10"/>
    </w:p>
    <w:p w14:paraId="5BEDD3C0" w14:textId="724B9B08"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课程代码：</w:t>
      </w:r>
      <w:r w:rsidRPr="00CB3D07">
        <w:rPr>
          <w:rFonts w:ascii="宋体" w:hAnsi="宋体"/>
          <w:b/>
          <w:bCs/>
          <w:sz w:val="20"/>
          <w:szCs w:val="20"/>
        </w:rPr>
        <w:t>【</w:t>
      </w:r>
      <w:r w:rsidR="0087703A" w:rsidRPr="00F06AE9">
        <w:rPr>
          <w:color w:val="000000"/>
          <w:sz w:val="20"/>
          <w:szCs w:val="20"/>
        </w:rPr>
        <w:t>2050</w:t>
      </w:r>
      <w:r w:rsidR="0087703A">
        <w:rPr>
          <w:rFonts w:hint="eastAsia"/>
          <w:color w:val="000000"/>
          <w:sz w:val="20"/>
          <w:szCs w:val="20"/>
        </w:rPr>
        <w:t>256</w:t>
      </w:r>
      <w:r w:rsidRPr="00CB3D07">
        <w:rPr>
          <w:rFonts w:ascii="宋体" w:hAnsi="宋体"/>
          <w:b/>
          <w:bCs/>
          <w:sz w:val="20"/>
          <w:szCs w:val="20"/>
        </w:rPr>
        <w:t>】</w:t>
      </w:r>
    </w:p>
    <w:p w14:paraId="4DE14A2F" w14:textId="77777777"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课程学分：</w:t>
      </w:r>
      <w:r w:rsidRPr="00CB3D07">
        <w:rPr>
          <w:rFonts w:ascii="宋体" w:hAnsi="宋体"/>
          <w:b/>
          <w:bCs/>
          <w:sz w:val="20"/>
          <w:szCs w:val="20"/>
        </w:rPr>
        <w:t>【</w:t>
      </w:r>
      <w:r w:rsidRPr="00CB3D07">
        <w:rPr>
          <w:rFonts w:ascii="宋体" w:hAnsi="宋体"/>
          <w:bCs/>
          <w:sz w:val="20"/>
          <w:szCs w:val="20"/>
        </w:rPr>
        <w:t>2</w:t>
      </w:r>
      <w:r w:rsidRPr="00CB3D07">
        <w:rPr>
          <w:rFonts w:ascii="宋体" w:hAnsi="宋体"/>
          <w:b/>
          <w:bCs/>
          <w:sz w:val="20"/>
          <w:szCs w:val="20"/>
        </w:rPr>
        <w:t>】</w:t>
      </w:r>
    </w:p>
    <w:p w14:paraId="56E7DA52" w14:textId="77777777"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面向专业：</w:t>
      </w:r>
      <w:r w:rsidRPr="00CB3D07">
        <w:rPr>
          <w:rFonts w:ascii="宋体" w:hAnsi="宋体"/>
          <w:b/>
          <w:bCs/>
          <w:sz w:val="20"/>
          <w:szCs w:val="20"/>
        </w:rPr>
        <w:t>【</w:t>
      </w:r>
      <w:r w:rsidRPr="00CB3D07">
        <w:rPr>
          <w:rFonts w:ascii="宋体" w:hAnsi="宋体" w:hint="eastAsia"/>
          <w:bCs/>
          <w:sz w:val="20"/>
          <w:szCs w:val="20"/>
        </w:rPr>
        <w:t>数字媒体技术</w:t>
      </w:r>
      <w:r w:rsidRPr="00CB3D07">
        <w:rPr>
          <w:rFonts w:ascii="宋体" w:hAnsi="宋体"/>
          <w:b/>
          <w:bCs/>
          <w:sz w:val="20"/>
          <w:szCs w:val="20"/>
        </w:rPr>
        <w:t>】</w:t>
      </w:r>
    </w:p>
    <w:p w14:paraId="17AF4F30" w14:textId="77777777" w:rsidR="00710C31" w:rsidRPr="00CB3D07" w:rsidRDefault="00710C31" w:rsidP="00710C31">
      <w:pPr>
        <w:tabs>
          <w:tab w:val="left" w:pos="3282"/>
        </w:tabs>
        <w:snapToGrid w:val="0"/>
        <w:spacing w:line="360" w:lineRule="auto"/>
        <w:ind w:firstLineChars="196" w:firstLine="394"/>
        <w:rPr>
          <w:rFonts w:ascii="宋体" w:hAnsi="宋体"/>
          <w:bCs/>
          <w:sz w:val="20"/>
          <w:szCs w:val="20"/>
        </w:rPr>
      </w:pPr>
      <w:r w:rsidRPr="00CB3D07">
        <w:rPr>
          <w:rFonts w:ascii="宋体" w:hAnsi="宋体" w:hint="eastAsia"/>
          <w:b/>
          <w:bCs/>
          <w:sz w:val="20"/>
          <w:szCs w:val="20"/>
        </w:rPr>
        <w:t>课程性质：</w:t>
      </w:r>
      <w:r w:rsidRPr="00CB3D07">
        <w:rPr>
          <w:rFonts w:ascii="宋体" w:hAnsi="宋体"/>
          <w:b/>
          <w:bCs/>
          <w:sz w:val="20"/>
          <w:szCs w:val="20"/>
        </w:rPr>
        <w:t>【</w:t>
      </w:r>
      <w:r w:rsidR="00AD4343" w:rsidRPr="00AD4343">
        <w:rPr>
          <w:rFonts w:ascii="宋体" w:hAnsi="宋体" w:hint="eastAsia"/>
          <w:bCs/>
          <w:sz w:val="20"/>
          <w:szCs w:val="20"/>
        </w:rPr>
        <w:t>系级必修课</w:t>
      </w:r>
      <w:r w:rsidRPr="00CB3D07">
        <w:rPr>
          <w:rFonts w:ascii="宋体" w:hAnsi="宋体"/>
          <w:b/>
          <w:bCs/>
          <w:sz w:val="20"/>
          <w:szCs w:val="20"/>
        </w:rPr>
        <w:t>】</w:t>
      </w:r>
    </w:p>
    <w:p w14:paraId="3B7D9E48" w14:textId="77777777" w:rsidR="00710C31" w:rsidRPr="00CB3D07" w:rsidRDefault="00710C31" w:rsidP="00710C31">
      <w:pPr>
        <w:snapToGrid w:val="0"/>
        <w:spacing w:line="360" w:lineRule="auto"/>
        <w:ind w:firstLineChars="196" w:firstLine="394"/>
        <w:rPr>
          <w:rFonts w:ascii="宋体" w:hAnsi="宋体"/>
          <w:b/>
          <w:bCs/>
          <w:sz w:val="20"/>
          <w:szCs w:val="20"/>
        </w:rPr>
      </w:pPr>
      <w:r w:rsidRPr="00CB3D07">
        <w:rPr>
          <w:rFonts w:ascii="宋体" w:hAnsi="宋体" w:hint="eastAsia"/>
          <w:b/>
          <w:bCs/>
          <w:sz w:val="20"/>
          <w:szCs w:val="20"/>
        </w:rPr>
        <w:t>开课院系：</w:t>
      </w:r>
      <w:r w:rsidRPr="00CB3D07">
        <w:rPr>
          <w:rFonts w:ascii="宋体" w:hAnsi="宋体"/>
          <w:b/>
          <w:bCs/>
          <w:sz w:val="20"/>
          <w:szCs w:val="20"/>
        </w:rPr>
        <w:t>【</w:t>
      </w:r>
      <w:r w:rsidRPr="00CB3D07">
        <w:rPr>
          <w:rFonts w:ascii="宋体" w:hAnsi="宋体" w:hint="eastAsia"/>
          <w:bCs/>
          <w:sz w:val="20"/>
          <w:szCs w:val="20"/>
        </w:rPr>
        <w:t>信息技术学院</w:t>
      </w:r>
      <w:r w:rsidR="00AD4343" w:rsidRPr="00AD4343">
        <w:rPr>
          <w:rFonts w:ascii="宋体" w:hAnsi="宋体" w:hint="eastAsia"/>
          <w:bCs/>
          <w:sz w:val="20"/>
          <w:szCs w:val="20"/>
        </w:rPr>
        <w:t>数字媒体技术系</w:t>
      </w:r>
      <w:r w:rsidRPr="00CB3D07">
        <w:rPr>
          <w:rFonts w:ascii="宋体" w:hAnsi="宋体"/>
          <w:b/>
          <w:bCs/>
          <w:sz w:val="20"/>
          <w:szCs w:val="20"/>
        </w:rPr>
        <w:t>】</w:t>
      </w:r>
    </w:p>
    <w:p w14:paraId="5D2E12AF" w14:textId="77777777" w:rsidR="00710C31" w:rsidRPr="00CB3D07" w:rsidRDefault="00710C31" w:rsidP="00710C31">
      <w:pPr>
        <w:snapToGrid w:val="0"/>
        <w:spacing w:line="360" w:lineRule="auto"/>
        <w:ind w:firstLineChars="196" w:firstLine="394"/>
        <w:rPr>
          <w:rFonts w:ascii="宋体" w:hAnsi="宋体"/>
          <w:kern w:val="0"/>
          <w:sz w:val="20"/>
          <w:szCs w:val="20"/>
        </w:rPr>
      </w:pPr>
      <w:r w:rsidRPr="00CB3D07">
        <w:rPr>
          <w:rFonts w:ascii="宋体" w:hAnsi="宋体" w:hint="eastAsia"/>
          <w:b/>
          <w:bCs/>
          <w:sz w:val="20"/>
          <w:szCs w:val="20"/>
        </w:rPr>
        <w:t>使用教材：</w:t>
      </w:r>
      <w:r w:rsidRPr="00CB3D07">
        <w:rPr>
          <w:rFonts w:ascii="宋体" w:hAnsi="宋体"/>
          <w:b/>
          <w:bCs/>
          <w:sz w:val="20"/>
          <w:szCs w:val="20"/>
        </w:rPr>
        <w:t>【</w:t>
      </w:r>
      <w:r w:rsidR="00AD4343" w:rsidRPr="00AD4343">
        <w:rPr>
          <w:rFonts w:ascii="宋体" w:hAnsi="宋体" w:hint="eastAsia"/>
          <w:bCs/>
          <w:sz w:val="20"/>
          <w:szCs w:val="20"/>
        </w:rPr>
        <w:t>CINEMA 4D R20 实用教程 任媛媛 人民邮电出版社 2019.</w:t>
      </w:r>
      <w:r w:rsidR="00F559FE">
        <w:rPr>
          <w:rFonts w:ascii="宋体" w:hAnsi="宋体"/>
          <w:bCs/>
          <w:sz w:val="20"/>
          <w:szCs w:val="20"/>
        </w:rPr>
        <w:t>0</w:t>
      </w:r>
      <w:r w:rsidR="00AD4343" w:rsidRPr="00AD4343">
        <w:rPr>
          <w:rFonts w:ascii="宋体" w:hAnsi="宋体" w:hint="eastAsia"/>
          <w:bCs/>
          <w:sz w:val="20"/>
          <w:szCs w:val="20"/>
        </w:rPr>
        <w:t>6</w:t>
      </w:r>
      <w:r w:rsidRPr="00CB3D07">
        <w:rPr>
          <w:rFonts w:ascii="宋体" w:hAnsi="宋体"/>
          <w:b/>
          <w:bCs/>
          <w:sz w:val="20"/>
          <w:szCs w:val="20"/>
        </w:rPr>
        <w:t>】</w:t>
      </w:r>
    </w:p>
    <w:p w14:paraId="4B8FBE4E" w14:textId="77777777" w:rsidR="00710C31" w:rsidRPr="00CB3D07" w:rsidRDefault="00710C31" w:rsidP="00710C31">
      <w:pPr>
        <w:snapToGrid w:val="0"/>
        <w:spacing w:line="360" w:lineRule="auto"/>
        <w:ind w:firstLine="394"/>
        <w:rPr>
          <w:rFonts w:ascii="宋体" w:hAnsi="宋体"/>
          <w:kern w:val="0"/>
          <w:sz w:val="20"/>
          <w:szCs w:val="20"/>
        </w:rPr>
      </w:pPr>
      <w:r w:rsidRPr="00CB3D07">
        <w:rPr>
          <w:rFonts w:ascii="宋体" w:hAnsi="宋体" w:hint="eastAsia"/>
          <w:b/>
          <w:bCs/>
          <w:sz w:val="20"/>
          <w:szCs w:val="20"/>
        </w:rPr>
        <w:t>参考书目：</w:t>
      </w:r>
      <w:r w:rsidRPr="00CB3D07">
        <w:rPr>
          <w:rFonts w:ascii="宋体" w:hAnsi="宋体"/>
          <w:b/>
          <w:bCs/>
          <w:sz w:val="20"/>
          <w:szCs w:val="20"/>
        </w:rPr>
        <w:t>【</w:t>
      </w:r>
      <w:r w:rsidR="00F559FE" w:rsidRPr="00F559FE">
        <w:rPr>
          <w:rFonts w:ascii="宋体" w:hAnsi="宋体" w:hint="eastAsia"/>
          <w:bCs/>
          <w:sz w:val="20"/>
          <w:szCs w:val="20"/>
        </w:rPr>
        <w:t>C4D三维动画设计与制作 周永强 电子工业出版社 2020.09</w:t>
      </w:r>
      <w:r w:rsidRPr="00F559FE">
        <w:rPr>
          <w:rFonts w:ascii="宋体" w:hAnsi="宋体"/>
          <w:b/>
          <w:bCs/>
          <w:sz w:val="20"/>
          <w:szCs w:val="20"/>
        </w:rPr>
        <w:t>】</w:t>
      </w:r>
    </w:p>
    <w:p w14:paraId="6484A467" w14:textId="77777777" w:rsidR="00710C31" w:rsidRPr="00CB3D07" w:rsidRDefault="00710C31" w:rsidP="00F559FE">
      <w:pPr>
        <w:snapToGrid w:val="0"/>
        <w:spacing w:line="360" w:lineRule="auto"/>
        <w:ind w:firstLineChars="700" w:firstLine="1405"/>
        <w:rPr>
          <w:rFonts w:ascii="宋体" w:hAnsi="宋体"/>
          <w:kern w:val="0"/>
          <w:sz w:val="20"/>
          <w:szCs w:val="20"/>
        </w:rPr>
      </w:pPr>
      <w:r w:rsidRPr="00CB3D07">
        <w:rPr>
          <w:rFonts w:ascii="宋体" w:hAnsi="宋体" w:hint="eastAsia"/>
          <w:b/>
          <w:bCs/>
          <w:sz w:val="20"/>
          <w:szCs w:val="20"/>
        </w:rPr>
        <w:t>【</w:t>
      </w:r>
      <w:r w:rsidR="00F559FE" w:rsidRPr="00F559FE">
        <w:rPr>
          <w:rFonts w:ascii="宋体" w:hAnsi="宋体" w:hint="eastAsia"/>
          <w:bCs/>
          <w:sz w:val="20"/>
          <w:szCs w:val="20"/>
        </w:rPr>
        <w:t xml:space="preserve">Cinema 4D R19从入门到精通 亿瑞设计 清华大学出版社 </w:t>
      </w:r>
      <w:r w:rsidR="00F559FE" w:rsidRPr="00AD4343">
        <w:rPr>
          <w:rFonts w:ascii="宋体" w:hAnsi="宋体" w:hint="eastAsia"/>
          <w:bCs/>
          <w:sz w:val="20"/>
          <w:szCs w:val="20"/>
        </w:rPr>
        <w:t>2019.</w:t>
      </w:r>
      <w:r w:rsidR="00F559FE">
        <w:rPr>
          <w:rFonts w:ascii="宋体" w:hAnsi="宋体"/>
          <w:bCs/>
          <w:sz w:val="20"/>
          <w:szCs w:val="20"/>
        </w:rPr>
        <w:t>0</w:t>
      </w:r>
      <w:r w:rsidR="00F559FE" w:rsidRPr="00AD4343">
        <w:rPr>
          <w:rFonts w:ascii="宋体" w:hAnsi="宋体" w:hint="eastAsia"/>
          <w:bCs/>
          <w:sz w:val="20"/>
          <w:szCs w:val="20"/>
        </w:rPr>
        <w:t>6</w:t>
      </w:r>
      <w:r w:rsidRPr="00CB3D07">
        <w:rPr>
          <w:rFonts w:ascii="宋体" w:hAnsi="宋体"/>
          <w:b/>
          <w:bCs/>
          <w:sz w:val="20"/>
          <w:szCs w:val="20"/>
        </w:rPr>
        <w:t>】</w:t>
      </w:r>
    </w:p>
    <w:p w14:paraId="4FA3FD1A" w14:textId="77777777" w:rsidR="00710C31" w:rsidRPr="00CB3D07" w:rsidRDefault="00710C31" w:rsidP="00710C31">
      <w:pPr>
        <w:snapToGrid w:val="0"/>
        <w:spacing w:line="360" w:lineRule="auto"/>
        <w:ind w:left="1260" w:firstLineChars="78" w:firstLine="157"/>
        <w:rPr>
          <w:rFonts w:ascii="宋体" w:hAnsi="宋体"/>
          <w:kern w:val="0"/>
          <w:sz w:val="20"/>
          <w:szCs w:val="20"/>
        </w:rPr>
      </w:pPr>
      <w:r w:rsidRPr="00CB3D07">
        <w:rPr>
          <w:rFonts w:ascii="宋体" w:hAnsi="宋体"/>
          <w:b/>
          <w:bCs/>
          <w:sz w:val="20"/>
          <w:szCs w:val="20"/>
        </w:rPr>
        <w:t>【</w:t>
      </w:r>
      <w:r w:rsidR="00F559FE" w:rsidRPr="00F559FE">
        <w:rPr>
          <w:rFonts w:ascii="宋体" w:hAnsi="宋体" w:hint="eastAsia"/>
          <w:bCs/>
          <w:sz w:val="20"/>
          <w:szCs w:val="20"/>
        </w:rPr>
        <w:t>Cinema 4D R21 从入门到精通 方国平 电子工业出版社 2020.06</w:t>
      </w:r>
      <w:r w:rsidRPr="00F559FE">
        <w:rPr>
          <w:rFonts w:ascii="宋体" w:hAnsi="宋体"/>
          <w:b/>
          <w:bCs/>
          <w:sz w:val="20"/>
          <w:szCs w:val="20"/>
        </w:rPr>
        <w:t>】</w:t>
      </w:r>
    </w:p>
    <w:p w14:paraId="6131A7AF" w14:textId="77777777" w:rsidR="00710C31" w:rsidRDefault="00710C31" w:rsidP="00710C31">
      <w:pPr>
        <w:snapToGrid w:val="0"/>
        <w:spacing w:line="360" w:lineRule="auto"/>
        <w:ind w:firstLine="394"/>
        <w:jc w:val="left"/>
        <w:rPr>
          <w:b/>
          <w:bCs/>
          <w:color w:val="000000"/>
          <w:sz w:val="20"/>
          <w:szCs w:val="20"/>
        </w:rPr>
      </w:pPr>
      <w:r>
        <w:rPr>
          <w:rFonts w:hint="eastAsia"/>
          <w:b/>
          <w:bCs/>
          <w:color w:val="000000"/>
          <w:sz w:val="20"/>
          <w:szCs w:val="20"/>
        </w:rPr>
        <w:t>课程网站网址：</w:t>
      </w:r>
      <w:r w:rsidR="00AD4343">
        <w:rPr>
          <w:rFonts w:hint="eastAsia"/>
          <w:b/>
          <w:bCs/>
          <w:color w:val="000000"/>
          <w:sz w:val="20"/>
          <w:szCs w:val="20"/>
        </w:rPr>
        <w:t>无</w:t>
      </w:r>
    </w:p>
    <w:p w14:paraId="48FACB3A" w14:textId="77777777" w:rsidR="00710C31" w:rsidRDefault="00710C31" w:rsidP="00710C31">
      <w:pPr>
        <w:snapToGrid w:val="0"/>
        <w:spacing w:line="360" w:lineRule="auto"/>
        <w:ind w:firstLineChars="196" w:firstLine="394"/>
        <w:rPr>
          <w:rFonts w:ascii="Times New Roman" w:hAnsi="Times New Roman"/>
          <w:b/>
          <w:bCs/>
          <w:sz w:val="20"/>
          <w:szCs w:val="20"/>
        </w:rPr>
      </w:pPr>
      <w:r>
        <w:rPr>
          <w:rFonts w:ascii="Times New Roman" w:hAnsi="Times New Roman" w:hint="eastAsia"/>
          <w:b/>
          <w:bCs/>
          <w:sz w:val="20"/>
          <w:szCs w:val="20"/>
        </w:rPr>
        <w:t>先修课程：</w:t>
      </w:r>
      <w:r w:rsidRPr="00CB3D07">
        <w:rPr>
          <w:rFonts w:ascii="宋体" w:hAnsi="宋体"/>
          <w:b/>
          <w:bCs/>
          <w:sz w:val="20"/>
          <w:szCs w:val="20"/>
        </w:rPr>
        <w:t>【</w:t>
      </w:r>
      <w:r w:rsidR="00AD4343" w:rsidRPr="00AD4343">
        <w:rPr>
          <w:rFonts w:ascii="Times New Roman" w:hAnsi="Times New Roman" w:hint="eastAsia"/>
          <w:sz w:val="20"/>
          <w:szCs w:val="20"/>
        </w:rPr>
        <w:t>视觉构成原理</w:t>
      </w:r>
      <w:r w:rsidR="00AD4343" w:rsidRPr="00AD4343">
        <w:rPr>
          <w:rFonts w:ascii="Times New Roman" w:hAnsi="Times New Roman" w:hint="eastAsia"/>
          <w:sz w:val="20"/>
          <w:szCs w:val="20"/>
        </w:rPr>
        <w:t>2050138</w:t>
      </w:r>
      <w:r w:rsidR="00AD4343">
        <w:rPr>
          <w:rFonts w:ascii="Times New Roman" w:hAnsi="Times New Roman" w:hint="eastAsia"/>
          <w:sz w:val="20"/>
          <w:szCs w:val="20"/>
        </w:rPr>
        <w:t>（</w:t>
      </w:r>
      <w:r w:rsidR="00AD4343">
        <w:rPr>
          <w:rFonts w:ascii="Times New Roman" w:hAnsi="Times New Roman" w:hint="eastAsia"/>
          <w:sz w:val="20"/>
          <w:szCs w:val="20"/>
        </w:rPr>
        <w:t>2</w:t>
      </w:r>
      <w:r w:rsidR="00AD4343">
        <w:rPr>
          <w:rFonts w:ascii="Times New Roman" w:hAnsi="Times New Roman" w:hint="eastAsia"/>
          <w:sz w:val="20"/>
          <w:szCs w:val="20"/>
        </w:rPr>
        <w:t>）</w:t>
      </w:r>
      <w:r w:rsidRPr="00CB3D07">
        <w:rPr>
          <w:rFonts w:ascii="宋体" w:hAnsi="宋体"/>
          <w:b/>
          <w:bCs/>
          <w:sz w:val="20"/>
          <w:szCs w:val="20"/>
        </w:rPr>
        <w:t>】</w:t>
      </w:r>
    </w:p>
    <w:p w14:paraId="58534410" w14:textId="77777777" w:rsidR="00710C31" w:rsidRPr="00140457" w:rsidRDefault="00710C31" w:rsidP="00710C31">
      <w:pPr>
        <w:pStyle w:val="a9"/>
        <w:spacing w:beforeLines="50" w:before="156" w:line="360" w:lineRule="auto"/>
        <w:jc w:val="left"/>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D670B68" w14:textId="77777777" w:rsidR="004B6627" w:rsidRPr="0036457C" w:rsidRDefault="004B6627" w:rsidP="0036457C">
      <w:pPr>
        <w:spacing w:line="300" w:lineRule="auto"/>
        <w:ind w:firstLineChars="200" w:firstLine="400"/>
        <w:rPr>
          <w:b/>
          <w:bCs/>
          <w:sz w:val="20"/>
          <w:szCs w:val="21"/>
        </w:rPr>
      </w:pPr>
      <w:r w:rsidRPr="0036457C">
        <w:rPr>
          <w:rFonts w:hint="eastAsia"/>
          <w:sz w:val="20"/>
          <w:szCs w:val="21"/>
        </w:rPr>
        <w:t>“三维模型设计与制作”是数字媒体技术专业的专业必修课，总学时为</w:t>
      </w:r>
      <w:r w:rsidRPr="0036457C">
        <w:rPr>
          <w:rFonts w:hint="eastAsia"/>
          <w:sz w:val="20"/>
          <w:szCs w:val="21"/>
        </w:rPr>
        <w:t>32</w:t>
      </w:r>
      <w:r w:rsidRPr="0036457C">
        <w:rPr>
          <w:rFonts w:hint="eastAsia"/>
          <w:sz w:val="20"/>
          <w:szCs w:val="21"/>
        </w:rPr>
        <w:t>学时。“三维模型设计与制作”课程是一门集技术应用和实践操作为一体的综合性课程，主要内容包括三维多边形建模、三维曲面建模、模型</w:t>
      </w:r>
      <w:r w:rsidRPr="0036457C">
        <w:rPr>
          <w:rFonts w:hint="eastAsia"/>
          <w:sz w:val="20"/>
          <w:szCs w:val="21"/>
        </w:rPr>
        <w:t>UV</w:t>
      </w:r>
      <w:r w:rsidRPr="0036457C">
        <w:rPr>
          <w:rFonts w:hint="eastAsia"/>
          <w:sz w:val="20"/>
          <w:szCs w:val="21"/>
        </w:rPr>
        <w:t>拆分、材质贴图、渲染等。本课程使用三维制作软件</w:t>
      </w:r>
      <w:r w:rsidRPr="0036457C">
        <w:rPr>
          <w:rFonts w:hint="eastAsia"/>
          <w:sz w:val="20"/>
          <w:szCs w:val="21"/>
        </w:rPr>
        <w:t>C4D</w:t>
      </w:r>
      <w:r w:rsidRPr="0036457C">
        <w:rPr>
          <w:rFonts w:hint="eastAsia"/>
          <w:sz w:val="20"/>
          <w:szCs w:val="21"/>
        </w:rPr>
        <w:t>，通过理论讲授三维制作的基本流程并通过分析实际案例介绍三维制作的各部分细节，课堂练习及课后练习的方式训练学生的三维制作能力，达到学生能够以团队的方式协作制作三维场景、角色以及后期三维引擎所需素材的能力。同时通过课堂分阶段演讲分享制作流程中的心得体会，也锻炼了学生的表达能力以及团队合作能力。本课程是数字媒体技术专业的主线课程，有承上启下锻炼学生综合学习能力的作用。</w:t>
      </w:r>
    </w:p>
    <w:p w14:paraId="452D5658" w14:textId="77777777" w:rsidR="00710C31" w:rsidRDefault="00710C31" w:rsidP="00FA2A7D">
      <w:pPr>
        <w:pStyle w:val="a9"/>
        <w:spacing w:beforeLines="50" w:before="156" w:line="360"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7564555" w14:textId="77777777" w:rsidR="00710C31" w:rsidRDefault="00FA2A7D" w:rsidP="00710C31">
      <w:pPr>
        <w:widowControl/>
        <w:spacing w:beforeLines="50" w:before="156" w:line="360" w:lineRule="auto"/>
        <w:ind w:firstLineChars="200" w:firstLine="400"/>
        <w:jc w:val="left"/>
        <w:rPr>
          <w:rFonts w:ascii="黑体" w:eastAsia="黑体" w:hAnsi="宋体"/>
          <w:sz w:val="24"/>
        </w:rPr>
      </w:pPr>
      <w:r>
        <w:rPr>
          <w:rFonts w:ascii="宋体" w:hAnsi="宋体" w:hint="eastAsia"/>
          <w:sz w:val="20"/>
          <w:szCs w:val="20"/>
        </w:rPr>
        <w:t>该课程适合数字媒体技术专业的学生在第五学期时选修</w:t>
      </w:r>
      <w:r w:rsidR="00710C31" w:rsidRPr="002E4F20">
        <w:rPr>
          <w:rFonts w:ascii="宋体" w:hAnsi="宋体" w:hint="eastAsia"/>
          <w:sz w:val="20"/>
          <w:szCs w:val="20"/>
        </w:rPr>
        <w:t>。</w:t>
      </w:r>
      <w:r w:rsidR="00710C31">
        <w:rPr>
          <w:rFonts w:ascii="黑体" w:eastAsia="黑体" w:hAnsi="宋体"/>
          <w:sz w:val="24"/>
        </w:rPr>
        <w:br w:type="page"/>
      </w:r>
      <w:r w:rsidR="00710C31">
        <w:rPr>
          <w:rFonts w:ascii="黑体" w:eastAsia="黑体" w:hAnsi="宋体"/>
          <w:sz w:val="24"/>
        </w:rPr>
        <w:lastRenderedPageBreak/>
        <w:t>四</w:t>
      </w:r>
      <w:r w:rsidR="00710C31">
        <w:rPr>
          <w:rFonts w:ascii="黑体" w:eastAsia="黑体" w:hAnsi="宋体" w:hint="eastAsia"/>
          <w:sz w:val="24"/>
        </w:rPr>
        <w:t>、</w:t>
      </w:r>
      <w:r w:rsidR="00710C31">
        <w:rPr>
          <w:rFonts w:ascii="黑体" w:eastAsia="黑体" w:hAnsi="宋体"/>
          <w:sz w:val="24"/>
        </w:rPr>
        <w:t>课程与</w:t>
      </w:r>
      <w:r w:rsidR="00710C31">
        <w:rPr>
          <w:rFonts w:ascii="黑体" w:eastAsia="黑体" w:hAnsi="宋体" w:hint="eastAsia"/>
          <w:sz w:val="24"/>
        </w:rPr>
        <w:t>专业毕业要求</w:t>
      </w:r>
      <w:r w:rsidR="00710C31">
        <w:rPr>
          <w:rFonts w:ascii="黑体" w:eastAsia="黑体" w:hAnsi="宋体"/>
          <w:sz w:val="24"/>
        </w:rPr>
        <w:t>的关联性</w:t>
      </w:r>
    </w:p>
    <w:tbl>
      <w:tblPr>
        <w:tblW w:w="5000" w:type="pct"/>
        <w:jc w:val="center"/>
        <w:tblLook w:val="0000" w:firstRow="0" w:lastRow="0" w:firstColumn="0" w:lastColumn="0" w:noHBand="0" w:noVBand="0"/>
      </w:tblPr>
      <w:tblGrid>
        <w:gridCol w:w="7868"/>
        <w:gridCol w:w="428"/>
      </w:tblGrid>
      <w:tr w:rsidR="0061454D" w:rsidRPr="00AE08E3" w14:paraId="09BFE3D3" w14:textId="77777777" w:rsidTr="0030432F">
        <w:trPr>
          <w:trHeight w:val="255"/>
          <w:jc w:val="center"/>
        </w:trPr>
        <w:tc>
          <w:tcPr>
            <w:tcW w:w="4742" w:type="pct"/>
            <w:tcBorders>
              <w:top w:val="single" w:sz="4" w:space="0" w:color="auto"/>
              <w:left w:val="single" w:sz="4" w:space="0" w:color="auto"/>
              <w:bottom w:val="single" w:sz="4" w:space="0" w:color="auto"/>
              <w:right w:val="single" w:sz="4" w:space="0" w:color="auto"/>
            </w:tcBorders>
            <w:vAlign w:val="center"/>
          </w:tcPr>
          <w:p w14:paraId="43AEC624" w14:textId="77777777" w:rsidR="0061454D" w:rsidRPr="00F335AD" w:rsidRDefault="0061454D" w:rsidP="0061454D">
            <w:pPr>
              <w:widowControl/>
              <w:jc w:val="center"/>
              <w:rPr>
                <w:rFonts w:ascii="Times New Roman" w:hAnsi="Times New Roman" w:cs="黑体"/>
                <w:color w:val="000000"/>
                <w:kern w:val="0"/>
                <w:sz w:val="20"/>
                <w:szCs w:val="20"/>
              </w:rPr>
            </w:pPr>
            <w:r w:rsidRPr="00F335AD">
              <w:rPr>
                <w:rFonts w:ascii="Times New Roman" w:hAnsi="Times New Roman" w:cs="黑体" w:hint="eastAsia"/>
                <w:color w:val="000000"/>
                <w:kern w:val="0"/>
                <w:sz w:val="20"/>
                <w:szCs w:val="20"/>
              </w:rPr>
              <w:t>专业毕业要求</w:t>
            </w:r>
          </w:p>
        </w:tc>
        <w:tc>
          <w:tcPr>
            <w:tcW w:w="258" w:type="pct"/>
            <w:tcBorders>
              <w:top w:val="single" w:sz="4" w:space="0" w:color="auto"/>
              <w:left w:val="single" w:sz="4" w:space="0" w:color="auto"/>
              <w:bottom w:val="single" w:sz="4" w:space="0" w:color="auto"/>
              <w:right w:val="single" w:sz="4" w:space="0" w:color="auto"/>
            </w:tcBorders>
            <w:vAlign w:val="center"/>
          </w:tcPr>
          <w:p w14:paraId="22F41B16" w14:textId="77777777" w:rsidR="0061454D" w:rsidRPr="00F335AD" w:rsidRDefault="0061454D" w:rsidP="0061454D">
            <w:pPr>
              <w:widowControl/>
              <w:jc w:val="center"/>
              <w:rPr>
                <w:rFonts w:ascii="Times New Roman" w:hAnsi="Times New Roman" w:cs="黑体"/>
                <w:color w:val="000000"/>
                <w:kern w:val="0"/>
                <w:sz w:val="20"/>
                <w:szCs w:val="20"/>
              </w:rPr>
            </w:pPr>
            <w:r w:rsidRPr="00F335AD">
              <w:rPr>
                <w:rFonts w:ascii="Times New Roman" w:hAnsi="Times New Roman" w:cs="黑体" w:hint="eastAsia"/>
                <w:color w:val="000000"/>
                <w:kern w:val="0"/>
                <w:sz w:val="20"/>
                <w:szCs w:val="20"/>
              </w:rPr>
              <w:t>关联</w:t>
            </w:r>
          </w:p>
        </w:tc>
      </w:tr>
      <w:tr w:rsidR="0061454D" w:rsidRPr="00AE08E3" w14:paraId="59174DBB" w14:textId="77777777" w:rsidTr="0030432F">
        <w:trPr>
          <w:trHeight w:val="165"/>
          <w:jc w:val="center"/>
        </w:trPr>
        <w:tc>
          <w:tcPr>
            <w:tcW w:w="4742" w:type="pct"/>
            <w:tcBorders>
              <w:top w:val="single" w:sz="4" w:space="0" w:color="auto"/>
              <w:left w:val="single" w:sz="4" w:space="0" w:color="auto"/>
              <w:bottom w:val="single" w:sz="4" w:space="0" w:color="auto"/>
              <w:right w:val="single" w:sz="4" w:space="0" w:color="auto"/>
            </w:tcBorders>
            <w:vAlign w:val="center"/>
          </w:tcPr>
          <w:p w14:paraId="2193DE69"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LO11:</w:t>
            </w:r>
            <w:r w:rsidRPr="00F335AD">
              <w:rPr>
                <w:rFonts w:ascii="Times New Roman" w:hAnsi="Times New Roman" w:cs="仿宋" w:hint="eastAsia"/>
                <w:color w:val="000000"/>
                <w:sz w:val="20"/>
                <w:szCs w:val="20"/>
              </w:rPr>
              <w:t>能领会用户诉求、目标任务，正确表达自己的观点，具有专业文档的撰写能力。</w:t>
            </w:r>
          </w:p>
        </w:tc>
        <w:tc>
          <w:tcPr>
            <w:tcW w:w="258" w:type="pct"/>
            <w:tcBorders>
              <w:top w:val="single" w:sz="4" w:space="0" w:color="auto"/>
              <w:left w:val="single" w:sz="4" w:space="0" w:color="auto"/>
              <w:bottom w:val="single" w:sz="4" w:space="0" w:color="auto"/>
              <w:right w:val="single" w:sz="4" w:space="0" w:color="auto"/>
            </w:tcBorders>
            <w:vAlign w:val="center"/>
          </w:tcPr>
          <w:p w14:paraId="40C823EF" w14:textId="77777777" w:rsidR="0061454D" w:rsidRPr="00F335AD" w:rsidRDefault="0061454D" w:rsidP="0061454D">
            <w:pPr>
              <w:widowControl/>
              <w:jc w:val="center"/>
              <w:rPr>
                <w:rFonts w:ascii="Times New Roman" w:hAnsi="Times New Roman"/>
                <w:color w:val="000000"/>
                <w:sz w:val="20"/>
                <w:szCs w:val="20"/>
              </w:rPr>
            </w:pPr>
          </w:p>
        </w:tc>
      </w:tr>
      <w:tr w:rsidR="0061454D" w:rsidRPr="00AE08E3" w14:paraId="61C19E0F" w14:textId="77777777" w:rsidTr="0030432F">
        <w:trPr>
          <w:trHeight w:val="475"/>
          <w:jc w:val="center"/>
        </w:trPr>
        <w:tc>
          <w:tcPr>
            <w:tcW w:w="4742" w:type="pct"/>
            <w:tcBorders>
              <w:top w:val="nil"/>
              <w:left w:val="single" w:sz="4" w:space="0" w:color="auto"/>
              <w:bottom w:val="single" w:sz="4" w:space="0" w:color="auto"/>
              <w:right w:val="single" w:sz="4" w:space="0" w:color="auto"/>
            </w:tcBorders>
            <w:vAlign w:val="center"/>
          </w:tcPr>
          <w:p w14:paraId="6E0DEAD4"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LO21:</w:t>
            </w:r>
            <w:r w:rsidRPr="00F335AD">
              <w:rPr>
                <w:rFonts w:ascii="Times New Roman" w:hAnsi="Times New Roman" w:cs="仿宋" w:hint="eastAsia"/>
                <w:color w:val="000000"/>
                <w:sz w:val="20"/>
                <w:szCs w:val="20"/>
              </w:rPr>
              <w:t>能根据环境需要确定自己的学习目标，并主动地通过搜集信息、分析信息、讨论、实践、质疑、创造等方法来实现学习目标。</w:t>
            </w:r>
          </w:p>
        </w:tc>
        <w:tc>
          <w:tcPr>
            <w:tcW w:w="258" w:type="pct"/>
            <w:tcBorders>
              <w:top w:val="nil"/>
              <w:left w:val="single" w:sz="4" w:space="0" w:color="auto"/>
              <w:bottom w:val="single" w:sz="4" w:space="0" w:color="auto"/>
              <w:right w:val="single" w:sz="4" w:space="0" w:color="auto"/>
            </w:tcBorders>
            <w:vAlign w:val="center"/>
          </w:tcPr>
          <w:p w14:paraId="26F6B670" w14:textId="77777777" w:rsidR="0061454D" w:rsidRPr="00F335AD" w:rsidRDefault="00FA2A7D" w:rsidP="0061454D">
            <w:pPr>
              <w:widowControl/>
              <w:jc w:val="center"/>
              <w:rPr>
                <w:rFonts w:ascii="Times New Roman" w:hAnsi="Times New Roman"/>
                <w:color w:val="000000"/>
                <w:sz w:val="20"/>
                <w:szCs w:val="20"/>
              </w:rPr>
            </w:pPr>
            <w:r w:rsidRPr="00F335AD">
              <w:rPr>
                <w:rFonts w:ascii="Times New Roman" w:hAnsi="Times New Roman"/>
                <w:color w:val="000000"/>
                <w:kern w:val="0"/>
                <w:sz w:val="20"/>
                <w:szCs w:val="20"/>
              </w:rPr>
              <w:sym w:font="Wingdings 2" w:char="F098"/>
            </w:r>
          </w:p>
        </w:tc>
      </w:tr>
      <w:tr w:rsidR="0061454D" w:rsidRPr="00AE08E3" w14:paraId="338458F7" w14:textId="77777777" w:rsidTr="0030432F">
        <w:trPr>
          <w:trHeight w:val="570"/>
          <w:jc w:val="center"/>
        </w:trPr>
        <w:tc>
          <w:tcPr>
            <w:tcW w:w="4742" w:type="pct"/>
            <w:tcBorders>
              <w:top w:val="nil"/>
              <w:left w:val="single" w:sz="4" w:space="0" w:color="auto"/>
              <w:bottom w:val="single" w:sz="4" w:space="0" w:color="auto"/>
              <w:right w:val="single" w:sz="4" w:space="0" w:color="auto"/>
            </w:tcBorders>
            <w:vAlign w:val="center"/>
          </w:tcPr>
          <w:p w14:paraId="5BD98834"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LO31:</w:t>
            </w:r>
            <w:r w:rsidRPr="00F335AD">
              <w:rPr>
                <w:rFonts w:ascii="Times New Roman" w:hAnsi="Times New Roman" w:cs="仿宋" w:hint="eastAsia"/>
                <w:color w:val="000000"/>
                <w:sz w:val="20"/>
                <w:szCs w:val="20"/>
              </w:rPr>
              <w:t>工程素养：掌握数学、自然科学知识，具有工程意识，能结合计算机、数字媒体技术相关专业知识解决复杂工程问题</w:t>
            </w:r>
          </w:p>
        </w:tc>
        <w:tc>
          <w:tcPr>
            <w:tcW w:w="258" w:type="pct"/>
            <w:tcBorders>
              <w:top w:val="nil"/>
              <w:left w:val="single" w:sz="4" w:space="0" w:color="auto"/>
              <w:bottom w:val="single" w:sz="4" w:space="0" w:color="auto"/>
              <w:right w:val="single" w:sz="4" w:space="0" w:color="auto"/>
            </w:tcBorders>
            <w:vAlign w:val="center"/>
          </w:tcPr>
          <w:p w14:paraId="434B1C2A" w14:textId="77777777" w:rsidR="0061454D" w:rsidRPr="00F335AD" w:rsidRDefault="0061454D" w:rsidP="0061454D">
            <w:pPr>
              <w:widowControl/>
              <w:jc w:val="center"/>
              <w:rPr>
                <w:rFonts w:ascii="Times New Roman" w:hAnsi="Times New Roman"/>
                <w:color w:val="000000"/>
                <w:sz w:val="20"/>
                <w:szCs w:val="20"/>
              </w:rPr>
            </w:pPr>
          </w:p>
        </w:tc>
      </w:tr>
      <w:tr w:rsidR="0061454D" w:rsidRPr="00AE08E3" w14:paraId="15063E88" w14:textId="77777777" w:rsidTr="0030432F">
        <w:trPr>
          <w:trHeight w:val="482"/>
          <w:jc w:val="center"/>
        </w:trPr>
        <w:tc>
          <w:tcPr>
            <w:tcW w:w="4742" w:type="pct"/>
            <w:tcBorders>
              <w:top w:val="nil"/>
              <w:left w:val="single" w:sz="4" w:space="0" w:color="auto"/>
              <w:bottom w:val="single" w:sz="4" w:space="0" w:color="auto"/>
              <w:right w:val="single" w:sz="4" w:space="0" w:color="auto"/>
            </w:tcBorders>
            <w:vAlign w:val="center"/>
          </w:tcPr>
          <w:p w14:paraId="7755D02C"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LO32:</w:t>
            </w:r>
            <w:r w:rsidRPr="00F335AD">
              <w:rPr>
                <w:rFonts w:ascii="Times New Roman" w:hAnsi="Times New Roman" w:cs="仿宋" w:hint="eastAsia"/>
                <w:color w:val="000000"/>
                <w:sz w:val="20"/>
                <w:szCs w:val="20"/>
              </w:rPr>
              <w:t>软件开发：掌握主流设计技术、程序设计思维以及相关数据库技术，具备建设可运行于多种终端网站的能力</w:t>
            </w:r>
          </w:p>
        </w:tc>
        <w:tc>
          <w:tcPr>
            <w:tcW w:w="258" w:type="pct"/>
            <w:tcBorders>
              <w:top w:val="nil"/>
              <w:left w:val="single" w:sz="4" w:space="0" w:color="auto"/>
              <w:bottom w:val="single" w:sz="4" w:space="0" w:color="auto"/>
              <w:right w:val="single" w:sz="4" w:space="0" w:color="auto"/>
            </w:tcBorders>
            <w:vAlign w:val="center"/>
          </w:tcPr>
          <w:p w14:paraId="32201D06" w14:textId="77777777" w:rsidR="0061454D" w:rsidRPr="00F335AD" w:rsidRDefault="0061454D" w:rsidP="0061454D">
            <w:pPr>
              <w:widowControl/>
              <w:jc w:val="center"/>
              <w:rPr>
                <w:rFonts w:ascii="Times New Roman" w:hAnsi="Times New Roman"/>
                <w:color w:val="000000"/>
                <w:sz w:val="20"/>
                <w:szCs w:val="20"/>
              </w:rPr>
            </w:pPr>
          </w:p>
        </w:tc>
      </w:tr>
      <w:tr w:rsidR="0061454D" w:rsidRPr="00AE08E3" w14:paraId="45BBB44F" w14:textId="77777777" w:rsidTr="0030432F">
        <w:trPr>
          <w:trHeight w:val="557"/>
          <w:jc w:val="center"/>
        </w:trPr>
        <w:tc>
          <w:tcPr>
            <w:tcW w:w="4742" w:type="pct"/>
            <w:tcBorders>
              <w:top w:val="nil"/>
              <w:left w:val="single" w:sz="4" w:space="0" w:color="auto"/>
              <w:bottom w:val="single" w:sz="4" w:space="0" w:color="auto"/>
              <w:right w:val="single" w:sz="4" w:space="0" w:color="auto"/>
            </w:tcBorders>
            <w:vAlign w:val="center"/>
          </w:tcPr>
          <w:p w14:paraId="2B99A898"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LO33:</w:t>
            </w:r>
            <w:r w:rsidRPr="00F335AD">
              <w:rPr>
                <w:rFonts w:ascii="Times New Roman" w:hAnsi="Times New Roman" w:cs="仿宋" w:hint="eastAsia"/>
                <w:color w:val="000000"/>
                <w:sz w:val="20"/>
                <w:szCs w:val="20"/>
              </w:rPr>
              <w:t>系统运维：系统地掌握计算机硬件、软件的基本理论、基本知识，具备保障系统运行与维护基本技能。</w:t>
            </w:r>
          </w:p>
        </w:tc>
        <w:tc>
          <w:tcPr>
            <w:tcW w:w="258" w:type="pct"/>
            <w:tcBorders>
              <w:top w:val="nil"/>
              <w:left w:val="single" w:sz="4" w:space="0" w:color="auto"/>
              <w:bottom w:val="single" w:sz="4" w:space="0" w:color="auto"/>
              <w:right w:val="single" w:sz="4" w:space="0" w:color="auto"/>
            </w:tcBorders>
            <w:vAlign w:val="center"/>
          </w:tcPr>
          <w:p w14:paraId="40E5AA1B" w14:textId="77777777" w:rsidR="0061454D" w:rsidRPr="00F335AD" w:rsidRDefault="0061454D" w:rsidP="0061454D">
            <w:pPr>
              <w:widowControl/>
              <w:jc w:val="center"/>
              <w:rPr>
                <w:rFonts w:ascii="Times New Roman" w:hAnsi="Times New Roman" w:cs="宋体"/>
                <w:color w:val="000000"/>
                <w:kern w:val="0"/>
                <w:sz w:val="18"/>
                <w:szCs w:val="18"/>
              </w:rPr>
            </w:pPr>
          </w:p>
        </w:tc>
      </w:tr>
      <w:tr w:rsidR="0061454D" w:rsidRPr="00AE08E3" w14:paraId="7104241B" w14:textId="77777777" w:rsidTr="0030432F">
        <w:trPr>
          <w:trHeight w:val="765"/>
          <w:jc w:val="center"/>
        </w:trPr>
        <w:tc>
          <w:tcPr>
            <w:tcW w:w="4742" w:type="pct"/>
            <w:tcBorders>
              <w:top w:val="nil"/>
              <w:left w:val="single" w:sz="4" w:space="0" w:color="auto"/>
              <w:bottom w:val="single" w:sz="4" w:space="0" w:color="auto"/>
              <w:right w:val="single" w:sz="4" w:space="0" w:color="auto"/>
            </w:tcBorders>
            <w:vAlign w:val="center"/>
          </w:tcPr>
          <w:p w14:paraId="4D01271F"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LO34:</w:t>
            </w:r>
            <w:r w:rsidRPr="00F335AD">
              <w:rPr>
                <w:rFonts w:ascii="Times New Roman" w:hAnsi="Times New Roman" w:cs="仿宋" w:hint="eastAsia"/>
                <w:color w:val="000000"/>
                <w:sz w:val="20"/>
                <w:szCs w:val="20"/>
              </w:rPr>
              <w:t>素材采集与处理：掌握数字媒体的基本理论、主流数字媒体应用软件使用技术，具备素材的采集、存储、处理以及传输的能力。</w:t>
            </w:r>
          </w:p>
        </w:tc>
        <w:tc>
          <w:tcPr>
            <w:tcW w:w="258" w:type="pct"/>
            <w:tcBorders>
              <w:top w:val="nil"/>
              <w:left w:val="single" w:sz="4" w:space="0" w:color="auto"/>
              <w:bottom w:val="single" w:sz="4" w:space="0" w:color="auto"/>
              <w:right w:val="single" w:sz="4" w:space="0" w:color="auto"/>
            </w:tcBorders>
            <w:vAlign w:val="center"/>
          </w:tcPr>
          <w:p w14:paraId="4046A3BB" w14:textId="77777777" w:rsidR="0061454D" w:rsidRPr="00F335AD" w:rsidRDefault="0061454D" w:rsidP="0061454D">
            <w:pPr>
              <w:widowControl/>
              <w:jc w:val="center"/>
              <w:rPr>
                <w:rFonts w:ascii="Times New Roman" w:hAnsi="Times New Roman" w:cs="宋体"/>
                <w:color w:val="000000"/>
                <w:kern w:val="0"/>
                <w:sz w:val="18"/>
                <w:szCs w:val="18"/>
              </w:rPr>
            </w:pPr>
          </w:p>
        </w:tc>
      </w:tr>
      <w:tr w:rsidR="0061454D" w:rsidRPr="00AE08E3" w14:paraId="154E2190" w14:textId="77777777" w:rsidTr="0030432F">
        <w:trPr>
          <w:trHeight w:val="932"/>
          <w:jc w:val="center"/>
        </w:trPr>
        <w:tc>
          <w:tcPr>
            <w:tcW w:w="4742" w:type="pct"/>
            <w:tcBorders>
              <w:top w:val="nil"/>
              <w:left w:val="single" w:sz="4" w:space="0" w:color="auto"/>
              <w:bottom w:val="single" w:sz="4" w:space="0" w:color="auto"/>
              <w:right w:val="single" w:sz="4" w:space="0" w:color="auto"/>
            </w:tcBorders>
            <w:vAlign w:val="center"/>
          </w:tcPr>
          <w:p w14:paraId="46EA2495"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LO35:</w:t>
            </w:r>
            <w:r w:rsidRPr="00F335AD">
              <w:rPr>
                <w:rFonts w:ascii="Times New Roman" w:hAnsi="Times New Roman" w:cs="仿宋" w:hint="eastAsia"/>
                <w:color w:val="000000"/>
                <w:sz w:val="20"/>
                <w:szCs w:val="20"/>
              </w:rPr>
              <w:t>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258" w:type="pct"/>
            <w:tcBorders>
              <w:top w:val="nil"/>
              <w:left w:val="single" w:sz="4" w:space="0" w:color="auto"/>
              <w:bottom w:val="single" w:sz="4" w:space="0" w:color="auto"/>
              <w:right w:val="single" w:sz="4" w:space="0" w:color="auto"/>
            </w:tcBorders>
            <w:vAlign w:val="center"/>
          </w:tcPr>
          <w:p w14:paraId="1F8A3CE0" w14:textId="77777777" w:rsidR="0061454D" w:rsidRPr="00F335AD" w:rsidRDefault="00FA2A7D" w:rsidP="0061454D">
            <w:pPr>
              <w:widowControl/>
              <w:jc w:val="center"/>
              <w:rPr>
                <w:rFonts w:ascii="Times New Roman" w:hAnsi="Times New Roman" w:cs="宋体"/>
                <w:color w:val="000000"/>
                <w:kern w:val="0"/>
                <w:sz w:val="18"/>
                <w:szCs w:val="18"/>
              </w:rPr>
            </w:pPr>
            <w:r>
              <w:rPr>
                <w:color w:val="000000"/>
                <w:kern w:val="0"/>
                <w:sz w:val="20"/>
                <w:szCs w:val="20"/>
              </w:rPr>
              <w:sym w:font="Wingdings 2" w:char="F098"/>
            </w:r>
          </w:p>
        </w:tc>
      </w:tr>
      <w:tr w:rsidR="0061454D" w:rsidRPr="00AE08E3" w14:paraId="3905BD13" w14:textId="77777777" w:rsidTr="0030432F">
        <w:trPr>
          <w:trHeight w:val="960"/>
          <w:jc w:val="center"/>
        </w:trPr>
        <w:tc>
          <w:tcPr>
            <w:tcW w:w="4742" w:type="pct"/>
            <w:tcBorders>
              <w:top w:val="nil"/>
              <w:left w:val="single" w:sz="4" w:space="0" w:color="auto"/>
              <w:bottom w:val="single" w:sz="4" w:space="0" w:color="auto"/>
              <w:right w:val="single" w:sz="4" w:space="0" w:color="auto"/>
            </w:tcBorders>
            <w:vAlign w:val="center"/>
          </w:tcPr>
          <w:p w14:paraId="716A5006"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LO36:</w:t>
            </w:r>
            <w:r w:rsidRPr="00F335AD">
              <w:rPr>
                <w:rFonts w:ascii="Times New Roman" w:hAnsi="Times New Roman" w:cs="仿宋" w:hint="eastAsia"/>
                <w:color w:val="000000"/>
                <w:sz w:val="20"/>
                <w:szCs w:val="20"/>
              </w:rPr>
              <w:t>虚拟现实设计与制作：熟悉虚拟现实基本原理，掌握虚拟现实产品设计与制作流程及主流的设计、集成平台，具备结合相关硬件实现虚拟现实产品的内容制作和应用开发的能力。</w:t>
            </w:r>
          </w:p>
        </w:tc>
        <w:tc>
          <w:tcPr>
            <w:tcW w:w="258" w:type="pct"/>
            <w:tcBorders>
              <w:top w:val="nil"/>
              <w:left w:val="single" w:sz="4" w:space="0" w:color="auto"/>
              <w:bottom w:val="single" w:sz="4" w:space="0" w:color="auto"/>
              <w:right w:val="single" w:sz="4" w:space="0" w:color="auto"/>
            </w:tcBorders>
            <w:vAlign w:val="center"/>
          </w:tcPr>
          <w:p w14:paraId="168CF7A9" w14:textId="77777777" w:rsidR="0061454D" w:rsidRPr="00F335AD" w:rsidRDefault="0061454D" w:rsidP="0061454D">
            <w:pPr>
              <w:widowControl/>
              <w:rPr>
                <w:rFonts w:ascii="Times New Roman" w:hAnsi="Times New Roman" w:cs="宋体"/>
                <w:color w:val="000000"/>
                <w:kern w:val="0"/>
                <w:sz w:val="18"/>
                <w:szCs w:val="18"/>
              </w:rPr>
            </w:pPr>
          </w:p>
        </w:tc>
      </w:tr>
      <w:tr w:rsidR="0061454D" w:rsidRPr="00AE08E3" w14:paraId="5E792FFA" w14:textId="77777777" w:rsidTr="0030432F">
        <w:trPr>
          <w:trHeight w:val="279"/>
          <w:jc w:val="center"/>
        </w:trPr>
        <w:tc>
          <w:tcPr>
            <w:tcW w:w="4742" w:type="pct"/>
            <w:tcBorders>
              <w:top w:val="nil"/>
              <w:left w:val="single" w:sz="4" w:space="0" w:color="auto"/>
              <w:bottom w:val="single" w:sz="4" w:space="0" w:color="auto"/>
              <w:right w:val="single" w:sz="4" w:space="0" w:color="auto"/>
            </w:tcBorders>
            <w:vAlign w:val="center"/>
          </w:tcPr>
          <w:p w14:paraId="2C3361F6"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LO41:</w:t>
            </w:r>
            <w:r w:rsidRPr="00F335AD">
              <w:rPr>
                <w:rFonts w:ascii="Times New Roman" w:hAnsi="Times New Roman" w:cs="仿宋" w:hint="eastAsia"/>
                <w:color w:val="000000"/>
                <w:sz w:val="20"/>
                <w:szCs w:val="20"/>
              </w:rPr>
              <w:t>遵守纪律、守信守责；具有耐挫折、抗压力的能力。</w:t>
            </w:r>
          </w:p>
        </w:tc>
        <w:tc>
          <w:tcPr>
            <w:tcW w:w="258" w:type="pct"/>
            <w:tcBorders>
              <w:top w:val="nil"/>
              <w:left w:val="single" w:sz="4" w:space="0" w:color="auto"/>
              <w:bottom w:val="single" w:sz="4" w:space="0" w:color="auto"/>
              <w:right w:val="single" w:sz="4" w:space="0" w:color="auto"/>
            </w:tcBorders>
            <w:vAlign w:val="center"/>
          </w:tcPr>
          <w:p w14:paraId="4A41EEF6" w14:textId="77777777" w:rsidR="0061454D" w:rsidRPr="00F335AD" w:rsidRDefault="0061454D" w:rsidP="0061454D">
            <w:pPr>
              <w:widowControl/>
              <w:jc w:val="center"/>
              <w:rPr>
                <w:rFonts w:ascii="Times New Roman" w:hAnsi="Times New Roman" w:cs="宋体"/>
                <w:color w:val="000000"/>
                <w:kern w:val="0"/>
                <w:sz w:val="18"/>
                <w:szCs w:val="18"/>
              </w:rPr>
            </w:pPr>
          </w:p>
        </w:tc>
      </w:tr>
      <w:tr w:rsidR="0061454D" w:rsidRPr="00AE08E3" w14:paraId="12931D24" w14:textId="77777777" w:rsidTr="0030432F">
        <w:trPr>
          <w:trHeight w:val="371"/>
          <w:jc w:val="center"/>
        </w:trPr>
        <w:tc>
          <w:tcPr>
            <w:tcW w:w="4742" w:type="pct"/>
            <w:tcBorders>
              <w:top w:val="nil"/>
              <w:left w:val="single" w:sz="4" w:space="0" w:color="auto"/>
              <w:bottom w:val="single" w:sz="4" w:space="0" w:color="auto"/>
              <w:right w:val="single" w:sz="4" w:space="0" w:color="auto"/>
            </w:tcBorders>
            <w:vAlign w:val="center"/>
          </w:tcPr>
          <w:p w14:paraId="6A327723"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LO51:</w:t>
            </w:r>
            <w:r w:rsidRPr="00F335AD">
              <w:rPr>
                <w:rFonts w:ascii="Times New Roman" w:hAnsi="Times New Roman" w:cs="仿宋" w:hint="eastAsia"/>
                <w:color w:val="000000"/>
                <w:sz w:val="20"/>
                <w:szCs w:val="20"/>
              </w:rPr>
              <w:t>能与团队保持良好关系，积极参与其中，保持对信息技术发展的好奇心和探索精神，能够创新性解决问题。</w:t>
            </w:r>
          </w:p>
        </w:tc>
        <w:tc>
          <w:tcPr>
            <w:tcW w:w="258" w:type="pct"/>
            <w:tcBorders>
              <w:top w:val="nil"/>
              <w:left w:val="single" w:sz="4" w:space="0" w:color="auto"/>
              <w:bottom w:val="single" w:sz="4" w:space="0" w:color="auto"/>
              <w:right w:val="single" w:sz="4" w:space="0" w:color="auto"/>
            </w:tcBorders>
            <w:vAlign w:val="center"/>
          </w:tcPr>
          <w:p w14:paraId="2D117A71" w14:textId="77777777" w:rsidR="0061454D" w:rsidRPr="00F335AD" w:rsidRDefault="00FA2A7D" w:rsidP="0061454D">
            <w:pPr>
              <w:widowControl/>
              <w:rPr>
                <w:rFonts w:ascii="Times New Roman" w:hAnsi="Times New Roman" w:cs="宋体"/>
                <w:color w:val="000000"/>
                <w:kern w:val="0"/>
                <w:sz w:val="18"/>
                <w:szCs w:val="18"/>
              </w:rPr>
            </w:pPr>
            <w:r w:rsidRPr="00F335AD">
              <w:rPr>
                <w:rFonts w:ascii="Times New Roman" w:hAnsi="Times New Roman"/>
                <w:color w:val="000000"/>
                <w:kern w:val="0"/>
                <w:sz w:val="20"/>
                <w:szCs w:val="20"/>
              </w:rPr>
              <w:sym w:font="Wingdings 2" w:char="F098"/>
            </w:r>
          </w:p>
        </w:tc>
      </w:tr>
      <w:tr w:rsidR="0061454D" w:rsidRPr="00AE08E3" w14:paraId="5CEC4823" w14:textId="77777777" w:rsidTr="0030432F">
        <w:trPr>
          <w:trHeight w:val="111"/>
          <w:jc w:val="center"/>
        </w:trPr>
        <w:tc>
          <w:tcPr>
            <w:tcW w:w="4742" w:type="pct"/>
            <w:tcBorders>
              <w:top w:val="nil"/>
              <w:left w:val="single" w:sz="4" w:space="0" w:color="auto"/>
              <w:bottom w:val="single" w:sz="4" w:space="0" w:color="auto"/>
              <w:right w:val="single" w:sz="4" w:space="0" w:color="auto"/>
            </w:tcBorders>
            <w:vAlign w:val="center"/>
          </w:tcPr>
          <w:p w14:paraId="30D1AA9F" w14:textId="77777777" w:rsidR="0061454D" w:rsidRPr="00F335AD" w:rsidRDefault="0061454D" w:rsidP="0061454D">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LO61:</w:t>
            </w:r>
            <w:r w:rsidRPr="00F335AD">
              <w:rPr>
                <w:rFonts w:ascii="Times New Roman" w:hAnsi="Times New Roman" w:cs="仿宋" w:hint="eastAsia"/>
                <w:color w:val="000000"/>
                <w:sz w:val="20"/>
                <w:szCs w:val="20"/>
              </w:rPr>
              <w:t>能发掘信息的价值，综合运用相关专业知识和技能，解决实际问题。</w:t>
            </w:r>
          </w:p>
        </w:tc>
        <w:tc>
          <w:tcPr>
            <w:tcW w:w="258" w:type="pct"/>
            <w:tcBorders>
              <w:top w:val="nil"/>
              <w:left w:val="single" w:sz="4" w:space="0" w:color="auto"/>
              <w:bottom w:val="single" w:sz="4" w:space="0" w:color="auto"/>
              <w:right w:val="single" w:sz="4" w:space="0" w:color="auto"/>
            </w:tcBorders>
            <w:vAlign w:val="center"/>
          </w:tcPr>
          <w:p w14:paraId="768B669B" w14:textId="77777777" w:rsidR="0061454D" w:rsidRPr="00F335AD" w:rsidRDefault="0061454D" w:rsidP="0061454D">
            <w:pPr>
              <w:widowControl/>
              <w:jc w:val="center"/>
              <w:rPr>
                <w:rFonts w:ascii="Times New Roman" w:hAnsi="Times New Roman" w:cs="宋体"/>
                <w:color w:val="000000"/>
                <w:kern w:val="0"/>
                <w:sz w:val="18"/>
                <w:szCs w:val="18"/>
              </w:rPr>
            </w:pPr>
          </w:p>
        </w:tc>
      </w:tr>
      <w:tr w:rsidR="00626148" w:rsidRPr="00AE08E3" w14:paraId="73794113" w14:textId="77777777" w:rsidTr="0030432F">
        <w:trPr>
          <w:trHeight w:val="189"/>
          <w:jc w:val="center"/>
        </w:trPr>
        <w:tc>
          <w:tcPr>
            <w:tcW w:w="4742" w:type="pct"/>
            <w:tcBorders>
              <w:top w:val="nil"/>
              <w:left w:val="single" w:sz="4" w:space="0" w:color="auto"/>
              <w:bottom w:val="single" w:sz="4" w:space="0" w:color="auto"/>
              <w:right w:val="single" w:sz="4" w:space="0" w:color="auto"/>
            </w:tcBorders>
            <w:vAlign w:val="center"/>
          </w:tcPr>
          <w:p w14:paraId="6F983C0E" w14:textId="77777777" w:rsidR="00626148" w:rsidRPr="00F335AD" w:rsidRDefault="00626148" w:rsidP="00626148">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LO71:</w:t>
            </w:r>
            <w:r w:rsidRPr="00F335AD">
              <w:rPr>
                <w:rFonts w:ascii="Times New Roman" w:hAnsi="Times New Roman" w:cs="仿宋" w:hint="eastAsia"/>
                <w:color w:val="000000"/>
                <w:sz w:val="20"/>
                <w:szCs w:val="20"/>
              </w:rPr>
              <w:t>愿意服务他人、服务企业、服务社会；为人热忱，富于爱心，懂得感恩。</w:t>
            </w:r>
          </w:p>
        </w:tc>
        <w:tc>
          <w:tcPr>
            <w:tcW w:w="258" w:type="pct"/>
            <w:tcBorders>
              <w:top w:val="nil"/>
              <w:left w:val="single" w:sz="4" w:space="0" w:color="auto"/>
              <w:bottom w:val="single" w:sz="4" w:space="0" w:color="auto"/>
              <w:right w:val="single" w:sz="4" w:space="0" w:color="auto"/>
            </w:tcBorders>
            <w:vAlign w:val="center"/>
          </w:tcPr>
          <w:p w14:paraId="3E44E105" w14:textId="6F1F2747" w:rsidR="00626148" w:rsidRPr="00F335AD" w:rsidRDefault="00626148" w:rsidP="00626148">
            <w:pPr>
              <w:widowControl/>
              <w:jc w:val="center"/>
              <w:rPr>
                <w:rFonts w:ascii="Times New Roman" w:hAnsi="Times New Roman" w:cs="宋体"/>
                <w:color w:val="000000"/>
                <w:kern w:val="0"/>
                <w:sz w:val="18"/>
                <w:szCs w:val="18"/>
              </w:rPr>
            </w:pPr>
            <w:r w:rsidRPr="00F335AD">
              <w:rPr>
                <w:rFonts w:ascii="Times New Roman" w:hAnsi="Times New Roman"/>
                <w:color w:val="000000"/>
                <w:kern w:val="0"/>
                <w:sz w:val="20"/>
                <w:szCs w:val="20"/>
              </w:rPr>
              <w:sym w:font="Wingdings 2" w:char="F098"/>
            </w:r>
          </w:p>
        </w:tc>
      </w:tr>
      <w:tr w:rsidR="00626148" w:rsidRPr="00AE08E3" w14:paraId="79E2B239" w14:textId="77777777" w:rsidTr="0030432F">
        <w:trPr>
          <w:trHeight w:val="281"/>
          <w:jc w:val="center"/>
        </w:trPr>
        <w:tc>
          <w:tcPr>
            <w:tcW w:w="4742" w:type="pct"/>
            <w:tcBorders>
              <w:top w:val="nil"/>
              <w:left w:val="single" w:sz="4" w:space="0" w:color="auto"/>
              <w:bottom w:val="single" w:sz="4" w:space="0" w:color="auto"/>
              <w:right w:val="single" w:sz="4" w:space="0" w:color="auto"/>
            </w:tcBorders>
            <w:vAlign w:val="center"/>
          </w:tcPr>
          <w:p w14:paraId="0DC261F4" w14:textId="77777777" w:rsidR="00626148" w:rsidRPr="00F335AD" w:rsidRDefault="00626148" w:rsidP="00626148">
            <w:pPr>
              <w:widowControl/>
              <w:jc w:val="left"/>
              <w:rPr>
                <w:rFonts w:ascii="Times New Roman" w:hAnsi="Times New Roman" w:cs="仿宋"/>
                <w:color w:val="000000"/>
                <w:sz w:val="20"/>
                <w:szCs w:val="20"/>
              </w:rPr>
            </w:pPr>
            <w:r w:rsidRPr="00F335AD">
              <w:rPr>
                <w:rFonts w:ascii="Times New Roman" w:hAnsi="Times New Roman" w:cs="仿宋" w:hint="eastAsia"/>
                <w:color w:val="000000"/>
                <w:sz w:val="20"/>
                <w:szCs w:val="20"/>
              </w:rPr>
              <w:t>LO81:</w:t>
            </w:r>
            <w:r w:rsidRPr="00F335AD">
              <w:rPr>
                <w:rFonts w:ascii="Times New Roman" w:hAnsi="Times New Roman" w:cs="仿宋" w:hint="eastAsia"/>
                <w:color w:val="000000"/>
                <w:sz w:val="20"/>
                <w:szCs w:val="20"/>
              </w:rPr>
              <w:t>具有基本外语表达沟通能力，积极关注发达国家和地区信息技术发展新动向。</w:t>
            </w:r>
          </w:p>
        </w:tc>
        <w:tc>
          <w:tcPr>
            <w:tcW w:w="258" w:type="pct"/>
            <w:tcBorders>
              <w:top w:val="nil"/>
              <w:left w:val="single" w:sz="4" w:space="0" w:color="auto"/>
              <w:bottom w:val="single" w:sz="4" w:space="0" w:color="auto"/>
              <w:right w:val="single" w:sz="4" w:space="0" w:color="auto"/>
            </w:tcBorders>
            <w:vAlign w:val="center"/>
          </w:tcPr>
          <w:p w14:paraId="75347E6B" w14:textId="77777777" w:rsidR="00626148" w:rsidRPr="00F335AD" w:rsidRDefault="00626148" w:rsidP="00626148">
            <w:pPr>
              <w:widowControl/>
              <w:jc w:val="center"/>
              <w:rPr>
                <w:rFonts w:ascii="Times New Roman" w:hAnsi="Times New Roman" w:cs="宋体"/>
                <w:color w:val="000000"/>
                <w:kern w:val="0"/>
                <w:sz w:val="18"/>
                <w:szCs w:val="18"/>
              </w:rPr>
            </w:pPr>
          </w:p>
        </w:tc>
      </w:tr>
    </w:tbl>
    <w:p w14:paraId="08DC2F85" w14:textId="77777777" w:rsidR="00710C31" w:rsidRPr="002E4F20" w:rsidRDefault="00710C31" w:rsidP="00710C31">
      <w:pPr>
        <w:pStyle w:val="a9"/>
        <w:spacing w:beforeLines="50" w:before="156" w:line="360" w:lineRule="auto"/>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W w:w="7954"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1114"/>
        <w:gridCol w:w="2835"/>
        <w:gridCol w:w="1985"/>
        <w:gridCol w:w="1603"/>
      </w:tblGrid>
      <w:tr w:rsidR="00256491" w14:paraId="4CFEF4B8" w14:textId="77777777" w:rsidTr="00FA2A7D">
        <w:tc>
          <w:tcPr>
            <w:tcW w:w="417" w:type="dxa"/>
          </w:tcPr>
          <w:p w14:paraId="0217A9B5" w14:textId="77777777" w:rsidR="00256491" w:rsidRDefault="00256491" w:rsidP="00256491">
            <w:pPr>
              <w:snapToGrid w:val="0"/>
              <w:jc w:val="center"/>
              <w:rPr>
                <w:b/>
                <w:color w:val="000000"/>
                <w:sz w:val="20"/>
                <w:szCs w:val="20"/>
              </w:rPr>
            </w:pPr>
            <w:r>
              <w:rPr>
                <w:rFonts w:hint="eastAsia"/>
                <w:b/>
                <w:color w:val="000000"/>
                <w:sz w:val="20"/>
                <w:szCs w:val="20"/>
              </w:rPr>
              <w:t>序号</w:t>
            </w:r>
          </w:p>
        </w:tc>
        <w:tc>
          <w:tcPr>
            <w:tcW w:w="1114" w:type="dxa"/>
          </w:tcPr>
          <w:p w14:paraId="60D6348E" w14:textId="77777777" w:rsidR="00256491" w:rsidRDefault="00256491" w:rsidP="00256491">
            <w:pPr>
              <w:snapToGrid w:val="0"/>
              <w:jc w:val="center"/>
              <w:rPr>
                <w:b/>
                <w:color w:val="000000"/>
                <w:sz w:val="20"/>
                <w:szCs w:val="20"/>
              </w:rPr>
            </w:pPr>
            <w:r>
              <w:rPr>
                <w:rFonts w:hint="eastAsia"/>
                <w:b/>
                <w:color w:val="000000"/>
                <w:sz w:val="20"/>
                <w:szCs w:val="20"/>
              </w:rPr>
              <w:t>课程预期</w:t>
            </w:r>
          </w:p>
          <w:p w14:paraId="14AB2773" w14:textId="77777777" w:rsidR="00256491" w:rsidRDefault="00256491" w:rsidP="00256491">
            <w:pPr>
              <w:widowControl/>
              <w:jc w:val="left"/>
              <w:rPr>
                <w:b/>
                <w:color w:val="000000"/>
                <w:sz w:val="20"/>
                <w:szCs w:val="20"/>
              </w:rPr>
            </w:pPr>
            <w:r>
              <w:rPr>
                <w:rFonts w:hint="eastAsia"/>
                <w:b/>
                <w:color w:val="000000"/>
                <w:sz w:val="20"/>
                <w:szCs w:val="20"/>
              </w:rPr>
              <w:t>学习成果</w:t>
            </w:r>
          </w:p>
        </w:tc>
        <w:tc>
          <w:tcPr>
            <w:tcW w:w="2835" w:type="dxa"/>
          </w:tcPr>
          <w:p w14:paraId="05151490" w14:textId="77777777" w:rsidR="00256491" w:rsidRDefault="00256491" w:rsidP="00256491">
            <w:pPr>
              <w:snapToGrid w:val="0"/>
              <w:jc w:val="center"/>
              <w:rPr>
                <w:b/>
                <w:color w:val="000000"/>
                <w:sz w:val="20"/>
                <w:szCs w:val="20"/>
              </w:rPr>
            </w:pPr>
            <w:r>
              <w:rPr>
                <w:rFonts w:hint="eastAsia"/>
                <w:b/>
                <w:color w:val="000000"/>
                <w:sz w:val="20"/>
                <w:szCs w:val="20"/>
              </w:rPr>
              <w:t>课程目标</w:t>
            </w:r>
          </w:p>
          <w:p w14:paraId="14C28B1E" w14:textId="77777777" w:rsidR="00256491" w:rsidRDefault="00256491" w:rsidP="00256491">
            <w:pPr>
              <w:snapToGrid w:val="0"/>
              <w:jc w:val="center"/>
              <w:rPr>
                <w:b/>
                <w:color w:val="000000"/>
                <w:sz w:val="20"/>
                <w:szCs w:val="20"/>
              </w:rPr>
            </w:pPr>
            <w:r>
              <w:rPr>
                <w:rFonts w:hint="eastAsia"/>
                <w:b/>
                <w:color w:val="000000"/>
                <w:sz w:val="20"/>
                <w:szCs w:val="20"/>
              </w:rPr>
              <w:t>（细化的预期学习成果）</w:t>
            </w:r>
          </w:p>
        </w:tc>
        <w:tc>
          <w:tcPr>
            <w:tcW w:w="1985" w:type="dxa"/>
            <w:vAlign w:val="center"/>
          </w:tcPr>
          <w:p w14:paraId="065FB739" w14:textId="77777777" w:rsidR="00256491" w:rsidRDefault="00256491" w:rsidP="00256491">
            <w:pPr>
              <w:snapToGrid w:val="0"/>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603" w:type="dxa"/>
            <w:vAlign w:val="center"/>
          </w:tcPr>
          <w:p w14:paraId="2104B776" w14:textId="77777777" w:rsidR="00256491" w:rsidRDefault="00256491" w:rsidP="00256491">
            <w:pPr>
              <w:snapToGrid w:val="0"/>
              <w:jc w:val="center"/>
              <w:rPr>
                <w:b/>
                <w:color w:val="000000"/>
                <w:sz w:val="20"/>
                <w:szCs w:val="20"/>
              </w:rPr>
            </w:pPr>
            <w:r>
              <w:rPr>
                <w:rFonts w:hint="eastAsia"/>
                <w:b/>
                <w:color w:val="000000"/>
                <w:sz w:val="20"/>
                <w:szCs w:val="20"/>
              </w:rPr>
              <w:t>评价方式</w:t>
            </w:r>
          </w:p>
        </w:tc>
      </w:tr>
      <w:tr w:rsidR="00FA2A7D" w:rsidRPr="00AE08E3" w14:paraId="67DCA63B" w14:textId="77777777" w:rsidTr="00FA2A7D">
        <w:tc>
          <w:tcPr>
            <w:tcW w:w="417" w:type="dxa"/>
            <w:vAlign w:val="center"/>
          </w:tcPr>
          <w:p w14:paraId="6BFF224A" w14:textId="77777777" w:rsidR="00FA2A7D" w:rsidRPr="00F335AD" w:rsidRDefault="00FA2A7D" w:rsidP="00FA2A7D">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1</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5CDB" w14:textId="77777777" w:rsidR="00FA2A7D" w:rsidRDefault="00FA2A7D" w:rsidP="00FA2A7D">
            <w:pPr>
              <w:jc w:val="center"/>
            </w:pPr>
            <w:r>
              <w:rPr>
                <w:rFonts w:ascii="宋体" w:hAnsi="宋体"/>
                <w:sz w:val="20"/>
                <w:szCs w:val="20"/>
              </w:rPr>
              <w:t>LO212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89E0DA9" w14:textId="77777777" w:rsidR="00FA2A7D" w:rsidRDefault="00FA2A7D" w:rsidP="00FA2A7D">
            <w:r>
              <w:rPr>
                <w:rFonts w:hint="eastAsia"/>
                <w:sz w:val="20"/>
                <w:szCs w:val="20"/>
                <w:lang w:val="zh-TW" w:eastAsia="zh-TW"/>
              </w:rPr>
              <w:t>能搜集、获取达到目标所需要的学习资源，实施学习计划、反思学习计划、持续改进，达到学习目标。</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C68A" w14:textId="77777777" w:rsidR="00FA2A7D" w:rsidRDefault="00FA2A7D" w:rsidP="00FA2A7D">
            <w:pPr>
              <w:spacing w:line="288" w:lineRule="auto"/>
              <w:jc w:val="center"/>
            </w:pPr>
            <w:r>
              <w:rPr>
                <w:rFonts w:hint="eastAsia"/>
                <w:sz w:val="20"/>
                <w:szCs w:val="20"/>
                <w:lang w:val="zh-TW" w:eastAsia="zh-TW"/>
              </w:rPr>
              <w:t>进行三维制作规划和设计的讨论</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742C" w14:textId="3C521F3B" w:rsidR="00FA2A7D" w:rsidRDefault="007F3B91" w:rsidP="00FA2A7D">
            <w:pPr>
              <w:spacing w:line="288" w:lineRule="auto"/>
              <w:jc w:val="center"/>
            </w:pPr>
            <w:r>
              <w:rPr>
                <w:rFonts w:hint="eastAsia"/>
                <w:sz w:val="20"/>
                <w:szCs w:val="20"/>
                <w:lang w:val="zh-TW" w:eastAsia="zh-TW"/>
              </w:rPr>
              <w:t>实验报告、平时表现</w:t>
            </w:r>
          </w:p>
        </w:tc>
      </w:tr>
      <w:tr w:rsidR="00FA2A7D" w:rsidRPr="00AE08E3" w14:paraId="3DBEE591" w14:textId="77777777" w:rsidTr="00FA2A7D">
        <w:tc>
          <w:tcPr>
            <w:tcW w:w="417" w:type="dxa"/>
            <w:vAlign w:val="center"/>
          </w:tcPr>
          <w:p w14:paraId="16E21501" w14:textId="77777777" w:rsidR="00FA2A7D" w:rsidRPr="00F335AD" w:rsidRDefault="00FA2A7D" w:rsidP="00FA2A7D">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2</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C8C98" w14:textId="77777777" w:rsidR="00FA2A7D" w:rsidRDefault="00FA2A7D" w:rsidP="00FA2A7D">
            <w:pPr>
              <w:jc w:val="center"/>
            </w:pPr>
            <w:r>
              <w:rPr>
                <w:rFonts w:ascii="宋体" w:hAnsi="宋体"/>
                <w:sz w:val="20"/>
                <w:szCs w:val="20"/>
              </w:rPr>
              <w:t>LO353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5BA9D20" w14:textId="77777777" w:rsidR="00FA2A7D" w:rsidRDefault="00FA2A7D" w:rsidP="00FA2A7D">
            <w:r>
              <w:rPr>
                <w:rFonts w:hint="eastAsia"/>
                <w:sz w:val="20"/>
                <w:szCs w:val="20"/>
                <w:lang w:val="zh-TW" w:eastAsia="zh-TW"/>
              </w:rPr>
              <w:t>掌握三维设计与和制作全流程，选用合理的工具（平台），能够完成三维产品的设计与制作。</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AC2D8" w14:textId="77777777" w:rsidR="00FA2A7D" w:rsidRDefault="00FA2A7D" w:rsidP="00FA2A7D">
            <w:pPr>
              <w:spacing w:line="288" w:lineRule="auto"/>
              <w:jc w:val="center"/>
            </w:pPr>
            <w:r>
              <w:rPr>
                <w:rFonts w:hint="eastAsia"/>
                <w:sz w:val="20"/>
                <w:szCs w:val="20"/>
                <w:lang w:val="zh-TW" w:eastAsia="zh-TW"/>
              </w:rPr>
              <w:t>教师分析讲授方法，学生根据建构法则进行三维制作</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B9B9" w14:textId="12D49F83" w:rsidR="00FA2A7D" w:rsidRDefault="007F3B91" w:rsidP="00FA2A7D">
            <w:pPr>
              <w:spacing w:line="288" w:lineRule="auto"/>
              <w:jc w:val="center"/>
            </w:pPr>
            <w:r>
              <w:rPr>
                <w:rFonts w:hint="eastAsia"/>
                <w:sz w:val="20"/>
                <w:szCs w:val="20"/>
                <w:lang w:val="zh-TW" w:eastAsia="zh-TW"/>
              </w:rPr>
              <w:t>大</w:t>
            </w:r>
            <w:r w:rsidR="00FA2A7D">
              <w:rPr>
                <w:rFonts w:hint="eastAsia"/>
                <w:sz w:val="20"/>
                <w:szCs w:val="20"/>
                <w:lang w:val="zh-TW" w:eastAsia="zh-TW"/>
              </w:rPr>
              <w:t>作业考查</w:t>
            </w:r>
          </w:p>
        </w:tc>
      </w:tr>
      <w:tr w:rsidR="00FA2A7D" w:rsidRPr="00AE08E3" w14:paraId="222A0E47" w14:textId="77777777" w:rsidTr="00FA2A7D">
        <w:trPr>
          <w:trHeight w:val="131"/>
        </w:trPr>
        <w:tc>
          <w:tcPr>
            <w:tcW w:w="417" w:type="dxa"/>
            <w:vAlign w:val="center"/>
          </w:tcPr>
          <w:p w14:paraId="5F79D313" w14:textId="77777777" w:rsidR="00FA2A7D" w:rsidRPr="00F335AD" w:rsidRDefault="00FA2A7D" w:rsidP="00FA2A7D">
            <w:pPr>
              <w:snapToGrid w:val="0"/>
              <w:jc w:val="center"/>
              <w:rPr>
                <w:rFonts w:ascii="Times New Roman" w:hAnsi="Times New Roman" w:cs="仿宋"/>
                <w:color w:val="000000"/>
                <w:sz w:val="20"/>
                <w:szCs w:val="20"/>
              </w:rPr>
            </w:pPr>
            <w:r w:rsidRPr="00F335AD">
              <w:rPr>
                <w:rFonts w:ascii="Times New Roman" w:hAnsi="Times New Roman" w:cs="仿宋" w:hint="eastAsia"/>
                <w:color w:val="000000"/>
                <w:sz w:val="20"/>
                <w:szCs w:val="20"/>
              </w:rPr>
              <w:t>3</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7337" w14:textId="77777777" w:rsidR="00FA2A7D" w:rsidRDefault="00FA2A7D" w:rsidP="00FA2A7D">
            <w:pPr>
              <w:jc w:val="center"/>
            </w:pPr>
            <w:r>
              <w:rPr>
                <w:rFonts w:ascii="宋体" w:hAnsi="宋体"/>
                <w:sz w:val="20"/>
                <w:szCs w:val="20"/>
              </w:rPr>
              <w:t>LO354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87F3BA" w14:textId="77777777" w:rsidR="00FA2A7D" w:rsidRDefault="00FA2A7D" w:rsidP="00FA2A7D">
            <w:r>
              <w:rPr>
                <w:rFonts w:hint="eastAsia"/>
                <w:sz w:val="20"/>
                <w:szCs w:val="20"/>
                <w:lang w:val="zh-TW" w:eastAsia="zh-TW"/>
              </w:rPr>
              <w:t>熟悉三维渲染的基本技术原理以及三维特效的制作技术，能够根据产品的需求，选择适合的工具（渲染器等），完成作品的特效、渲染输出及后期合成。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EBE2" w14:textId="77777777" w:rsidR="00FA2A7D" w:rsidRDefault="00FA2A7D" w:rsidP="00FA2A7D">
            <w:pPr>
              <w:spacing w:line="288" w:lineRule="auto"/>
              <w:jc w:val="center"/>
            </w:pPr>
            <w:r>
              <w:rPr>
                <w:rFonts w:hint="eastAsia"/>
                <w:sz w:val="20"/>
                <w:szCs w:val="20"/>
                <w:lang w:val="zh-TW" w:eastAsia="zh-TW"/>
              </w:rPr>
              <w:t>训练使用三维软件进行三维制作</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F141" w14:textId="01F816B9" w:rsidR="00FA2A7D" w:rsidRDefault="007F3B91" w:rsidP="00FA2A7D">
            <w:pPr>
              <w:spacing w:line="288" w:lineRule="auto"/>
              <w:jc w:val="center"/>
            </w:pPr>
            <w:r>
              <w:rPr>
                <w:rFonts w:hint="eastAsia"/>
                <w:sz w:val="20"/>
                <w:szCs w:val="20"/>
                <w:lang w:val="zh-TW" w:eastAsia="zh-TW"/>
              </w:rPr>
              <w:t>大</w:t>
            </w:r>
            <w:r w:rsidR="00FA2A7D">
              <w:rPr>
                <w:rFonts w:hint="eastAsia"/>
                <w:sz w:val="20"/>
                <w:szCs w:val="20"/>
                <w:lang w:val="zh-TW" w:eastAsia="zh-TW"/>
              </w:rPr>
              <w:t>作业考查</w:t>
            </w:r>
          </w:p>
        </w:tc>
      </w:tr>
      <w:tr w:rsidR="00FA2A7D" w:rsidRPr="00AE08E3" w14:paraId="4FD4AA01" w14:textId="77777777" w:rsidTr="00FA2A7D">
        <w:trPr>
          <w:trHeight w:val="131"/>
        </w:trPr>
        <w:tc>
          <w:tcPr>
            <w:tcW w:w="417" w:type="dxa"/>
            <w:vAlign w:val="center"/>
          </w:tcPr>
          <w:p w14:paraId="42726E18" w14:textId="77777777" w:rsidR="00FA2A7D" w:rsidRPr="00F335AD" w:rsidRDefault="00FA2A7D" w:rsidP="00FA2A7D">
            <w:pPr>
              <w:snapToGrid w:val="0"/>
              <w:jc w:val="center"/>
              <w:rPr>
                <w:rFonts w:ascii="Times New Roman" w:hAnsi="Times New Roman" w:cs="仿宋"/>
                <w:color w:val="000000"/>
                <w:sz w:val="20"/>
                <w:szCs w:val="20"/>
              </w:rPr>
            </w:pPr>
            <w:r>
              <w:rPr>
                <w:rFonts w:ascii="Times New Roman" w:hAnsi="Times New Roman" w:cs="仿宋"/>
                <w:color w:val="000000"/>
                <w:sz w:val="20"/>
                <w:szCs w:val="20"/>
              </w:rPr>
              <w:lastRenderedPageBreak/>
              <w:t>4</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66051" w14:textId="77777777" w:rsidR="00FA2A7D" w:rsidRDefault="00FA2A7D" w:rsidP="00FA2A7D">
            <w:pPr>
              <w:jc w:val="center"/>
            </w:pPr>
            <w:r>
              <w:rPr>
                <w:rFonts w:ascii="宋体" w:hAnsi="宋体"/>
                <w:sz w:val="20"/>
                <w:szCs w:val="20"/>
              </w:rPr>
              <w:t>LO514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8D9D5DA" w14:textId="77777777" w:rsidR="00FA2A7D" w:rsidRDefault="00FA2A7D" w:rsidP="00FA2A7D">
            <w:r>
              <w:rPr>
                <w:rFonts w:hint="eastAsia"/>
                <w:sz w:val="20"/>
                <w:szCs w:val="20"/>
                <w:lang w:val="zh-TW" w:eastAsia="zh-TW"/>
              </w:rPr>
              <w:t>了解行业前沿知识技术。</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B82D" w14:textId="77777777" w:rsidR="00FA2A7D" w:rsidRDefault="00FA2A7D" w:rsidP="00FA2A7D">
            <w:pPr>
              <w:spacing w:line="288" w:lineRule="auto"/>
              <w:jc w:val="center"/>
            </w:pPr>
            <w:r>
              <w:rPr>
                <w:rFonts w:hint="eastAsia"/>
                <w:sz w:val="20"/>
                <w:szCs w:val="20"/>
                <w:lang w:val="zh-TW" w:eastAsia="zh-TW"/>
              </w:rPr>
              <w:t>学习并使用较新的三维技术</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8816" w14:textId="4408709A" w:rsidR="00FA2A7D" w:rsidRDefault="007F3B91" w:rsidP="00FA2A7D">
            <w:r>
              <w:rPr>
                <w:rFonts w:hint="eastAsia"/>
              </w:rPr>
              <w:t>实验报告</w:t>
            </w:r>
          </w:p>
        </w:tc>
      </w:tr>
      <w:tr w:rsidR="00626148" w:rsidRPr="00AE08E3" w14:paraId="6D395344" w14:textId="77777777" w:rsidTr="00FA2A7D">
        <w:trPr>
          <w:trHeight w:val="131"/>
        </w:trPr>
        <w:tc>
          <w:tcPr>
            <w:tcW w:w="417" w:type="dxa"/>
            <w:vAlign w:val="center"/>
          </w:tcPr>
          <w:p w14:paraId="731FEA59" w14:textId="4B3C47B8" w:rsidR="00626148" w:rsidRDefault="00626148" w:rsidP="00FA2A7D">
            <w:pPr>
              <w:snapToGrid w:val="0"/>
              <w:jc w:val="center"/>
              <w:rPr>
                <w:rFonts w:ascii="Times New Roman" w:hAnsi="Times New Roman" w:cs="仿宋"/>
                <w:color w:val="000000"/>
                <w:sz w:val="20"/>
                <w:szCs w:val="20"/>
              </w:rPr>
            </w:pPr>
            <w:r>
              <w:rPr>
                <w:rFonts w:ascii="Times New Roman" w:hAnsi="Times New Roman" w:cs="仿宋" w:hint="eastAsia"/>
                <w:color w:val="000000"/>
                <w:sz w:val="20"/>
                <w:szCs w:val="20"/>
              </w:rPr>
              <w:t>5</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E5E88" w14:textId="6CD01A5C" w:rsidR="00626148" w:rsidRDefault="00626148" w:rsidP="00FA2A7D">
            <w:pPr>
              <w:jc w:val="center"/>
              <w:rPr>
                <w:rFonts w:ascii="宋体" w:hAnsi="宋体"/>
                <w:sz w:val="20"/>
                <w:szCs w:val="20"/>
              </w:rPr>
            </w:pPr>
            <w:r>
              <w:rPr>
                <w:rFonts w:ascii="宋体" w:hAnsi="宋体" w:hint="eastAsia"/>
                <w:sz w:val="20"/>
                <w:szCs w:val="20"/>
              </w:rPr>
              <w:t>L</w:t>
            </w:r>
            <w:r>
              <w:rPr>
                <w:rFonts w:ascii="宋体" w:hAnsi="宋体"/>
                <w:sz w:val="20"/>
                <w:szCs w:val="20"/>
              </w:rPr>
              <w:t>O714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2D472B" w14:textId="777F2C34" w:rsidR="00626148" w:rsidRDefault="00626148" w:rsidP="00FA2A7D">
            <w:pPr>
              <w:rPr>
                <w:rFonts w:hint="eastAsia"/>
                <w:sz w:val="20"/>
                <w:szCs w:val="20"/>
                <w:lang w:val="zh-TW" w:eastAsia="zh-TW"/>
              </w:rPr>
            </w:pPr>
            <w:r w:rsidRPr="00626148">
              <w:rPr>
                <w:rFonts w:hint="eastAsia"/>
                <w:sz w:val="20"/>
                <w:szCs w:val="20"/>
                <w:lang w:val="zh-TW" w:eastAsia="zh-TW"/>
              </w:rPr>
              <w:t>爱护环境：具有爱护环境的意识和与自然和谐相处的环保理念。</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2C90" w14:textId="6F2097B6" w:rsidR="00626148" w:rsidRDefault="00626148" w:rsidP="00FA2A7D">
            <w:pPr>
              <w:spacing w:line="288" w:lineRule="auto"/>
              <w:jc w:val="center"/>
              <w:rPr>
                <w:rFonts w:hint="eastAsia"/>
                <w:sz w:val="20"/>
                <w:szCs w:val="20"/>
                <w:lang w:val="zh-TW" w:eastAsia="zh-TW"/>
              </w:rPr>
            </w:pPr>
            <w:r>
              <w:rPr>
                <w:rFonts w:hint="eastAsia"/>
                <w:sz w:val="20"/>
                <w:szCs w:val="20"/>
                <w:lang w:val="zh-TW" w:eastAsia="zh-TW"/>
              </w:rPr>
              <w:t>案例讲解</w:t>
            </w:r>
          </w:p>
        </w:tc>
        <w:tc>
          <w:tcPr>
            <w:tcW w:w="1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7863" w14:textId="66675404" w:rsidR="00626148" w:rsidRDefault="00626148" w:rsidP="00FA2A7D">
            <w:pPr>
              <w:rPr>
                <w:rFonts w:hint="eastAsia"/>
              </w:rPr>
            </w:pPr>
            <w:r>
              <w:rPr>
                <w:rFonts w:hint="eastAsia"/>
              </w:rPr>
              <w:t>平时表现</w:t>
            </w:r>
          </w:p>
        </w:tc>
      </w:tr>
    </w:tbl>
    <w:p w14:paraId="2C8AC580" w14:textId="77777777" w:rsidR="00710C31" w:rsidRDefault="00710C31" w:rsidP="00710C31">
      <w:pPr>
        <w:pStyle w:val="a9"/>
        <w:spacing w:beforeLines="50" w:before="156" w:line="360" w:lineRule="auto"/>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62C790DF" w14:textId="77777777" w:rsidR="00710C31" w:rsidRPr="00256491" w:rsidRDefault="00687C3A" w:rsidP="00710C31">
      <w:pPr>
        <w:snapToGrid w:val="0"/>
        <w:spacing w:line="360" w:lineRule="auto"/>
        <w:rPr>
          <w:rFonts w:ascii="宋体" w:hAnsi="宋体"/>
          <w:b/>
          <w:sz w:val="20"/>
          <w:szCs w:val="20"/>
        </w:rPr>
      </w:pPr>
      <w:r w:rsidRPr="00256491">
        <w:rPr>
          <w:rFonts w:ascii="宋体" w:hAnsi="宋体" w:hint="eastAsia"/>
          <w:b/>
          <w:sz w:val="20"/>
          <w:szCs w:val="20"/>
        </w:rPr>
        <w:t>1</w:t>
      </w:r>
      <w:r w:rsidRPr="00256491">
        <w:rPr>
          <w:rFonts w:ascii="宋体" w:hAnsi="宋体"/>
          <w:b/>
          <w:sz w:val="20"/>
          <w:szCs w:val="20"/>
        </w:rPr>
        <w:t>.</w:t>
      </w:r>
      <w:r w:rsidR="00FA2A7D" w:rsidRPr="00FA2A7D">
        <w:rPr>
          <w:rFonts w:hint="eastAsia"/>
        </w:rPr>
        <w:t xml:space="preserve"> </w:t>
      </w:r>
      <w:r w:rsidR="004B6627" w:rsidRPr="00B3256A">
        <w:rPr>
          <w:rFonts w:hint="eastAsia"/>
          <w:b/>
          <w:sz w:val="20"/>
          <w:szCs w:val="20"/>
          <w:lang w:val="zh-TW" w:eastAsia="zh-TW"/>
        </w:rPr>
        <w:t>建模</w:t>
      </w:r>
    </w:p>
    <w:p w14:paraId="1D0D9EE5" w14:textId="77777777" w:rsidR="00FA2A7D" w:rsidRDefault="00256491" w:rsidP="00FA2A7D">
      <w:pPr>
        <w:snapToGrid w:val="0"/>
        <w:spacing w:line="360" w:lineRule="auto"/>
        <w:rPr>
          <w:rFonts w:ascii="宋体" w:hAnsi="宋体"/>
          <w:b/>
          <w:sz w:val="20"/>
          <w:szCs w:val="20"/>
        </w:rPr>
      </w:pPr>
      <w:r w:rsidRPr="00256491">
        <w:rPr>
          <w:rFonts w:ascii="宋体" w:hAnsi="宋体" w:hint="eastAsia"/>
          <w:b/>
          <w:sz w:val="20"/>
          <w:szCs w:val="20"/>
        </w:rPr>
        <w:t>知识点：</w:t>
      </w:r>
    </w:p>
    <w:p w14:paraId="2E956F8A" w14:textId="77777777" w:rsidR="004B6627" w:rsidRPr="004B6627" w:rsidRDefault="004B6627" w:rsidP="004B6627">
      <w:pPr>
        <w:snapToGrid w:val="0"/>
        <w:spacing w:line="360" w:lineRule="auto"/>
        <w:rPr>
          <w:rFonts w:ascii="宋体" w:hAnsi="宋体"/>
          <w:sz w:val="20"/>
          <w:szCs w:val="20"/>
        </w:rPr>
      </w:pPr>
      <w:r w:rsidRPr="004B6627">
        <w:rPr>
          <w:rFonts w:ascii="宋体" w:hAnsi="宋体" w:hint="eastAsia"/>
          <w:sz w:val="20"/>
          <w:szCs w:val="20"/>
        </w:rPr>
        <w:t>了解建模的方法</w:t>
      </w:r>
    </w:p>
    <w:p w14:paraId="35E4CB63" w14:textId="77777777" w:rsidR="004B6627" w:rsidRPr="004B6627" w:rsidRDefault="004B6627" w:rsidP="004B6627">
      <w:pPr>
        <w:snapToGrid w:val="0"/>
        <w:spacing w:line="360" w:lineRule="auto"/>
        <w:rPr>
          <w:rFonts w:ascii="宋体" w:hAnsi="宋体"/>
          <w:sz w:val="20"/>
          <w:szCs w:val="20"/>
        </w:rPr>
      </w:pPr>
      <w:r w:rsidRPr="004B6627">
        <w:rPr>
          <w:rFonts w:ascii="宋体" w:hAnsi="宋体" w:hint="eastAsia"/>
          <w:sz w:val="20"/>
          <w:szCs w:val="20"/>
        </w:rPr>
        <w:t>理解基本多边形建模、曲面建模、点的编辑、线的编辑、面的编辑的基本方法</w:t>
      </w:r>
    </w:p>
    <w:p w14:paraId="255B6F08" w14:textId="77777777" w:rsidR="004B6627" w:rsidRDefault="004B6627" w:rsidP="004B6627">
      <w:pPr>
        <w:snapToGrid w:val="0"/>
        <w:spacing w:line="360" w:lineRule="auto"/>
        <w:rPr>
          <w:rFonts w:ascii="宋体" w:hAnsi="宋体"/>
          <w:sz w:val="20"/>
          <w:szCs w:val="20"/>
        </w:rPr>
      </w:pPr>
      <w:r w:rsidRPr="004B6627">
        <w:rPr>
          <w:rFonts w:ascii="宋体" w:hAnsi="宋体" w:hint="eastAsia"/>
          <w:sz w:val="20"/>
          <w:szCs w:val="20"/>
        </w:rPr>
        <w:t>掌握多边形建模过程中生成器和</w:t>
      </w:r>
      <w:proofErr w:type="gramStart"/>
      <w:r w:rsidRPr="004B6627">
        <w:rPr>
          <w:rFonts w:ascii="宋体" w:hAnsi="宋体" w:hint="eastAsia"/>
          <w:sz w:val="20"/>
          <w:szCs w:val="20"/>
        </w:rPr>
        <w:t>变形器</w:t>
      </w:r>
      <w:proofErr w:type="gramEnd"/>
      <w:r w:rsidRPr="004B6627">
        <w:rPr>
          <w:rFonts w:ascii="宋体" w:hAnsi="宋体" w:hint="eastAsia"/>
          <w:sz w:val="20"/>
          <w:szCs w:val="20"/>
        </w:rPr>
        <w:t>的使用方法和注意事项及制作效果</w:t>
      </w:r>
    </w:p>
    <w:p w14:paraId="3FBF461F" w14:textId="77777777" w:rsidR="00256491" w:rsidRDefault="00256491" w:rsidP="004B6627">
      <w:pPr>
        <w:snapToGrid w:val="0"/>
        <w:spacing w:line="360" w:lineRule="auto"/>
        <w:rPr>
          <w:rFonts w:ascii="宋体" w:hAnsi="宋体"/>
          <w:sz w:val="20"/>
          <w:szCs w:val="20"/>
        </w:rPr>
      </w:pPr>
      <w:r w:rsidRPr="003019FC">
        <w:rPr>
          <w:rFonts w:ascii="宋体" w:hAnsi="宋体" w:hint="eastAsia"/>
          <w:b/>
          <w:sz w:val="20"/>
          <w:szCs w:val="20"/>
        </w:rPr>
        <w:t>重点：</w:t>
      </w:r>
      <w:r w:rsidR="004B6627">
        <w:rPr>
          <w:rFonts w:hint="eastAsia"/>
          <w:sz w:val="20"/>
          <w:szCs w:val="20"/>
          <w:lang w:val="zh-TW" w:eastAsia="zh-TW"/>
        </w:rPr>
        <w:t>变形器和生成器的使用</w:t>
      </w:r>
      <w:r w:rsidR="003019FC" w:rsidRPr="00FA2A7D">
        <w:rPr>
          <w:rFonts w:ascii="宋体" w:hAnsi="宋体" w:hint="eastAsia"/>
          <w:sz w:val="20"/>
          <w:szCs w:val="20"/>
        </w:rPr>
        <w:t>。</w:t>
      </w:r>
    </w:p>
    <w:p w14:paraId="27F1E04A" w14:textId="77777777" w:rsidR="00B6408D" w:rsidRDefault="00B6408D" w:rsidP="00710C31">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4B6627">
        <w:rPr>
          <w:rFonts w:hint="eastAsia"/>
          <w:sz w:val="20"/>
          <w:szCs w:val="20"/>
          <w:lang w:val="zh-TW" w:eastAsia="zh-TW"/>
        </w:rPr>
        <w:t>掌握</w:t>
      </w:r>
      <w:r w:rsidR="004B6627">
        <w:rPr>
          <w:rFonts w:hint="eastAsia"/>
          <w:sz w:val="20"/>
          <w:szCs w:val="20"/>
          <w:lang w:val="zh-TW"/>
        </w:rPr>
        <w:t>不同编辑模式下具体工具的</w:t>
      </w:r>
      <w:r w:rsidR="004B6627">
        <w:rPr>
          <w:rFonts w:hint="eastAsia"/>
          <w:sz w:val="20"/>
          <w:szCs w:val="20"/>
          <w:lang w:val="zh-TW" w:eastAsia="zh-TW"/>
        </w:rPr>
        <w:t>使用方法</w:t>
      </w:r>
      <w:r w:rsidR="000E68BA" w:rsidRPr="000E68BA">
        <w:rPr>
          <w:rFonts w:ascii="宋体" w:hAnsi="宋体" w:hint="eastAsia"/>
          <w:sz w:val="20"/>
          <w:szCs w:val="20"/>
        </w:rPr>
        <w:t>。</w:t>
      </w:r>
    </w:p>
    <w:p w14:paraId="0536463C" w14:textId="77777777" w:rsidR="004B6627" w:rsidRPr="004B6627" w:rsidRDefault="004B6627" w:rsidP="004B6627">
      <w:pPr>
        <w:spacing w:line="360" w:lineRule="auto"/>
        <w:rPr>
          <w:rFonts w:ascii="宋体" w:eastAsia="PMingLiU" w:hAnsi="宋体" w:cs="宋体"/>
          <w:sz w:val="20"/>
          <w:szCs w:val="20"/>
          <w:lang w:val="zh-TW" w:eastAsia="zh-TW"/>
        </w:rPr>
      </w:pPr>
      <w:r>
        <w:rPr>
          <w:rFonts w:hint="eastAsia"/>
          <w:sz w:val="20"/>
          <w:szCs w:val="20"/>
          <w:lang w:val="zh-TW" w:eastAsia="zh-TW"/>
        </w:rPr>
        <w:t>本单元掌握三维建模的基本方法，</w:t>
      </w:r>
      <w:r>
        <w:rPr>
          <w:rFonts w:hint="eastAsia"/>
          <w:sz w:val="20"/>
          <w:szCs w:val="20"/>
          <w:lang w:val="zh-TW"/>
        </w:rPr>
        <w:t>能够</w:t>
      </w:r>
      <w:r>
        <w:rPr>
          <w:rFonts w:hint="eastAsia"/>
          <w:sz w:val="20"/>
          <w:szCs w:val="20"/>
          <w:lang w:val="zh-TW" w:eastAsia="zh-TW"/>
        </w:rPr>
        <w:t>独立完成</w:t>
      </w:r>
      <w:r>
        <w:rPr>
          <w:rFonts w:hint="eastAsia"/>
          <w:sz w:val="20"/>
          <w:szCs w:val="20"/>
          <w:lang w:val="zh-TW"/>
        </w:rPr>
        <w:t>有一定复杂度的</w:t>
      </w:r>
      <w:r>
        <w:rPr>
          <w:rFonts w:hint="eastAsia"/>
          <w:sz w:val="20"/>
          <w:szCs w:val="20"/>
          <w:lang w:val="zh-TW" w:eastAsia="zh-TW"/>
        </w:rPr>
        <w:t>模型创建。</w:t>
      </w:r>
    </w:p>
    <w:p w14:paraId="0E312CFD" w14:textId="77777777"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2</w:t>
      </w:r>
      <w:r w:rsidRPr="003019FC">
        <w:rPr>
          <w:rFonts w:ascii="宋体" w:eastAsia="宋体" w:hAnsi="宋体" w:cs="Times New Roman"/>
          <w:bCs w:val="0"/>
          <w:kern w:val="2"/>
          <w:sz w:val="20"/>
          <w:szCs w:val="20"/>
        </w:rPr>
        <w:t>.</w:t>
      </w:r>
      <w:r w:rsidR="00FA2A7D" w:rsidRPr="00FA2A7D">
        <w:rPr>
          <w:rFonts w:hint="eastAsia"/>
        </w:rPr>
        <w:t xml:space="preserve"> </w:t>
      </w:r>
      <w:r w:rsidR="004B6627">
        <w:rPr>
          <w:rFonts w:eastAsia="宋体" w:hint="eastAsia"/>
          <w:sz w:val="20"/>
          <w:szCs w:val="20"/>
          <w:lang w:val="zh-TW"/>
        </w:rPr>
        <w:t>U</w:t>
      </w:r>
      <w:r w:rsidR="004B6627">
        <w:rPr>
          <w:rFonts w:eastAsia="PMingLiU"/>
          <w:sz w:val="20"/>
          <w:szCs w:val="20"/>
          <w:lang w:val="zh-TW" w:eastAsia="zh-TW"/>
        </w:rPr>
        <w:t>V</w:t>
      </w:r>
      <w:r w:rsidR="004B6627">
        <w:rPr>
          <w:rFonts w:asciiTheme="minorEastAsia" w:hAnsiTheme="minorEastAsia" w:hint="eastAsia"/>
          <w:sz w:val="20"/>
          <w:szCs w:val="20"/>
          <w:lang w:val="zh-TW"/>
        </w:rPr>
        <w:t>编辑</w:t>
      </w:r>
    </w:p>
    <w:p w14:paraId="0F979A70" w14:textId="77777777" w:rsidR="00FA2A7D" w:rsidRDefault="003019FC" w:rsidP="00FA2A7D">
      <w:pPr>
        <w:snapToGrid w:val="0"/>
        <w:spacing w:line="360" w:lineRule="auto"/>
        <w:rPr>
          <w:rFonts w:ascii="宋体" w:hAnsi="宋体"/>
          <w:b/>
          <w:sz w:val="20"/>
          <w:szCs w:val="20"/>
        </w:rPr>
      </w:pPr>
      <w:r w:rsidRPr="00256491">
        <w:rPr>
          <w:rFonts w:ascii="宋体" w:hAnsi="宋体" w:hint="eastAsia"/>
          <w:b/>
          <w:sz w:val="20"/>
          <w:szCs w:val="20"/>
        </w:rPr>
        <w:t>知识点：</w:t>
      </w:r>
    </w:p>
    <w:p w14:paraId="460C7AD3" w14:textId="77777777" w:rsidR="004B6627" w:rsidRPr="004B6627" w:rsidRDefault="004B6627" w:rsidP="004B6627">
      <w:pPr>
        <w:snapToGrid w:val="0"/>
        <w:spacing w:line="360" w:lineRule="auto"/>
        <w:rPr>
          <w:rFonts w:ascii="宋体" w:hAnsi="宋体"/>
          <w:sz w:val="20"/>
          <w:szCs w:val="20"/>
        </w:rPr>
      </w:pPr>
      <w:r w:rsidRPr="004B6627">
        <w:rPr>
          <w:rFonts w:ascii="宋体" w:hAnsi="宋体" w:hint="eastAsia"/>
          <w:sz w:val="20"/>
          <w:szCs w:val="20"/>
        </w:rPr>
        <w:t>了解模型的制作流程中UV的拆分原理，理解UV编辑模式、UV调整工具的基本概念。</w:t>
      </w:r>
    </w:p>
    <w:p w14:paraId="67D0DD12" w14:textId="77777777" w:rsidR="004B6627" w:rsidRDefault="004B6627" w:rsidP="004B6627">
      <w:pPr>
        <w:snapToGrid w:val="0"/>
        <w:spacing w:line="360" w:lineRule="auto"/>
        <w:rPr>
          <w:rFonts w:ascii="宋体" w:hAnsi="宋体"/>
          <w:sz w:val="20"/>
          <w:szCs w:val="20"/>
        </w:rPr>
      </w:pPr>
      <w:r w:rsidRPr="004B6627">
        <w:rPr>
          <w:rFonts w:ascii="宋体" w:hAnsi="宋体" w:hint="eastAsia"/>
          <w:sz w:val="20"/>
          <w:szCs w:val="20"/>
        </w:rPr>
        <w:t>掌握在三维软件中拆分UV的基本方法，学习纹理UV编辑器的使用，能够结合相关工具对模型进行切分、缝合、展平等操作。</w:t>
      </w:r>
    </w:p>
    <w:p w14:paraId="52BDF55F" w14:textId="77777777" w:rsidR="0061454D" w:rsidRDefault="003019FC" w:rsidP="004B6627">
      <w:pPr>
        <w:snapToGrid w:val="0"/>
        <w:spacing w:line="360" w:lineRule="auto"/>
        <w:rPr>
          <w:rFonts w:ascii="宋体" w:hAnsi="宋体"/>
          <w:sz w:val="20"/>
          <w:szCs w:val="20"/>
        </w:rPr>
      </w:pPr>
      <w:r w:rsidRPr="003019FC">
        <w:rPr>
          <w:rFonts w:ascii="宋体" w:hAnsi="宋体" w:hint="eastAsia"/>
          <w:b/>
          <w:sz w:val="20"/>
          <w:szCs w:val="20"/>
        </w:rPr>
        <w:t>重点：</w:t>
      </w:r>
      <w:r w:rsidR="004B6627" w:rsidRPr="004B6627">
        <w:rPr>
          <w:rFonts w:ascii="宋体" w:hAnsi="宋体" w:hint="eastAsia"/>
          <w:sz w:val="20"/>
          <w:szCs w:val="20"/>
        </w:rPr>
        <w:t>理解UV基本原理理解具体的UV拆分流程和方法，以及常用插件的使用。</w:t>
      </w:r>
    </w:p>
    <w:p w14:paraId="5C7B24B0" w14:textId="77777777" w:rsidR="00B6408D" w:rsidRPr="00B6408D"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4B6627">
        <w:rPr>
          <w:rFonts w:hint="eastAsia"/>
          <w:sz w:val="20"/>
          <w:szCs w:val="20"/>
          <w:lang w:val="zh-TW" w:eastAsia="zh-TW"/>
        </w:rPr>
        <w:t>掌握在三维软件中</w:t>
      </w:r>
      <w:r w:rsidR="004B6627">
        <w:rPr>
          <w:rFonts w:hint="eastAsia"/>
          <w:sz w:val="20"/>
          <w:szCs w:val="20"/>
          <w:lang w:val="zh-TW"/>
        </w:rPr>
        <w:t>编辑</w:t>
      </w:r>
      <w:r w:rsidR="004B6627">
        <w:rPr>
          <w:rFonts w:hint="eastAsia"/>
          <w:sz w:val="20"/>
          <w:szCs w:val="20"/>
          <w:lang w:val="zh-TW"/>
        </w:rPr>
        <w:t>U</w:t>
      </w:r>
      <w:r w:rsidR="004B6627">
        <w:rPr>
          <w:rFonts w:eastAsia="PMingLiU"/>
          <w:sz w:val="20"/>
          <w:szCs w:val="20"/>
          <w:lang w:val="zh-TW" w:eastAsia="zh-TW"/>
        </w:rPr>
        <w:t>V</w:t>
      </w:r>
      <w:r w:rsidR="004B6627">
        <w:rPr>
          <w:rFonts w:hint="eastAsia"/>
          <w:sz w:val="20"/>
          <w:szCs w:val="20"/>
          <w:lang w:val="zh-TW" w:eastAsia="zh-TW"/>
        </w:rPr>
        <w:t>的基本方法，制作</w:t>
      </w:r>
      <w:r w:rsidR="004B6627">
        <w:rPr>
          <w:rFonts w:hint="eastAsia"/>
          <w:sz w:val="20"/>
          <w:szCs w:val="20"/>
          <w:lang w:val="zh-TW"/>
        </w:rPr>
        <w:t>网格贴图，</w:t>
      </w:r>
      <w:r w:rsidR="004B6627">
        <w:rPr>
          <w:rFonts w:hint="eastAsia"/>
          <w:sz w:val="20"/>
          <w:szCs w:val="20"/>
          <w:lang w:val="zh-TW" w:eastAsia="zh-TW"/>
        </w:rPr>
        <w:t>掌握</w:t>
      </w:r>
      <w:r w:rsidR="004B6627">
        <w:rPr>
          <w:rFonts w:hint="eastAsia"/>
          <w:sz w:val="20"/>
          <w:szCs w:val="20"/>
          <w:lang w:val="zh-TW"/>
        </w:rPr>
        <w:t>优化</w:t>
      </w:r>
      <w:r w:rsidR="004B6627">
        <w:rPr>
          <w:rFonts w:hint="eastAsia"/>
          <w:sz w:val="20"/>
          <w:szCs w:val="20"/>
          <w:lang w:val="zh-TW"/>
        </w:rPr>
        <w:t>U</w:t>
      </w:r>
      <w:r w:rsidR="004B6627">
        <w:rPr>
          <w:rFonts w:eastAsia="PMingLiU"/>
          <w:sz w:val="20"/>
          <w:szCs w:val="20"/>
          <w:lang w:val="zh-TW" w:eastAsia="zh-TW"/>
        </w:rPr>
        <w:t>V</w:t>
      </w:r>
      <w:r w:rsidR="004B6627">
        <w:rPr>
          <w:rFonts w:asciiTheme="minorEastAsia" w:eastAsiaTheme="minorEastAsia" w:hAnsiTheme="minorEastAsia" w:hint="eastAsia"/>
          <w:sz w:val="20"/>
          <w:szCs w:val="20"/>
          <w:lang w:val="zh-TW"/>
        </w:rPr>
        <w:t>编辑</w:t>
      </w:r>
      <w:r w:rsidR="004B6627">
        <w:rPr>
          <w:rFonts w:hint="eastAsia"/>
          <w:sz w:val="20"/>
          <w:szCs w:val="20"/>
          <w:lang w:val="zh-TW" w:eastAsia="zh-TW"/>
        </w:rPr>
        <w:t>的基本方法</w:t>
      </w:r>
      <w:r w:rsidR="00E80ECF">
        <w:rPr>
          <w:rFonts w:ascii="宋体" w:hAnsi="宋体" w:hint="eastAsia"/>
          <w:sz w:val="20"/>
          <w:szCs w:val="20"/>
        </w:rPr>
        <w:t>。</w:t>
      </w:r>
    </w:p>
    <w:p w14:paraId="7B3B5258" w14:textId="77777777" w:rsidR="00687C3A" w:rsidRPr="003019FC" w:rsidRDefault="00687C3A" w:rsidP="00687C3A">
      <w:pPr>
        <w:pStyle w:val="a9"/>
        <w:spacing w:beforeLines="50" w:before="156" w:line="360" w:lineRule="auto"/>
        <w:jc w:val="left"/>
        <w:rPr>
          <w:rFonts w:ascii="宋体" w:eastAsia="宋体" w:hAnsi="宋体" w:cs="Times New Roman"/>
          <w:bCs w:val="0"/>
          <w:kern w:val="2"/>
          <w:sz w:val="20"/>
          <w:szCs w:val="20"/>
        </w:rPr>
      </w:pPr>
      <w:r w:rsidRPr="003019FC">
        <w:rPr>
          <w:rFonts w:ascii="宋体" w:eastAsia="宋体" w:hAnsi="宋体" w:cs="Times New Roman" w:hint="eastAsia"/>
          <w:bCs w:val="0"/>
          <w:kern w:val="2"/>
          <w:sz w:val="20"/>
          <w:szCs w:val="20"/>
        </w:rPr>
        <w:t>3</w:t>
      </w:r>
      <w:r w:rsidRPr="003019FC">
        <w:rPr>
          <w:rFonts w:ascii="宋体" w:eastAsia="宋体" w:hAnsi="宋体" w:cs="Times New Roman"/>
          <w:bCs w:val="0"/>
          <w:kern w:val="2"/>
          <w:sz w:val="20"/>
          <w:szCs w:val="20"/>
        </w:rPr>
        <w:t>.</w:t>
      </w:r>
      <w:r w:rsidR="00FA2A7D" w:rsidRPr="00FA2A7D">
        <w:rPr>
          <w:rFonts w:hint="eastAsia"/>
        </w:rPr>
        <w:t xml:space="preserve"> </w:t>
      </w:r>
      <w:r w:rsidR="004B6627">
        <w:rPr>
          <w:rFonts w:eastAsia="宋体" w:hint="eastAsia"/>
          <w:sz w:val="20"/>
          <w:szCs w:val="20"/>
          <w:lang w:val="zh-CN"/>
        </w:rPr>
        <w:t>材质贴图</w:t>
      </w:r>
    </w:p>
    <w:p w14:paraId="2DD2F514" w14:textId="77777777" w:rsidR="00FA2A7D" w:rsidRDefault="003019FC" w:rsidP="00FA2A7D">
      <w:pPr>
        <w:snapToGrid w:val="0"/>
        <w:spacing w:line="360" w:lineRule="auto"/>
        <w:rPr>
          <w:rFonts w:ascii="宋体" w:hAnsi="宋体"/>
          <w:b/>
          <w:sz w:val="20"/>
          <w:szCs w:val="20"/>
        </w:rPr>
      </w:pPr>
      <w:r w:rsidRPr="00256491">
        <w:rPr>
          <w:rFonts w:ascii="宋体" w:hAnsi="宋体" w:hint="eastAsia"/>
          <w:b/>
          <w:sz w:val="20"/>
          <w:szCs w:val="20"/>
        </w:rPr>
        <w:t>知识点：</w:t>
      </w:r>
    </w:p>
    <w:p w14:paraId="1110C487" w14:textId="77777777" w:rsidR="004B6627" w:rsidRPr="004B6627" w:rsidRDefault="00FA2A7D" w:rsidP="004B6627">
      <w:pPr>
        <w:snapToGrid w:val="0"/>
        <w:spacing w:line="360" w:lineRule="auto"/>
        <w:rPr>
          <w:rFonts w:ascii="宋体" w:hAnsi="宋体"/>
          <w:sz w:val="20"/>
          <w:szCs w:val="20"/>
        </w:rPr>
      </w:pPr>
      <w:r w:rsidRPr="00FA2A7D">
        <w:rPr>
          <w:rFonts w:ascii="宋体" w:hAnsi="宋体" w:hint="eastAsia"/>
          <w:sz w:val="20"/>
          <w:szCs w:val="20"/>
        </w:rPr>
        <w:t>了</w:t>
      </w:r>
      <w:r w:rsidR="004B6627" w:rsidRPr="004B6627">
        <w:rPr>
          <w:rFonts w:ascii="宋体" w:hAnsi="宋体" w:hint="eastAsia"/>
          <w:sz w:val="20"/>
          <w:szCs w:val="20"/>
        </w:rPr>
        <w:t>解材质贴图的基本原理，光源、光线跟踪、贴图绘制的基本概念。</w:t>
      </w:r>
    </w:p>
    <w:p w14:paraId="4B5034BA" w14:textId="77777777" w:rsidR="004B6627" w:rsidRPr="004B6627" w:rsidRDefault="004B6627" w:rsidP="004B6627">
      <w:pPr>
        <w:snapToGrid w:val="0"/>
        <w:spacing w:line="360" w:lineRule="auto"/>
        <w:rPr>
          <w:rFonts w:ascii="宋体" w:hAnsi="宋体"/>
          <w:sz w:val="20"/>
          <w:szCs w:val="20"/>
        </w:rPr>
      </w:pPr>
      <w:r w:rsidRPr="004B6627">
        <w:rPr>
          <w:rFonts w:ascii="宋体" w:hAnsi="宋体" w:hint="eastAsia"/>
          <w:sz w:val="20"/>
          <w:szCs w:val="20"/>
        </w:rPr>
        <w:t>理解灯光的使用对画面效果的控制，通过绘制贴图、调节灯光和材质，实现三维立体模拟的效果。</w:t>
      </w:r>
    </w:p>
    <w:p w14:paraId="5F039A8F" w14:textId="77777777" w:rsidR="004B6627" w:rsidRDefault="004B6627" w:rsidP="004B6627">
      <w:pPr>
        <w:snapToGrid w:val="0"/>
        <w:spacing w:line="360" w:lineRule="auto"/>
        <w:rPr>
          <w:rFonts w:ascii="宋体" w:hAnsi="宋体"/>
          <w:sz w:val="20"/>
          <w:szCs w:val="20"/>
        </w:rPr>
      </w:pPr>
      <w:r w:rsidRPr="004B6627">
        <w:rPr>
          <w:rFonts w:ascii="宋体" w:hAnsi="宋体" w:hint="eastAsia"/>
          <w:sz w:val="20"/>
          <w:szCs w:val="20"/>
        </w:rPr>
        <w:t>掌握使用一种或几种材质、灯光的基本使用方法，掌握具体材质贴图的绘制方法以及无缝贴图的绘制方法。</w:t>
      </w:r>
    </w:p>
    <w:p w14:paraId="284D5BBC" w14:textId="77777777" w:rsidR="00B6408D" w:rsidRDefault="003019FC" w:rsidP="004B6627">
      <w:pPr>
        <w:snapToGrid w:val="0"/>
        <w:spacing w:line="360" w:lineRule="auto"/>
        <w:rPr>
          <w:rFonts w:ascii="宋体" w:hAnsi="宋体"/>
          <w:sz w:val="20"/>
          <w:szCs w:val="20"/>
        </w:rPr>
      </w:pPr>
      <w:r w:rsidRPr="003019FC">
        <w:rPr>
          <w:rFonts w:ascii="宋体" w:hAnsi="宋体" w:hint="eastAsia"/>
          <w:b/>
          <w:sz w:val="20"/>
          <w:szCs w:val="20"/>
        </w:rPr>
        <w:t>重点：</w:t>
      </w:r>
      <w:r w:rsidR="004B6627">
        <w:rPr>
          <w:rFonts w:hint="eastAsia"/>
          <w:sz w:val="20"/>
          <w:szCs w:val="20"/>
          <w:lang w:val="zh-TW" w:eastAsia="zh-TW"/>
        </w:rPr>
        <w:t>理解灯光的使用，全局光照</w:t>
      </w:r>
      <w:r w:rsidR="004B6627">
        <w:rPr>
          <w:rFonts w:hint="eastAsia"/>
          <w:sz w:val="20"/>
          <w:szCs w:val="20"/>
          <w:lang w:val="zh-TW"/>
        </w:rPr>
        <w:t>、</w:t>
      </w:r>
      <w:r w:rsidR="004B6627">
        <w:rPr>
          <w:rFonts w:hint="eastAsia"/>
          <w:sz w:val="20"/>
          <w:szCs w:val="20"/>
          <w:lang w:val="zh-TW" w:eastAsia="zh-TW"/>
        </w:rPr>
        <w:t>光照贴图</w:t>
      </w:r>
      <w:r w:rsidR="004B6627">
        <w:rPr>
          <w:rFonts w:hint="eastAsia"/>
          <w:sz w:val="20"/>
          <w:szCs w:val="20"/>
          <w:lang w:val="zh-TW"/>
        </w:rPr>
        <w:t>、</w:t>
      </w:r>
      <w:r w:rsidR="004B6627">
        <w:rPr>
          <w:rFonts w:hint="eastAsia"/>
          <w:sz w:val="20"/>
          <w:szCs w:val="20"/>
          <w:lang w:val="zh-TW" w:eastAsia="zh-TW"/>
        </w:rPr>
        <w:t>投影等概念。</w:t>
      </w:r>
    </w:p>
    <w:p w14:paraId="3AC4F178" w14:textId="77777777" w:rsidR="0061454D" w:rsidRPr="003019FC" w:rsidRDefault="00B6408D" w:rsidP="003019FC">
      <w:pPr>
        <w:snapToGrid w:val="0"/>
        <w:spacing w:line="360" w:lineRule="auto"/>
        <w:rPr>
          <w:rFonts w:ascii="宋体" w:hAnsi="宋体"/>
          <w:sz w:val="20"/>
          <w:szCs w:val="20"/>
        </w:rPr>
      </w:pPr>
      <w:r>
        <w:rPr>
          <w:rFonts w:ascii="宋体" w:hAnsi="宋体" w:hint="eastAsia"/>
          <w:b/>
          <w:sz w:val="20"/>
          <w:szCs w:val="20"/>
        </w:rPr>
        <w:t>难</w:t>
      </w:r>
      <w:r w:rsidRPr="003019FC">
        <w:rPr>
          <w:rFonts w:ascii="宋体" w:hAnsi="宋体" w:hint="eastAsia"/>
          <w:b/>
          <w:sz w:val="20"/>
          <w:szCs w:val="20"/>
        </w:rPr>
        <w:t>点：</w:t>
      </w:r>
      <w:r w:rsidR="004B6627">
        <w:rPr>
          <w:rFonts w:hint="eastAsia"/>
          <w:sz w:val="20"/>
          <w:szCs w:val="20"/>
          <w:lang w:val="zh-TW" w:eastAsia="zh-TW"/>
        </w:rPr>
        <w:t>掌握</w:t>
      </w:r>
      <w:r w:rsidR="004B6627">
        <w:rPr>
          <w:rFonts w:hint="eastAsia"/>
          <w:sz w:val="20"/>
          <w:szCs w:val="20"/>
          <w:lang w:val="zh-TW"/>
        </w:rPr>
        <w:t>不同的材质需要配合不同渲染器参数</w:t>
      </w:r>
      <w:r w:rsidR="004B6627">
        <w:rPr>
          <w:rFonts w:hint="eastAsia"/>
          <w:sz w:val="20"/>
          <w:szCs w:val="20"/>
          <w:lang w:val="zh-TW" w:eastAsia="zh-TW"/>
        </w:rPr>
        <w:t>的基本使用方法</w:t>
      </w:r>
      <w:r w:rsidR="004B6627">
        <w:rPr>
          <w:rFonts w:hint="eastAsia"/>
          <w:sz w:val="20"/>
          <w:szCs w:val="20"/>
          <w:lang w:val="zh-TW"/>
        </w:rPr>
        <w:t>。</w:t>
      </w:r>
    </w:p>
    <w:p w14:paraId="30706EF2" w14:textId="77777777" w:rsidR="00710C31" w:rsidRPr="002E4F20" w:rsidRDefault="00710C31" w:rsidP="00687C3A">
      <w:pPr>
        <w:pStyle w:val="a9"/>
        <w:spacing w:beforeLines="50" w:before="156" w:line="360" w:lineRule="auto"/>
        <w:jc w:val="left"/>
        <w:rPr>
          <w:rFonts w:ascii="黑体" w:eastAsia="黑体" w:hAnsi="宋体"/>
          <w:sz w:val="24"/>
        </w:rPr>
      </w:pPr>
      <w:r>
        <w:rPr>
          <w:rFonts w:ascii="黑体" w:eastAsia="黑体" w:hAnsi="宋体" w:hint="eastAsia"/>
          <w:sz w:val="24"/>
        </w:rPr>
        <w:t>七、课内实验名称及基本要求</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965"/>
        <w:gridCol w:w="3672"/>
        <w:gridCol w:w="851"/>
        <w:gridCol w:w="1049"/>
        <w:gridCol w:w="1077"/>
      </w:tblGrid>
      <w:tr w:rsidR="00710C31" w:rsidRPr="00225639" w14:paraId="45F73C78" w14:textId="77777777" w:rsidTr="00626148">
        <w:trPr>
          <w:trHeight w:val="340"/>
          <w:jc w:val="center"/>
        </w:trPr>
        <w:tc>
          <w:tcPr>
            <w:tcW w:w="461" w:type="dxa"/>
            <w:tcBorders>
              <w:top w:val="single" w:sz="4" w:space="0" w:color="auto"/>
              <w:left w:val="single" w:sz="4" w:space="0" w:color="auto"/>
              <w:bottom w:val="single" w:sz="4" w:space="0" w:color="auto"/>
              <w:right w:val="single" w:sz="4" w:space="0" w:color="auto"/>
            </w:tcBorders>
            <w:vAlign w:val="center"/>
          </w:tcPr>
          <w:p w14:paraId="645D1866"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序号</w:t>
            </w:r>
          </w:p>
        </w:tc>
        <w:tc>
          <w:tcPr>
            <w:tcW w:w="965" w:type="dxa"/>
            <w:tcBorders>
              <w:top w:val="single" w:sz="4" w:space="0" w:color="auto"/>
              <w:left w:val="single" w:sz="4" w:space="0" w:color="auto"/>
              <w:bottom w:val="single" w:sz="4" w:space="0" w:color="auto"/>
              <w:right w:val="single" w:sz="4" w:space="0" w:color="auto"/>
            </w:tcBorders>
            <w:vAlign w:val="center"/>
          </w:tcPr>
          <w:p w14:paraId="627DDCC4"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实验名称</w:t>
            </w:r>
          </w:p>
        </w:tc>
        <w:tc>
          <w:tcPr>
            <w:tcW w:w="3672" w:type="dxa"/>
            <w:tcBorders>
              <w:top w:val="single" w:sz="4" w:space="0" w:color="auto"/>
              <w:left w:val="single" w:sz="4" w:space="0" w:color="auto"/>
              <w:bottom w:val="single" w:sz="4" w:space="0" w:color="auto"/>
              <w:right w:val="single" w:sz="4" w:space="0" w:color="auto"/>
            </w:tcBorders>
            <w:vAlign w:val="center"/>
          </w:tcPr>
          <w:p w14:paraId="118B31A2"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主要内容</w:t>
            </w:r>
          </w:p>
        </w:tc>
        <w:tc>
          <w:tcPr>
            <w:tcW w:w="851" w:type="dxa"/>
            <w:tcBorders>
              <w:top w:val="single" w:sz="4" w:space="0" w:color="auto"/>
              <w:left w:val="single" w:sz="4" w:space="0" w:color="auto"/>
              <w:bottom w:val="single" w:sz="4" w:space="0" w:color="auto"/>
              <w:right w:val="single" w:sz="4" w:space="0" w:color="auto"/>
            </w:tcBorders>
            <w:vAlign w:val="center"/>
          </w:tcPr>
          <w:p w14:paraId="23FBD2F1"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实验</w:t>
            </w:r>
          </w:p>
          <w:p w14:paraId="0ED83F25"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时数</w:t>
            </w:r>
          </w:p>
        </w:tc>
        <w:tc>
          <w:tcPr>
            <w:tcW w:w="1049" w:type="dxa"/>
            <w:tcBorders>
              <w:top w:val="single" w:sz="4" w:space="0" w:color="auto"/>
              <w:left w:val="single" w:sz="4" w:space="0" w:color="auto"/>
              <w:right w:val="single" w:sz="4" w:space="0" w:color="auto"/>
            </w:tcBorders>
            <w:vAlign w:val="center"/>
          </w:tcPr>
          <w:p w14:paraId="18FB2EE2"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实验类型</w:t>
            </w:r>
          </w:p>
        </w:tc>
        <w:tc>
          <w:tcPr>
            <w:tcW w:w="1077" w:type="dxa"/>
            <w:tcBorders>
              <w:top w:val="single" w:sz="4" w:space="0" w:color="auto"/>
              <w:left w:val="single" w:sz="4" w:space="0" w:color="auto"/>
              <w:right w:val="single" w:sz="4" w:space="0" w:color="auto"/>
            </w:tcBorders>
            <w:vAlign w:val="center"/>
          </w:tcPr>
          <w:p w14:paraId="77424FAB" w14:textId="77777777" w:rsidR="00710C31" w:rsidRPr="00225639" w:rsidRDefault="00710C31" w:rsidP="0030432F">
            <w:pPr>
              <w:snapToGrid w:val="0"/>
              <w:spacing w:line="360" w:lineRule="auto"/>
              <w:jc w:val="center"/>
              <w:rPr>
                <w:rFonts w:ascii="Times New Roman" w:hAnsi="Times New Roman"/>
                <w:sz w:val="20"/>
                <w:szCs w:val="20"/>
              </w:rPr>
            </w:pPr>
            <w:r w:rsidRPr="00225639">
              <w:rPr>
                <w:rFonts w:ascii="Times New Roman" w:hAnsi="Times New Roman" w:hint="eastAsia"/>
                <w:sz w:val="20"/>
                <w:szCs w:val="20"/>
              </w:rPr>
              <w:t>备注</w:t>
            </w:r>
          </w:p>
        </w:tc>
      </w:tr>
      <w:tr w:rsidR="004B6627" w:rsidRPr="00225639" w14:paraId="66ED1AFA" w14:textId="77777777" w:rsidTr="00626148">
        <w:trPr>
          <w:trHeight w:val="56"/>
          <w:jc w:val="center"/>
        </w:trPr>
        <w:tc>
          <w:tcPr>
            <w:tcW w:w="461" w:type="dxa"/>
            <w:tcBorders>
              <w:top w:val="single" w:sz="4" w:space="0" w:color="auto"/>
              <w:left w:val="single" w:sz="4" w:space="0" w:color="auto"/>
              <w:bottom w:val="single" w:sz="4" w:space="0" w:color="auto"/>
              <w:right w:val="single" w:sz="4" w:space="0" w:color="auto"/>
            </w:tcBorders>
            <w:vAlign w:val="center"/>
          </w:tcPr>
          <w:p w14:paraId="38D7B06B" w14:textId="77777777" w:rsidR="004B6627" w:rsidRPr="00225639" w:rsidRDefault="004B6627" w:rsidP="00626148">
            <w:pPr>
              <w:snapToGrid w:val="0"/>
              <w:spacing w:line="360" w:lineRule="auto"/>
              <w:rPr>
                <w:rFonts w:ascii="Times New Roman" w:hAnsi="Times New Roman"/>
                <w:sz w:val="20"/>
                <w:szCs w:val="16"/>
              </w:rPr>
            </w:pPr>
            <w:r w:rsidRPr="00225639">
              <w:rPr>
                <w:rFonts w:ascii="Times New Roman" w:hAnsi="Times New Roman" w:hint="eastAsia"/>
                <w:sz w:val="20"/>
                <w:szCs w:val="16"/>
              </w:rPr>
              <w:t>1</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7D722" w14:textId="77777777" w:rsidR="004B6627" w:rsidRPr="00EF4755" w:rsidRDefault="004B6627" w:rsidP="00626148">
            <w:pPr>
              <w:rPr>
                <w:rFonts w:asciiTheme="minorEastAsia" w:eastAsiaTheme="minorEastAsia" w:hAnsiTheme="minorEastAsia"/>
                <w:sz w:val="20"/>
                <w:szCs w:val="20"/>
              </w:rPr>
            </w:pPr>
            <w:r w:rsidRPr="00EF4755">
              <w:rPr>
                <w:rFonts w:asciiTheme="minorEastAsia" w:eastAsiaTheme="minorEastAsia" w:hAnsiTheme="minorEastAsia" w:hint="eastAsia"/>
                <w:sz w:val="20"/>
                <w:szCs w:val="20"/>
                <w:lang w:val="zh-TW"/>
              </w:rPr>
              <w:t>建模</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FA28" w14:textId="77777777" w:rsidR="004B6627" w:rsidRPr="00EF4755" w:rsidRDefault="004B6627" w:rsidP="004B6627">
            <w:pPr>
              <w:rPr>
                <w:rFonts w:asciiTheme="minorEastAsia" w:eastAsiaTheme="minorEastAsia" w:hAnsiTheme="minorEastAsia"/>
                <w:sz w:val="20"/>
                <w:szCs w:val="20"/>
              </w:rPr>
            </w:pPr>
            <w:r w:rsidRPr="00EF4755">
              <w:rPr>
                <w:rFonts w:asciiTheme="minorEastAsia" w:eastAsiaTheme="minorEastAsia" w:hAnsiTheme="minorEastAsia" w:hint="eastAsia"/>
                <w:sz w:val="20"/>
                <w:szCs w:val="20"/>
                <w:lang w:val="zh-TW" w:eastAsia="zh-TW"/>
              </w:rPr>
              <w:t>结合基本几何体、曲线、多边形等创建模型</w:t>
            </w:r>
          </w:p>
        </w:tc>
        <w:tc>
          <w:tcPr>
            <w:tcW w:w="851" w:type="dxa"/>
            <w:tcBorders>
              <w:top w:val="single" w:sz="4" w:space="0" w:color="auto"/>
              <w:left w:val="single" w:sz="4" w:space="0" w:color="auto"/>
              <w:bottom w:val="single" w:sz="4" w:space="0" w:color="auto"/>
              <w:right w:val="single" w:sz="4" w:space="0" w:color="auto"/>
            </w:tcBorders>
            <w:vAlign w:val="center"/>
          </w:tcPr>
          <w:p w14:paraId="3E9DC352" w14:textId="77777777" w:rsidR="004B6627" w:rsidRPr="00225639" w:rsidRDefault="004B6627" w:rsidP="004B6627">
            <w:pPr>
              <w:snapToGrid w:val="0"/>
              <w:spacing w:beforeLines="50" w:before="156" w:afterLines="50" w:after="156" w:line="360" w:lineRule="auto"/>
              <w:jc w:val="center"/>
              <w:rPr>
                <w:rFonts w:ascii="Times New Roman" w:hAnsi="Times New Roman"/>
                <w:sz w:val="20"/>
                <w:szCs w:val="16"/>
              </w:rPr>
            </w:pPr>
            <w:r>
              <w:rPr>
                <w:rFonts w:ascii="Times New Roman" w:hAnsi="Times New Roman"/>
                <w:sz w:val="20"/>
                <w:szCs w:val="16"/>
              </w:rPr>
              <w:t>8</w:t>
            </w:r>
          </w:p>
        </w:tc>
        <w:tc>
          <w:tcPr>
            <w:tcW w:w="1049" w:type="dxa"/>
            <w:tcBorders>
              <w:left w:val="single" w:sz="4" w:space="0" w:color="auto"/>
              <w:right w:val="single" w:sz="4" w:space="0" w:color="auto"/>
            </w:tcBorders>
            <w:vAlign w:val="center"/>
          </w:tcPr>
          <w:p w14:paraId="455B051E" w14:textId="77777777" w:rsidR="004B6627" w:rsidRPr="00225639" w:rsidRDefault="004B6627" w:rsidP="004B6627">
            <w:pPr>
              <w:spacing w:line="360" w:lineRule="auto"/>
              <w:jc w:val="center"/>
              <w:rPr>
                <w:rFonts w:ascii="Times New Roman" w:hAnsi="Times New Roman"/>
                <w:sz w:val="20"/>
                <w:szCs w:val="16"/>
              </w:rPr>
            </w:pPr>
            <w:r w:rsidRPr="00225639">
              <w:rPr>
                <w:rFonts w:ascii="Times New Roman" w:hAnsi="Times New Roman" w:hint="eastAsia"/>
                <w:sz w:val="20"/>
                <w:szCs w:val="16"/>
              </w:rPr>
              <w:t>设计型</w:t>
            </w:r>
          </w:p>
        </w:tc>
        <w:tc>
          <w:tcPr>
            <w:tcW w:w="1077" w:type="dxa"/>
            <w:tcBorders>
              <w:left w:val="single" w:sz="4" w:space="0" w:color="auto"/>
              <w:right w:val="single" w:sz="4" w:space="0" w:color="auto"/>
            </w:tcBorders>
            <w:vAlign w:val="center"/>
          </w:tcPr>
          <w:p w14:paraId="4FE0320E" w14:textId="77777777" w:rsidR="004B6627" w:rsidRPr="00225639" w:rsidRDefault="004B6627" w:rsidP="004B6627">
            <w:pPr>
              <w:spacing w:line="360" w:lineRule="auto"/>
              <w:jc w:val="center"/>
              <w:rPr>
                <w:rFonts w:ascii="Times New Roman" w:eastAsia="仿宋" w:hAnsi="Times New Roman" w:cs="仿宋"/>
                <w:sz w:val="20"/>
                <w:szCs w:val="20"/>
              </w:rPr>
            </w:pPr>
          </w:p>
        </w:tc>
      </w:tr>
      <w:tr w:rsidR="004B6627" w:rsidRPr="00225639" w14:paraId="43391FD9" w14:textId="77777777" w:rsidTr="00626148">
        <w:trPr>
          <w:jc w:val="center"/>
        </w:trPr>
        <w:tc>
          <w:tcPr>
            <w:tcW w:w="461" w:type="dxa"/>
            <w:tcBorders>
              <w:top w:val="single" w:sz="4" w:space="0" w:color="auto"/>
              <w:left w:val="single" w:sz="4" w:space="0" w:color="auto"/>
              <w:bottom w:val="single" w:sz="4" w:space="0" w:color="auto"/>
              <w:right w:val="single" w:sz="4" w:space="0" w:color="auto"/>
            </w:tcBorders>
            <w:vAlign w:val="center"/>
          </w:tcPr>
          <w:p w14:paraId="3130C522" w14:textId="77777777" w:rsidR="004B6627" w:rsidRPr="00225639" w:rsidRDefault="004B6627" w:rsidP="00626148">
            <w:pPr>
              <w:snapToGrid w:val="0"/>
              <w:spacing w:line="360" w:lineRule="auto"/>
              <w:rPr>
                <w:rFonts w:ascii="Times New Roman" w:hAnsi="Times New Roman"/>
                <w:sz w:val="20"/>
                <w:szCs w:val="16"/>
              </w:rPr>
            </w:pPr>
            <w:r w:rsidRPr="00225639">
              <w:rPr>
                <w:rFonts w:ascii="Times New Roman" w:hAnsi="Times New Roman" w:hint="eastAsia"/>
                <w:sz w:val="20"/>
                <w:szCs w:val="16"/>
              </w:rPr>
              <w:lastRenderedPageBreak/>
              <w:t>2</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7ACD" w14:textId="77777777" w:rsidR="004B6627" w:rsidRPr="00EF4755" w:rsidRDefault="004B6627" w:rsidP="00626148">
            <w:pPr>
              <w:rPr>
                <w:rFonts w:asciiTheme="minorEastAsia" w:eastAsiaTheme="minorEastAsia" w:hAnsiTheme="minorEastAsia"/>
                <w:sz w:val="20"/>
                <w:szCs w:val="20"/>
                <w:lang w:eastAsia="zh-TW"/>
              </w:rPr>
            </w:pPr>
            <w:r w:rsidRPr="00EF4755">
              <w:rPr>
                <w:rFonts w:asciiTheme="minorEastAsia" w:eastAsiaTheme="minorEastAsia" w:hAnsiTheme="minorEastAsia" w:hint="eastAsia"/>
                <w:sz w:val="20"/>
                <w:szCs w:val="20"/>
                <w:lang w:val="zh-TW"/>
              </w:rPr>
              <w:t>模型U</w:t>
            </w:r>
            <w:r w:rsidRPr="00EF4755">
              <w:rPr>
                <w:rFonts w:asciiTheme="minorEastAsia" w:eastAsiaTheme="minorEastAsia" w:hAnsiTheme="minorEastAsia"/>
                <w:sz w:val="20"/>
                <w:szCs w:val="20"/>
                <w:lang w:val="zh-TW" w:eastAsia="zh-TW"/>
              </w:rPr>
              <w:t>V</w:t>
            </w:r>
            <w:r w:rsidRPr="00EF4755">
              <w:rPr>
                <w:rFonts w:asciiTheme="minorEastAsia" w:eastAsiaTheme="minorEastAsia" w:hAnsiTheme="minorEastAsia" w:hint="eastAsia"/>
                <w:sz w:val="20"/>
                <w:szCs w:val="20"/>
                <w:lang w:val="zh-TW"/>
              </w:rPr>
              <w:t>拆分</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CEF5" w14:textId="77777777" w:rsidR="004B6627" w:rsidRPr="00EF4755" w:rsidRDefault="004B6627" w:rsidP="004B6627">
            <w:pPr>
              <w:rPr>
                <w:rFonts w:asciiTheme="minorEastAsia" w:eastAsiaTheme="minorEastAsia" w:hAnsiTheme="minorEastAsia"/>
                <w:sz w:val="20"/>
                <w:szCs w:val="20"/>
              </w:rPr>
            </w:pPr>
            <w:r>
              <w:rPr>
                <w:rFonts w:asciiTheme="minorEastAsia" w:eastAsiaTheme="minorEastAsia" w:hAnsiTheme="minorEastAsia" w:hint="eastAsia"/>
                <w:sz w:val="20"/>
                <w:szCs w:val="20"/>
              </w:rPr>
              <w:t>根据模型特征使用</w:t>
            </w:r>
            <w:r>
              <w:rPr>
                <w:rFonts w:asciiTheme="minorEastAsia" w:eastAsiaTheme="minorEastAsia" w:hAnsiTheme="minorEastAsia"/>
                <w:sz w:val="20"/>
                <w:szCs w:val="20"/>
              </w:rPr>
              <w:t>BP-UV E</w:t>
            </w:r>
            <w:r>
              <w:rPr>
                <w:rFonts w:asciiTheme="minorEastAsia" w:eastAsiaTheme="minorEastAsia" w:hAnsiTheme="minorEastAsia" w:hint="eastAsia"/>
                <w:sz w:val="20"/>
                <w:szCs w:val="20"/>
              </w:rPr>
              <w:t>dit工具进行模型U</w:t>
            </w:r>
            <w:r>
              <w:rPr>
                <w:rFonts w:asciiTheme="minorEastAsia" w:eastAsiaTheme="minorEastAsia" w:hAnsiTheme="minorEastAsia"/>
                <w:sz w:val="20"/>
                <w:szCs w:val="20"/>
              </w:rPr>
              <w:t>V</w:t>
            </w:r>
            <w:r>
              <w:rPr>
                <w:rFonts w:asciiTheme="minorEastAsia" w:eastAsiaTheme="minorEastAsia" w:hAnsiTheme="minorEastAsia" w:hint="eastAsia"/>
                <w:sz w:val="20"/>
                <w:szCs w:val="20"/>
              </w:rPr>
              <w:t>拆分编辑并输出</w:t>
            </w:r>
          </w:p>
        </w:tc>
        <w:tc>
          <w:tcPr>
            <w:tcW w:w="851" w:type="dxa"/>
            <w:tcBorders>
              <w:top w:val="single" w:sz="4" w:space="0" w:color="auto"/>
              <w:left w:val="single" w:sz="4" w:space="0" w:color="auto"/>
              <w:bottom w:val="single" w:sz="4" w:space="0" w:color="auto"/>
              <w:right w:val="single" w:sz="4" w:space="0" w:color="auto"/>
            </w:tcBorders>
            <w:vAlign w:val="center"/>
          </w:tcPr>
          <w:p w14:paraId="2E566798" w14:textId="77777777" w:rsidR="004B6627" w:rsidRPr="00225639" w:rsidRDefault="004B6627" w:rsidP="004B6627">
            <w:pPr>
              <w:snapToGrid w:val="0"/>
              <w:spacing w:beforeLines="50" w:before="156" w:afterLines="50" w:after="156" w:line="360" w:lineRule="auto"/>
              <w:jc w:val="center"/>
              <w:rPr>
                <w:rFonts w:ascii="Times New Roman" w:hAnsi="Times New Roman"/>
                <w:sz w:val="20"/>
                <w:szCs w:val="16"/>
              </w:rPr>
            </w:pPr>
            <w:r>
              <w:rPr>
                <w:rFonts w:ascii="Times New Roman" w:hAnsi="Times New Roman"/>
                <w:sz w:val="20"/>
                <w:szCs w:val="16"/>
              </w:rPr>
              <w:t>4</w:t>
            </w:r>
          </w:p>
        </w:tc>
        <w:tc>
          <w:tcPr>
            <w:tcW w:w="1049" w:type="dxa"/>
            <w:tcBorders>
              <w:left w:val="single" w:sz="4" w:space="0" w:color="auto"/>
              <w:right w:val="single" w:sz="4" w:space="0" w:color="auto"/>
            </w:tcBorders>
            <w:vAlign w:val="center"/>
          </w:tcPr>
          <w:p w14:paraId="43D0FCD9" w14:textId="77777777" w:rsidR="004B6627" w:rsidRPr="00225639" w:rsidRDefault="004B6627" w:rsidP="004B6627">
            <w:pPr>
              <w:spacing w:line="360" w:lineRule="auto"/>
              <w:jc w:val="center"/>
              <w:rPr>
                <w:rFonts w:ascii="Times New Roman" w:hAnsi="Times New Roman"/>
                <w:sz w:val="20"/>
                <w:szCs w:val="16"/>
              </w:rPr>
            </w:pPr>
            <w:r w:rsidRPr="00225639">
              <w:rPr>
                <w:rFonts w:ascii="Times New Roman" w:hAnsi="Times New Roman" w:hint="eastAsia"/>
                <w:sz w:val="20"/>
                <w:szCs w:val="16"/>
              </w:rPr>
              <w:t>设计型</w:t>
            </w:r>
          </w:p>
        </w:tc>
        <w:tc>
          <w:tcPr>
            <w:tcW w:w="1077" w:type="dxa"/>
            <w:tcBorders>
              <w:left w:val="single" w:sz="4" w:space="0" w:color="auto"/>
              <w:right w:val="single" w:sz="4" w:space="0" w:color="auto"/>
            </w:tcBorders>
            <w:vAlign w:val="center"/>
          </w:tcPr>
          <w:p w14:paraId="4380E760" w14:textId="77777777" w:rsidR="004B6627" w:rsidRPr="00225639" w:rsidRDefault="004B6627" w:rsidP="004B6627">
            <w:pPr>
              <w:spacing w:line="360" w:lineRule="auto"/>
              <w:jc w:val="center"/>
              <w:rPr>
                <w:rFonts w:ascii="Times New Roman" w:eastAsia="仿宋" w:hAnsi="Times New Roman" w:cs="仿宋"/>
                <w:sz w:val="20"/>
                <w:szCs w:val="20"/>
              </w:rPr>
            </w:pPr>
          </w:p>
        </w:tc>
      </w:tr>
      <w:tr w:rsidR="004B6627" w:rsidRPr="00225639" w14:paraId="5A8FEA83" w14:textId="77777777" w:rsidTr="00626148">
        <w:trPr>
          <w:jc w:val="center"/>
        </w:trPr>
        <w:tc>
          <w:tcPr>
            <w:tcW w:w="461" w:type="dxa"/>
            <w:tcBorders>
              <w:top w:val="single" w:sz="4" w:space="0" w:color="auto"/>
              <w:left w:val="single" w:sz="4" w:space="0" w:color="auto"/>
              <w:bottom w:val="single" w:sz="4" w:space="0" w:color="auto"/>
              <w:right w:val="single" w:sz="4" w:space="0" w:color="auto"/>
            </w:tcBorders>
            <w:vAlign w:val="center"/>
          </w:tcPr>
          <w:p w14:paraId="018796BC" w14:textId="77777777" w:rsidR="004B6627" w:rsidRPr="00225639" w:rsidRDefault="004B6627" w:rsidP="00626148">
            <w:pPr>
              <w:snapToGrid w:val="0"/>
              <w:spacing w:line="360" w:lineRule="auto"/>
              <w:rPr>
                <w:rFonts w:ascii="Times New Roman" w:hAnsi="Times New Roman"/>
                <w:sz w:val="20"/>
                <w:szCs w:val="16"/>
              </w:rPr>
            </w:pPr>
            <w:r w:rsidRPr="00225639">
              <w:rPr>
                <w:rFonts w:ascii="Times New Roman" w:hAnsi="Times New Roman" w:hint="eastAsia"/>
                <w:sz w:val="20"/>
                <w:szCs w:val="16"/>
              </w:rPr>
              <w:t>3</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E680A" w14:textId="77777777" w:rsidR="004B6627" w:rsidRPr="00EF4755" w:rsidRDefault="004B6627" w:rsidP="00626148">
            <w:pPr>
              <w:rPr>
                <w:rFonts w:asciiTheme="minorEastAsia" w:eastAsiaTheme="minorEastAsia" w:hAnsiTheme="minorEastAsia"/>
                <w:sz w:val="20"/>
                <w:szCs w:val="20"/>
              </w:rPr>
            </w:pPr>
            <w:r w:rsidRPr="00EF4755">
              <w:rPr>
                <w:rFonts w:asciiTheme="minorEastAsia" w:eastAsiaTheme="minorEastAsia" w:hAnsiTheme="minorEastAsia" w:hint="eastAsia"/>
                <w:sz w:val="20"/>
                <w:szCs w:val="20"/>
                <w:lang w:val="zh-TW"/>
              </w:rPr>
              <w:t>材质贴图</w:t>
            </w:r>
          </w:p>
        </w:tc>
        <w:tc>
          <w:tcPr>
            <w:tcW w:w="3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A14E3" w14:textId="77777777" w:rsidR="004B6627" w:rsidRPr="00EF4755" w:rsidRDefault="004B6627" w:rsidP="004B6627">
            <w:pPr>
              <w:rPr>
                <w:rFonts w:asciiTheme="minorEastAsia" w:eastAsia="PMingLiU" w:hAnsiTheme="minorEastAsia"/>
                <w:sz w:val="20"/>
                <w:szCs w:val="20"/>
                <w:lang w:eastAsia="zh-TW"/>
              </w:rPr>
            </w:pPr>
            <w:r>
              <w:rPr>
                <w:rFonts w:asciiTheme="minorEastAsia" w:eastAsiaTheme="minorEastAsia" w:hAnsiTheme="minorEastAsia" w:hint="eastAsia"/>
                <w:sz w:val="20"/>
                <w:szCs w:val="20"/>
                <w:lang w:val="zh-TW"/>
              </w:rPr>
              <w:t>利用P</w:t>
            </w:r>
            <w:r>
              <w:rPr>
                <w:rFonts w:asciiTheme="minorEastAsia" w:eastAsia="PMingLiU" w:hAnsiTheme="minorEastAsia"/>
                <w:sz w:val="20"/>
                <w:szCs w:val="20"/>
                <w:lang w:val="zh-TW" w:eastAsia="zh-TW"/>
              </w:rPr>
              <w:t>S</w:t>
            </w:r>
            <w:r>
              <w:rPr>
                <w:rFonts w:asciiTheme="minorEastAsia" w:eastAsiaTheme="minorEastAsia" w:hAnsiTheme="minorEastAsia" w:hint="eastAsia"/>
                <w:sz w:val="20"/>
                <w:szCs w:val="20"/>
                <w:lang w:val="zh-TW"/>
              </w:rPr>
              <w:t>、B</w:t>
            </w:r>
            <w:r>
              <w:rPr>
                <w:rFonts w:asciiTheme="minorEastAsia" w:eastAsia="PMingLiU" w:hAnsiTheme="minorEastAsia"/>
                <w:sz w:val="20"/>
                <w:szCs w:val="20"/>
                <w:lang w:val="zh-TW" w:eastAsia="zh-TW"/>
              </w:rPr>
              <w:t>P-3D P</w:t>
            </w:r>
            <w:r>
              <w:rPr>
                <w:rFonts w:asciiTheme="minorEastAsia" w:eastAsiaTheme="minorEastAsia" w:hAnsiTheme="minorEastAsia" w:hint="eastAsia"/>
                <w:sz w:val="20"/>
                <w:szCs w:val="20"/>
                <w:lang w:val="zh-TW"/>
              </w:rPr>
              <w:t>aint等工具，根据模型特征和U</w:t>
            </w:r>
            <w:r>
              <w:rPr>
                <w:rFonts w:asciiTheme="minorEastAsia" w:eastAsia="PMingLiU" w:hAnsiTheme="minorEastAsia"/>
                <w:sz w:val="20"/>
                <w:szCs w:val="20"/>
                <w:lang w:val="zh-TW" w:eastAsia="zh-TW"/>
              </w:rPr>
              <w:t>V</w:t>
            </w:r>
            <w:r>
              <w:rPr>
                <w:rFonts w:asciiTheme="minorEastAsia" w:eastAsiaTheme="minorEastAsia" w:hAnsiTheme="minorEastAsia" w:hint="eastAsia"/>
                <w:sz w:val="20"/>
                <w:szCs w:val="20"/>
                <w:lang w:val="zh-TW"/>
              </w:rPr>
              <w:t>进行材质贴图的绘制和调整</w:t>
            </w:r>
          </w:p>
        </w:tc>
        <w:tc>
          <w:tcPr>
            <w:tcW w:w="851" w:type="dxa"/>
            <w:tcBorders>
              <w:top w:val="single" w:sz="4" w:space="0" w:color="auto"/>
              <w:left w:val="single" w:sz="4" w:space="0" w:color="auto"/>
              <w:bottom w:val="single" w:sz="4" w:space="0" w:color="auto"/>
              <w:right w:val="single" w:sz="4" w:space="0" w:color="auto"/>
            </w:tcBorders>
            <w:vAlign w:val="center"/>
          </w:tcPr>
          <w:p w14:paraId="436011D2" w14:textId="77777777" w:rsidR="004B6627" w:rsidRPr="00225639" w:rsidRDefault="004B6627" w:rsidP="004B6627">
            <w:pPr>
              <w:snapToGrid w:val="0"/>
              <w:spacing w:beforeLines="50" w:before="156" w:afterLines="50" w:after="156" w:line="360" w:lineRule="auto"/>
              <w:jc w:val="center"/>
              <w:rPr>
                <w:rFonts w:ascii="Times New Roman" w:hAnsi="Times New Roman"/>
                <w:sz w:val="20"/>
                <w:szCs w:val="16"/>
              </w:rPr>
            </w:pPr>
            <w:r w:rsidRPr="00225639">
              <w:rPr>
                <w:rFonts w:ascii="Times New Roman" w:hAnsi="Times New Roman" w:hint="eastAsia"/>
                <w:sz w:val="20"/>
                <w:szCs w:val="16"/>
              </w:rPr>
              <w:t>4</w:t>
            </w:r>
          </w:p>
        </w:tc>
        <w:tc>
          <w:tcPr>
            <w:tcW w:w="1049" w:type="dxa"/>
            <w:tcBorders>
              <w:left w:val="single" w:sz="4" w:space="0" w:color="auto"/>
              <w:right w:val="single" w:sz="4" w:space="0" w:color="auto"/>
            </w:tcBorders>
            <w:vAlign w:val="center"/>
          </w:tcPr>
          <w:p w14:paraId="57987875" w14:textId="77777777" w:rsidR="004B6627" w:rsidRPr="00225639" w:rsidRDefault="004B6627" w:rsidP="004B6627">
            <w:pPr>
              <w:spacing w:line="360" w:lineRule="auto"/>
              <w:jc w:val="center"/>
              <w:rPr>
                <w:rFonts w:ascii="Times New Roman" w:hAnsi="Times New Roman"/>
                <w:sz w:val="20"/>
                <w:szCs w:val="16"/>
              </w:rPr>
            </w:pPr>
            <w:r w:rsidRPr="00225639">
              <w:rPr>
                <w:rFonts w:ascii="Times New Roman" w:hAnsi="Times New Roman" w:hint="eastAsia"/>
                <w:sz w:val="20"/>
                <w:szCs w:val="16"/>
              </w:rPr>
              <w:t>设计型</w:t>
            </w:r>
          </w:p>
        </w:tc>
        <w:tc>
          <w:tcPr>
            <w:tcW w:w="1077" w:type="dxa"/>
            <w:tcBorders>
              <w:left w:val="single" w:sz="4" w:space="0" w:color="auto"/>
              <w:right w:val="single" w:sz="4" w:space="0" w:color="auto"/>
            </w:tcBorders>
            <w:vAlign w:val="center"/>
          </w:tcPr>
          <w:p w14:paraId="0F52122C" w14:textId="77777777" w:rsidR="004B6627" w:rsidRPr="00225639" w:rsidRDefault="004B6627" w:rsidP="004B6627">
            <w:pPr>
              <w:spacing w:line="360" w:lineRule="auto"/>
              <w:jc w:val="center"/>
              <w:rPr>
                <w:rFonts w:ascii="Times New Roman" w:eastAsia="仿宋" w:hAnsi="Times New Roman" w:cs="仿宋"/>
                <w:sz w:val="20"/>
                <w:szCs w:val="20"/>
              </w:rPr>
            </w:pPr>
          </w:p>
        </w:tc>
      </w:tr>
    </w:tbl>
    <w:p w14:paraId="5E249D32" w14:textId="77777777" w:rsidR="00710C31" w:rsidRDefault="00710C31" w:rsidP="00710C31">
      <w:pPr>
        <w:pStyle w:val="a9"/>
        <w:spacing w:beforeLines="50" w:before="156" w:line="360" w:lineRule="auto"/>
        <w:jc w:val="left"/>
        <w:rPr>
          <w:rFonts w:ascii="黑体" w:eastAsia="黑体" w:hAnsi="宋体"/>
          <w:sz w:val="24"/>
        </w:rPr>
      </w:pPr>
    </w:p>
    <w:p w14:paraId="3DAF7FCD" w14:textId="77777777" w:rsidR="00710C31" w:rsidRDefault="00710C31" w:rsidP="00710C31">
      <w:pPr>
        <w:pStyle w:val="a9"/>
        <w:spacing w:beforeLines="50" w:before="156" w:line="360" w:lineRule="auto"/>
        <w:jc w:val="left"/>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Y="2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423"/>
        <w:gridCol w:w="1985"/>
      </w:tblGrid>
      <w:tr w:rsidR="00710C31" w:rsidRPr="00681EAB" w14:paraId="6963AC2B" w14:textId="77777777" w:rsidTr="001806C5">
        <w:trPr>
          <w:trHeight w:val="567"/>
        </w:trPr>
        <w:tc>
          <w:tcPr>
            <w:tcW w:w="1809" w:type="dxa"/>
            <w:vAlign w:val="center"/>
          </w:tcPr>
          <w:p w14:paraId="10C69FE3" w14:textId="77777777" w:rsidR="00710C31" w:rsidRPr="00681EAB" w:rsidRDefault="00710C31" w:rsidP="00E91787">
            <w:pPr>
              <w:snapToGrid w:val="0"/>
              <w:spacing w:beforeLines="100" w:before="312" w:afterLines="50" w:after="156" w:line="360" w:lineRule="auto"/>
              <w:jc w:val="center"/>
              <w:rPr>
                <w:rFonts w:ascii="Times New Roman" w:hAnsi="Times New Roman"/>
                <w:sz w:val="20"/>
                <w:szCs w:val="20"/>
              </w:rPr>
            </w:pPr>
            <w:r w:rsidRPr="00681EAB">
              <w:rPr>
                <w:rFonts w:ascii="Times New Roman" w:hAnsi="Times New Roman" w:hint="eastAsia"/>
                <w:sz w:val="20"/>
                <w:szCs w:val="20"/>
              </w:rPr>
              <w:t>总评构成（</w:t>
            </w:r>
            <w:r w:rsidRPr="00681EAB">
              <w:rPr>
                <w:rFonts w:ascii="Times New Roman" w:hAnsi="Times New Roman"/>
                <w:sz w:val="20"/>
                <w:szCs w:val="20"/>
              </w:rPr>
              <w:t>X</w:t>
            </w:r>
            <w:r w:rsidRPr="00681EAB">
              <w:rPr>
                <w:rFonts w:ascii="Times New Roman" w:hAnsi="Times New Roman" w:hint="eastAsia"/>
                <w:sz w:val="20"/>
                <w:szCs w:val="20"/>
              </w:rPr>
              <w:t>）</w:t>
            </w:r>
          </w:p>
        </w:tc>
        <w:tc>
          <w:tcPr>
            <w:tcW w:w="4423" w:type="dxa"/>
            <w:vAlign w:val="center"/>
          </w:tcPr>
          <w:p w14:paraId="2EF074B9" w14:textId="77777777" w:rsidR="00710C31" w:rsidRPr="00681EAB" w:rsidRDefault="00710C31" w:rsidP="0030432F">
            <w:pPr>
              <w:snapToGrid w:val="0"/>
              <w:spacing w:beforeLines="100" w:before="312" w:afterLines="50" w:after="156" w:line="360" w:lineRule="auto"/>
              <w:jc w:val="center"/>
              <w:rPr>
                <w:rFonts w:ascii="Times New Roman" w:hAnsi="Times New Roman"/>
                <w:sz w:val="20"/>
                <w:szCs w:val="20"/>
              </w:rPr>
            </w:pPr>
            <w:r w:rsidRPr="00681EAB">
              <w:rPr>
                <w:rFonts w:ascii="Times New Roman" w:hAnsi="Times New Roman" w:hint="eastAsia"/>
                <w:sz w:val="20"/>
                <w:szCs w:val="20"/>
              </w:rPr>
              <w:t>评价方式</w:t>
            </w:r>
          </w:p>
        </w:tc>
        <w:tc>
          <w:tcPr>
            <w:tcW w:w="1985" w:type="dxa"/>
            <w:vAlign w:val="center"/>
          </w:tcPr>
          <w:p w14:paraId="59BAABF5" w14:textId="77777777" w:rsidR="00710C31" w:rsidRPr="00681EAB" w:rsidRDefault="00710C31" w:rsidP="0030432F">
            <w:pPr>
              <w:snapToGrid w:val="0"/>
              <w:spacing w:beforeLines="100" w:before="312" w:afterLines="50" w:after="156" w:line="360" w:lineRule="auto"/>
              <w:jc w:val="center"/>
              <w:rPr>
                <w:rFonts w:ascii="Times New Roman" w:hAnsi="Times New Roman"/>
                <w:sz w:val="20"/>
                <w:szCs w:val="20"/>
              </w:rPr>
            </w:pPr>
            <w:r w:rsidRPr="00681EAB">
              <w:rPr>
                <w:rFonts w:ascii="Times New Roman" w:hAnsi="Times New Roman" w:hint="eastAsia"/>
                <w:sz w:val="20"/>
                <w:szCs w:val="20"/>
              </w:rPr>
              <w:t>占比</w:t>
            </w:r>
          </w:p>
        </w:tc>
      </w:tr>
      <w:tr w:rsidR="004B6627" w:rsidRPr="00681EAB" w14:paraId="28AD8D0A" w14:textId="77777777" w:rsidTr="001806C5">
        <w:trPr>
          <w:trHeight w:val="532"/>
        </w:trPr>
        <w:tc>
          <w:tcPr>
            <w:tcW w:w="1809" w:type="dxa"/>
          </w:tcPr>
          <w:p w14:paraId="2FD0E97B" w14:textId="77777777" w:rsidR="004B6627" w:rsidRDefault="004B6627" w:rsidP="004B662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9D0D2" w14:textId="68A063D4" w:rsidR="004B6627" w:rsidRPr="00E13AFA" w:rsidRDefault="004B6627" w:rsidP="004B6627">
            <w:pPr>
              <w:tabs>
                <w:tab w:val="left" w:pos="532"/>
              </w:tabs>
              <w:spacing w:line="340" w:lineRule="exact"/>
              <w:jc w:val="center"/>
              <w:rPr>
                <w:rFonts w:eastAsia="PMingLiU"/>
              </w:rPr>
            </w:pPr>
            <w:r>
              <w:rPr>
                <w:rFonts w:hint="eastAsia"/>
                <w:sz w:val="20"/>
                <w:szCs w:val="20"/>
                <w:lang w:val="zh-TW" w:eastAsia="zh-TW"/>
              </w:rPr>
              <w:t>期终大作业</w:t>
            </w:r>
          </w:p>
        </w:tc>
        <w:tc>
          <w:tcPr>
            <w:tcW w:w="1985" w:type="dxa"/>
          </w:tcPr>
          <w:p w14:paraId="33ED10E2" w14:textId="77777777" w:rsidR="004B6627" w:rsidRDefault="004B6627" w:rsidP="004B6627">
            <w:pPr>
              <w:snapToGrid w:val="0"/>
              <w:spacing w:beforeLines="50" w:before="156" w:afterLines="50" w:after="156"/>
              <w:jc w:val="center"/>
              <w:rPr>
                <w:rFonts w:ascii="宋体" w:hAnsi="宋体"/>
                <w:bCs/>
                <w:color w:val="000000"/>
                <w:szCs w:val="20"/>
              </w:rPr>
            </w:pPr>
            <w:r>
              <w:rPr>
                <w:rFonts w:hint="eastAsia"/>
                <w:color w:val="000000"/>
                <w:szCs w:val="21"/>
              </w:rPr>
              <w:t>40</w:t>
            </w:r>
            <w:r>
              <w:rPr>
                <w:color w:val="000000"/>
                <w:szCs w:val="21"/>
              </w:rPr>
              <w:t>%</w:t>
            </w:r>
          </w:p>
        </w:tc>
      </w:tr>
      <w:tr w:rsidR="004B6627" w:rsidRPr="00681EAB" w14:paraId="790B768A" w14:textId="77777777" w:rsidTr="001806C5">
        <w:trPr>
          <w:trHeight w:val="567"/>
        </w:trPr>
        <w:tc>
          <w:tcPr>
            <w:tcW w:w="1809" w:type="dxa"/>
          </w:tcPr>
          <w:p w14:paraId="2508716E" w14:textId="77777777" w:rsidR="004B6627" w:rsidRDefault="004B6627" w:rsidP="004B662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456A9" w14:textId="702DD41C" w:rsidR="004B6627" w:rsidRDefault="006407C0" w:rsidP="004B6627">
            <w:pPr>
              <w:tabs>
                <w:tab w:val="left" w:pos="532"/>
              </w:tabs>
              <w:spacing w:before="156" w:after="156" w:line="340" w:lineRule="exact"/>
              <w:jc w:val="center"/>
            </w:pPr>
            <w:r>
              <w:rPr>
                <w:rFonts w:hint="eastAsia"/>
                <w:sz w:val="20"/>
                <w:szCs w:val="20"/>
                <w:lang w:val="zh-TW" w:eastAsia="zh-TW"/>
              </w:rPr>
              <w:t>创意</w:t>
            </w:r>
            <w:r w:rsidR="00552518">
              <w:rPr>
                <w:rFonts w:hint="eastAsia"/>
                <w:sz w:val="20"/>
                <w:szCs w:val="20"/>
                <w:lang w:val="zh-TW" w:eastAsia="zh-TW"/>
              </w:rPr>
              <w:t>模型</w:t>
            </w:r>
            <w:r>
              <w:rPr>
                <w:rFonts w:hint="eastAsia"/>
                <w:sz w:val="20"/>
                <w:szCs w:val="20"/>
                <w:lang w:val="zh-TW" w:eastAsia="zh-TW"/>
              </w:rPr>
              <w:t>作业</w:t>
            </w:r>
          </w:p>
        </w:tc>
        <w:tc>
          <w:tcPr>
            <w:tcW w:w="1985" w:type="dxa"/>
          </w:tcPr>
          <w:p w14:paraId="6BAD7918" w14:textId="77777777" w:rsidR="004B6627" w:rsidRDefault="004B6627" w:rsidP="004B6627">
            <w:pPr>
              <w:snapToGrid w:val="0"/>
              <w:spacing w:beforeLines="50" w:before="156" w:afterLines="50" w:after="156"/>
              <w:jc w:val="center"/>
              <w:rPr>
                <w:rFonts w:ascii="宋体" w:hAnsi="宋体"/>
                <w:bCs/>
                <w:color w:val="000000"/>
                <w:szCs w:val="20"/>
              </w:rPr>
            </w:pPr>
            <w:r>
              <w:rPr>
                <w:color w:val="000000"/>
                <w:szCs w:val="21"/>
              </w:rPr>
              <w:t>2</w:t>
            </w:r>
            <w:r>
              <w:rPr>
                <w:rFonts w:hint="eastAsia"/>
                <w:color w:val="000000"/>
                <w:szCs w:val="21"/>
              </w:rPr>
              <w:t>0</w:t>
            </w:r>
            <w:r>
              <w:rPr>
                <w:color w:val="000000"/>
                <w:szCs w:val="21"/>
              </w:rPr>
              <w:t>%</w:t>
            </w:r>
          </w:p>
        </w:tc>
      </w:tr>
      <w:tr w:rsidR="004B6627" w:rsidRPr="00681EAB" w14:paraId="49E95F56" w14:textId="77777777" w:rsidTr="001806C5">
        <w:trPr>
          <w:trHeight w:val="567"/>
        </w:trPr>
        <w:tc>
          <w:tcPr>
            <w:tcW w:w="1809" w:type="dxa"/>
          </w:tcPr>
          <w:p w14:paraId="47CF90D5" w14:textId="77777777" w:rsidR="004B6627" w:rsidRDefault="004B6627" w:rsidP="004B662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093C" w14:textId="525A3367" w:rsidR="004B6627" w:rsidRDefault="00CE4AE6" w:rsidP="004B6627">
            <w:pPr>
              <w:tabs>
                <w:tab w:val="left" w:pos="532"/>
              </w:tabs>
              <w:spacing w:before="156" w:after="156" w:line="340" w:lineRule="exact"/>
              <w:jc w:val="center"/>
            </w:pPr>
            <w:r>
              <w:rPr>
                <w:rFonts w:hint="eastAsia"/>
                <w:sz w:val="20"/>
                <w:szCs w:val="20"/>
                <w:lang w:val="zh-TW" w:eastAsia="zh-TW"/>
              </w:rPr>
              <w:t>线上学习</w:t>
            </w:r>
          </w:p>
        </w:tc>
        <w:tc>
          <w:tcPr>
            <w:tcW w:w="1985" w:type="dxa"/>
          </w:tcPr>
          <w:p w14:paraId="2D12EBB6" w14:textId="77777777" w:rsidR="004B6627" w:rsidRDefault="004B6627" w:rsidP="004B6627">
            <w:pPr>
              <w:snapToGrid w:val="0"/>
              <w:spacing w:beforeLines="50" w:before="156" w:afterLines="50" w:after="156"/>
              <w:jc w:val="center"/>
              <w:rPr>
                <w:rFonts w:ascii="宋体" w:hAnsi="宋体"/>
                <w:bCs/>
                <w:color w:val="000000"/>
                <w:szCs w:val="20"/>
              </w:rPr>
            </w:pPr>
            <w:r>
              <w:rPr>
                <w:rFonts w:hint="eastAsia"/>
                <w:color w:val="000000"/>
                <w:szCs w:val="21"/>
              </w:rPr>
              <w:t>20</w:t>
            </w:r>
            <w:r>
              <w:rPr>
                <w:color w:val="000000"/>
                <w:szCs w:val="21"/>
              </w:rPr>
              <w:t>%</w:t>
            </w:r>
          </w:p>
        </w:tc>
      </w:tr>
      <w:tr w:rsidR="004B6627" w:rsidRPr="00681EAB" w14:paraId="51256441" w14:textId="77777777" w:rsidTr="001806C5">
        <w:trPr>
          <w:trHeight w:val="567"/>
        </w:trPr>
        <w:tc>
          <w:tcPr>
            <w:tcW w:w="1809" w:type="dxa"/>
          </w:tcPr>
          <w:p w14:paraId="18FB50C1" w14:textId="77777777" w:rsidR="004B6627" w:rsidRDefault="004B6627" w:rsidP="004B6627">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w:t>
            </w:r>
            <w:r>
              <w:rPr>
                <w:rFonts w:ascii="宋体" w:hAnsi="宋体"/>
                <w:bCs/>
                <w:color w:val="000000"/>
                <w:szCs w:val="20"/>
              </w:rPr>
              <w:t>4</w:t>
            </w: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5CA7C" w14:textId="4EA9BB26" w:rsidR="004B6627" w:rsidRDefault="006407C0" w:rsidP="004B6627">
            <w:pPr>
              <w:tabs>
                <w:tab w:val="left" w:pos="532"/>
              </w:tabs>
              <w:spacing w:before="156" w:after="156" w:line="340" w:lineRule="exact"/>
              <w:jc w:val="center"/>
            </w:pPr>
            <w:r>
              <w:rPr>
                <w:rFonts w:hint="eastAsia"/>
                <w:sz w:val="20"/>
                <w:szCs w:val="20"/>
                <w:lang w:val="zh-TW" w:eastAsia="zh-TW"/>
              </w:rPr>
              <w:t>课堂表现</w:t>
            </w:r>
          </w:p>
        </w:tc>
        <w:tc>
          <w:tcPr>
            <w:tcW w:w="1985" w:type="dxa"/>
          </w:tcPr>
          <w:p w14:paraId="0245F71A" w14:textId="77777777" w:rsidR="004B6627" w:rsidRDefault="004B6627" w:rsidP="004B6627">
            <w:pPr>
              <w:snapToGrid w:val="0"/>
              <w:spacing w:beforeLines="50" w:before="156" w:afterLines="50" w:after="156"/>
              <w:jc w:val="center"/>
              <w:rPr>
                <w:color w:val="000000"/>
                <w:szCs w:val="21"/>
              </w:rPr>
            </w:pPr>
            <w:r>
              <w:rPr>
                <w:color w:val="000000"/>
                <w:szCs w:val="21"/>
              </w:rPr>
              <w:t>2</w:t>
            </w:r>
            <w:r>
              <w:rPr>
                <w:rFonts w:hint="eastAsia"/>
                <w:color w:val="000000"/>
                <w:szCs w:val="21"/>
              </w:rPr>
              <w:t>0%</w:t>
            </w:r>
          </w:p>
        </w:tc>
      </w:tr>
    </w:tbl>
    <w:p w14:paraId="2283FA38" w14:textId="77777777" w:rsidR="00710C31" w:rsidRDefault="00710C31" w:rsidP="00710C31">
      <w:pPr>
        <w:snapToGrid w:val="0"/>
        <w:spacing w:line="360" w:lineRule="auto"/>
        <w:rPr>
          <w:rFonts w:ascii="宋体" w:hAnsi="宋体"/>
          <w:sz w:val="28"/>
          <w:szCs w:val="28"/>
        </w:rPr>
      </w:pPr>
    </w:p>
    <w:p w14:paraId="10207340" w14:textId="54A20541" w:rsidR="001806C5" w:rsidRDefault="001806C5" w:rsidP="001806C5">
      <w:pPr>
        <w:snapToGrid w:val="0"/>
        <w:spacing w:line="288" w:lineRule="auto"/>
        <w:rPr>
          <w:sz w:val="20"/>
          <w:szCs w:val="20"/>
        </w:rPr>
      </w:pPr>
      <w:r>
        <w:rPr>
          <w:rFonts w:hint="eastAsia"/>
          <w:sz w:val="24"/>
          <w:szCs w:val="24"/>
        </w:rPr>
        <w:t>撰写人：</w:t>
      </w:r>
      <w:r>
        <w:rPr>
          <w:rFonts w:hint="eastAsia"/>
          <w:sz w:val="24"/>
          <w:szCs w:val="24"/>
        </w:rPr>
        <w:t>张贝贝</w:t>
      </w:r>
      <w:r>
        <w:rPr>
          <w:rFonts w:hint="eastAsia"/>
          <w:sz w:val="24"/>
          <w:szCs w:val="24"/>
        </w:rPr>
        <w:t xml:space="preserve">            </w:t>
      </w:r>
      <w:r>
        <w:rPr>
          <w:rFonts w:hint="eastAsia"/>
          <w:sz w:val="24"/>
          <w:szCs w:val="24"/>
        </w:rPr>
        <w:t>系主任审核签名：张贝贝</w:t>
      </w:r>
      <w:r>
        <w:rPr>
          <w:rFonts w:hint="eastAsia"/>
          <w:sz w:val="24"/>
          <w:szCs w:val="24"/>
        </w:rPr>
        <w:t xml:space="preserve">        </w:t>
      </w:r>
      <w:r>
        <w:rPr>
          <w:rFonts w:hint="eastAsia"/>
          <w:sz w:val="24"/>
          <w:szCs w:val="24"/>
        </w:rPr>
        <w:t>审核时间：</w:t>
      </w:r>
      <w:r>
        <w:rPr>
          <w:rFonts w:asciiTheme="minorEastAsia" w:eastAsiaTheme="minorEastAsia" w:hAnsiTheme="minorEastAsia" w:cstheme="minorEastAsia" w:hint="eastAsia"/>
          <w:sz w:val="24"/>
          <w:szCs w:val="24"/>
        </w:rPr>
        <w:t>202</w:t>
      </w:r>
      <w:r>
        <w:rPr>
          <w:rFonts w:asciiTheme="minorEastAsia" w:eastAsiaTheme="minorEastAsia" w:hAnsiTheme="minorEastAsia" w:cstheme="minorEastAsia"/>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sz w:val="24"/>
          <w:szCs w:val="24"/>
        </w:rPr>
        <w:t>2</w:t>
      </w:r>
      <w:r>
        <w:rPr>
          <w:rFonts w:asciiTheme="minorEastAsia" w:eastAsiaTheme="minorEastAsia" w:hAnsiTheme="minorEastAsia" w:cstheme="minorEastAsia" w:hint="eastAsia"/>
          <w:sz w:val="24"/>
          <w:szCs w:val="24"/>
        </w:rPr>
        <w:t xml:space="preserve">   </w:t>
      </w:r>
      <w:r>
        <w:rPr>
          <w:rFonts w:hint="eastAsia"/>
          <w:sz w:val="20"/>
          <w:szCs w:val="20"/>
        </w:rPr>
        <w:t xml:space="preserve">                   </w:t>
      </w:r>
    </w:p>
    <w:p w14:paraId="5B7A293E" w14:textId="77777777" w:rsidR="00481905" w:rsidRPr="001806C5" w:rsidRDefault="00481905" w:rsidP="00710C31">
      <w:pPr>
        <w:spacing w:line="288" w:lineRule="auto"/>
      </w:pPr>
    </w:p>
    <w:sectPr w:rsidR="00481905" w:rsidRPr="001806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CE5D" w14:textId="77777777" w:rsidR="00786160" w:rsidRDefault="00786160" w:rsidP="006303D7">
      <w:r>
        <w:separator/>
      </w:r>
    </w:p>
  </w:endnote>
  <w:endnote w:type="continuationSeparator" w:id="0">
    <w:p w14:paraId="29C40804" w14:textId="77777777" w:rsidR="00786160" w:rsidRDefault="00786160" w:rsidP="0063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589AC" w14:textId="77777777" w:rsidR="00786160" w:rsidRDefault="00786160" w:rsidP="006303D7">
      <w:r>
        <w:separator/>
      </w:r>
    </w:p>
  </w:footnote>
  <w:footnote w:type="continuationSeparator" w:id="0">
    <w:p w14:paraId="6E1B24AC" w14:textId="77777777" w:rsidR="00786160" w:rsidRDefault="00786160" w:rsidP="00630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F3365"/>
    <w:multiLevelType w:val="singleLevel"/>
    <w:tmpl w:val="595F3365"/>
    <w:lvl w:ilvl="0">
      <w:start w:val="1"/>
      <w:numFmt w:val="decimal"/>
      <w:suff w:val="nothing"/>
      <w:lvlText w:val="%1."/>
      <w:lvlJc w:val="left"/>
    </w:lvl>
  </w:abstractNum>
  <w:num w:numId="1" w16cid:durableId="204663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000B3BA6"/>
    <w:rsid w:val="000B7142"/>
    <w:rsid w:val="000E611A"/>
    <w:rsid w:val="000E68BA"/>
    <w:rsid w:val="000E7505"/>
    <w:rsid w:val="001072BC"/>
    <w:rsid w:val="001507B9"/>
    <w:rsid w:val="001806C5"/>
    <w:rsid w:val="001E5E3A"/>
    <w:rsid w:val="00236703"/>
    <w:rsid w:val="00256491"/>
    <w:rsid w:val="00256B39"/>
    <w:rsid w:val="0026033C"/>
    <w:rsid w:val="0026286D"/>
    <w:rsid w:val="002D07BE"/>
    <w:rsid w:val="002E3721"/>
    <w:rsid w:val="003019FC"/>
    <w:rsid w:val="00313BBA"/>
    <w:rsid w:val="0032602E"/>
    <w:rsid w:val="003367AE"/>
    <w:rsid w:val="0036432B"/>
    <w:rsid w:val="0036457C"/>
    <w:rsid w:val="00364A46"/>
    <w:rsid w:val="00364D6D"/>
    <w:rsid w:val="00393859"/>
    <w:rsid w:val="003B1258"/>
    <w:rsid w:val="003D4AC0"/>
    <w:rsid w:val="003F2770"/>
    <w:rsid w:val="003F2BC0"/>
    <w:rsid w:val="004047A3"/>
    <w:rsid w:val="004100B0"/>
    <w:rsid w:val="00424111"/>
    <w:rsid w:val="00433E45"/>
    <w:rsid w:val="00481905"/>
    <w:rsid w:val="004B6627"/>
    <w:rsid w:val="005467DC"/>
    <w:rsid w:val="00552518"/>
    <w:rsid w:val="00553D03"/>
    <w:rsid w:val="005974AB"/>
    <w:rsid w:val="005B2B6D"/>
    <w:rsid w:val="005B4B4E"/>
    <w:rsid w:val="005B6BAB"/>
    <w:rsid w:val="005E141D"/>
    <w:rsid w:val="0061454D"/>
    <w:rsid w:val="00615EFE"/>
    <w:rsid w:val="006236CF"/>
    <w:rsid w:val="00624FE1"/>
    <w:rsid w:val="00626148"/>
    <w:rsid w:val="006303D7"/>
    <w:rsid w:val="006407C0"/>
    <w:rsid w:val="00687C3A"/>
    <w:rsid w:val="00691499"/>
    <w:rsid w:val="00693285"/>
    <w:rsid w:val="00694B51"/>
    <w:rsid w:val="006D7F16"/>
    <w:rsid w:val="006F5014"/>
    <w:rsid w:val="00710C31"/>
    <w:rsid w:val="00712D3A"/>
    <w:rsid w:val="00716260"/>
    <w:rsid w:val="007208D6"/>
    <w:rsid w:val="00745D84"/>
    <w:rsid w:val="00786160"/>
    <w:rsid w:val="0079077C"/>
    <w:rsid w:val="007E4887"/>
    <w:rsid w:val="007E4CBE"/>
    <w:rsid w:val="007F3B91"/>
    <w:rsid w:val="0087703A"/>
    <w:rsid w:val="008A18E5"/>
    <w:rsid w:val="008B397C"/>
    <w:rsid w:val="008B47F4"/>
    <w:rsid w:val="008F03B9"/>
    <w:rsid w:val="00900019"/>
    <w:rsid w:val="00906727"/>
    <w:rsid w:val="0098389A"/>
    <w:rsid w:val="0099063E"/>
    <w:rsid w:val="009C1ACC"/>
    <w:rsid w:val="00A34967"/>
    <w:rsid w:val="00A769B1"/>
    <w:rsid w:val="00A837D5"/>
    <w:rsid w:val="00AC4C45"/>
    <w:rsid w:val="00AD4343"/>
    <w:rsid w:val="00AD7C35"/>
    <w:rsid w:val="00B345C3"/>
    <w:rsid w:val="00B46F21"/>
    <w:rsid w:val="00B511A5"/>
    <w:rsid w:val="00B6408D"/>
    <w:rsid w:val="00B736A7"/>
    <w:rsid w:val="00B7651F"/>
    <w:rsid w:val="00BB0B19"/>
    <w:rsid w:val="00BB350A"/>
    <w:rsid w:val="00C12C12"/>
    <w:rsid w:val="00C16742"/>
    <w:rsid w:val="00C25093"/>
    <w:rsid w:val="00C522CD"/>
    <w:rsid w:val="00C56E09"/>
    <w:rsid w:val="00C7743F"/>
    <w:rsid w:val="00CE4AE6"/>
    <w:rsid w:val="00CF096B"/>
    <w:rsid w:val="00DA38CA"/>
    <w:rsid w:val="00DC65BC"/>
    <w:rsid w:val="00DE157D"/>
    <w:rsid w:val="00E13AFA"/>
    <w:rsid w:val="00E16D30"/>
    <w:rsid w:val="00E33169"/>
    <w:rsid w:val="00E62DD4"/>
    <w:rsid w:val="00E70904"/>
    <w:rsid w:val="00E75EA7"/>
    <w:rsid w:val="00E80ECF"/>
    <w:rsid w:val="00E91787"/>
    <w:rsid w:val="00ED271A"/>
    <w:rsid w:val="00EF44B1"/>
    <w:rsid w:val="00F03330"/>
    <w:rsid w:val="00F26A20"/>
    <w:rsid w:val="00F35AA0"/>
    <w:rsid w:val="00F559FE"/>
    <w:rsid w:val="00F63AD3"/>
    <w:rsid w:val="00FA2A7D"/>
    <w:rsid w:val="00FE026B"/>
    <w:rsid w:val="00FE1C98"/>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495611"/>
  <w15:docId w15:val="{EC2F99A7-2871-44C7-A3BC-9AA782E2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character" w:customStyle="1" w:styleId="Char">
    <w:name w:val="标题样式 Char"/>
    <w:link w:val="a8"/>
    <w:rsid w:val="00710C31"/>
    <w:rPr>
      <w:rFonts w:ascii="Calibri" w:hAnsi="Calibri"/>
      <w:b/>
      <w:sz w:val="28"/>
    </w:rPr>
  </w:style>
  <w:style w:type="character" w:customStyle="1" w:styleId="1">
    <w:name w:val="标题 字符1"/>
    <w:link w:val="a9"/>
    <w:rsid w:val="00710C31"/>
    <w:rPr>
      <w:rFonts w:ascii="Cambria" w:hAnsi="Cambria"/>
      <w:b/>
      <w:bCs/>
      <w:sz w:val="28"/>
      <w:szCs w:val="32"/>
    </w:rPr>
  </w:style>
  <w:style w:type="paragraph" w:customStyle="1" w:styleId="a8">
    <w:name w:val="标题样式"/>
    <w:basedOn w:val="a9"/>
    <w:link w:val="Char"/>
    <w:rsid w:val="00710C31"/>
    <w:pPr>
      <w:spacing w:beforeLines="50" w:before="50"/>
    </w:pPr>
    <w:rPr>
      <w:rFonts w:ascii="Calibri" w:hAnsi="Calibri"/>
      <w:bCs w:val="0"/>
      <w:szCs w:val="20"/>
    </w:rPr>
  </w:style>
  <w:style w:type="paragraph" w:styleId="a9">
    <w:name w:val="Title"/>
    <w:basedOn w:val="a"/>
    <w:next w:val="a"/>
    <w:link w:val="1"/>
    <w:qFormat/>
    <w:rsid w:val="00710C31"/>
    <w:pPr>
      <w:spacing w:line="440" w:lineRule="exact"/>
      <w:jc w:val="center"/>
      <w:outlineLvl w:val="0"/>
    </w:pPr>
    <w:rPr>
      <w:rFonts w:ascii="Cambria" w:eastAsiaTheme="minorEastAsia" w:hAnsi="Cambria" w:cstheme="minorBidi"/>
      <w:b/>
      <w:bCs/>
      <w:kern w:val="0"/>
      <w:sz w:val="28"/>
      <w:szCs w:val="32"/>
    </w:rPr>
  </w:style>
  <w:style w:type="character" w:customStyle="1" w:styleId="aa">
    <w:name w:val="标题 字符"/>
    <w:basedOn w:val="a0"/>
    <w:uiPriority w:val="10"/>
    <w:rsid w:val="00710C31"/>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407</Words>
  <Characters>2324</Characters>
  <Application>Microsoft Office Word</Application>
  <DocSecurity>0</DocSecurity>
  <Lines>19</Lines>
  <Paragraphs>5</Paragraphs>
  <ScaleCrop>false</ScaleCrop>
  <Company>Microsoft</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曦 祁</cp:lastModifiedBy>
  <cp:revision>2</cp:revision>
  <dcterms:created xsi:type="dcterms:W3CDTF">2023-02-23T07:49:00Z</dcterms:created>
  <dcterms:modified xsi:type="dcterms:W3CDTF">2023-02-23T07:49:00Z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