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800"/>
        <w:jc w:val="center"/>
        <w:rPr>
          <w:rFonts w:ascii="Times New Roman" w:hAnsi="Times New Roman"/>
          <w:bCs/>
          <w:kern w:val="0"/>
          <w:sz w:val="40"/>
          <w:szCs w:val="40"/>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9525">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upright="1"/>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ODKIUPXAAAACAEAAA8AAAAAAAAAAQAgAAAAOAAAAGRycy9kb3ducmV2&#10;LnhtbFBLAQIUABQAAAAIAIdO4kCfdLojrgEAADIDAAAOAAAAAAAAAAEAIAAAADwBAABkcnMvZTJv&#10;RG9jLnhtbFBLBQYAAAAABgAGAFkBAABcBQ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pacing w:line="288" w:lineRule="auto"/>
        <w:ind w:firstLine="800"/>
        <w:jc w:val="center"/>
        <w:rPr>
          <w:rFonts w:ascii="Times New Roman" w:hAnsi="Times New Roman"/>
          <w:b/>
          <w:sz w:val="28"/>
          <w:szCs w:val="30"/>
        </w:rPr>
      </w:pPr>
      <w:r>
        <w:rPr>
          <w:rFonts w:ascii="Times New Roman" w:hAnsi="Times New Roman"/>
          <w:b/>
          <w:sz w:val="28"/>
          <w:szCs w:val="30"/>
        </w:rPr>
        <w:t>【iBA - 商业研究方法】</w:t>
      </w:r>
    </w:p>
    <w:p>
      <w:pPr>
        <w:spacing w:line="288" w:lineRule="auto"/>
        <w:ind w:firstLine="800"/>
        <w:jc w:val="center"/>
        <w:rPr>
          <w:rFonts w:ascii="Times New Roman" w:hAnsi="Times New Roman"/>
          <w:b/>
          <w:sz w:val="28"/>
          <w:szCs w:val="30"/>
        </w:rPr>
      </w:pPr>
      <w:r>
        <w:rPr>
          <w:rFonts w:ascii="Times New Roman" w:hAnsi="Times New Roman"/>
          <w:b/>
          <w:sz w:val="28"/>
          <w:szCs w:val="30"/>
        </w:rPr>
        <w:t>【iBA – Business Research Methods】</w:t>
      </w:r>
    </w:p>
    <w:p>
      <w:pPr>
        <w:spacing w:before="156" w:beforeLines="50" w:after="156" w:afterLines="50" w:line="288" w:lineRule="auto"/>
        <w:ind w:firstLine="360" w:firstLineChars="150"/>
        <w:rPr>
          <w:rFonts w:ascii="Times New Roman" w:hAnsi="Times New Roman"/>
          <w:b/>
          <w:color w:val="008080"/>
          <w:sz w:val="30"/>
          <w:szCs w:val="30"/>
        </w:rPr>
      </w:pPr>
      <w:r>
        <w:rPr>
          <w:rFonts w:ascii="Times New Roman" w:hAnsi="Times New Roman" w:eastAsia="黑体"/>
          <w:sz w:val="24"/>
        </w:rPr>
        <w:t>一、基本信息</w:t>
      </w:r>
      <w:r>
        <w:rPr>
          <w:rFonts w:ascii="Times New Roman" w:hAnsi="Times New Roman" w:eastAsia="仿宋"/>
          <w:color w:val="000000"/>
          <w:sz w:val="28"/>
          <w:szCs w:val="28"/>
        </w:rPr>
        <w:t>Basic Information</w:t>
      </w:r>
    </w:p>
    <w:p>
      <w:pPr>
        <w:snapToGrid w:val="0"/>
        <w:spacing w:line="288" w:lineRule="auto"/>
        <w:ind w:firstLine="392" w:firstLineChars="196"/>
        <w:rPr>
          <w:rFonts w:ascii="Times New Roman" w:hAnsi="Times New Roman"/>
          <w:color w:val="000000"/>
          <w:sz w:val="20"/>
          <w:szCs w:val="20"/>
        </w:rPr>
      </w:pPr>
      <w:r>
        <w:rPr>
          <w:rFonts w:ascii="Times New Roman" w:hAnsi="Times New Roman"/>
          <w:b/>
          <w:bCs/>
          <w:color w:val="000000"/>
          <w:sz w:val="20"/>
          <w:szCs w:val="20"/>
        </w:rPr>
        <w:t>课程代码Course Code：</w:t>
      </w:r>
      <w:r>
        <w:rPr>
          <w:rFonts w:ascii="Times New Roman" w:hAnsi="Times New Roman"/>
          <w:color w:val="000000"/>
          <w:sz w:val="20"/>
          <w:szCs w:val="20"/>
        </w:rPr>
        <w:t>【2069223】</w:t>
      </w:r>
    </w:p>
    <w:p>
      <w:pPr>
        <w:snapToGrid w:val="0"/>
        <w:spacing w:line="288" w:lineRule="auto"/>
        <w:ind w:firstLine="392" w:firstLineChars="196"/>
        <w:rPr>
          <w:rFonts w:ascii="Times New Roman" w:hAnsi="Times New Roman"/>
          <w:color w:val="000000"/>
          <w:szCs w:val="21"/>
        </w:rPr>
      </w:pPr>
      <w:r>
        <w:rPr>
          <w:rFonts w:ascii="Times New Roman" w:hAnsi="Times New Roman"/>
          <w:b/>
          <w:bCs/>
          <w:color w:val="000000"/>
          <w:sz w:val="20"/>
          <w:szCs w:val="20"/>
        </w:rPr>
        <w:t>课程学分Course Credits：</w:t>
      </w:r>
      <w:r>
        <w:rPr>
          <w:rFonts w:ascii="Times New Roman" w:hAnsi="Times New Roman"/>
          <w:color w:val="000000"/>
          <w:sz w:val="20"/>
          <w:szCs w:val="20"/>
        </w:rPr>
        <w:t>【1】</w:t>
      </w:r>
    </w:p>
    <w:p>
      <w:pPr>
        <w:snapToGrid w:val="0"/>
        <w:spacing w:line="288" w:lineRule="auto"/>
        <w:ind w:firstLine="392" w:firstLineChars="196"/>
        <w:rPr>
          <w:rFonts w:ascii="Times New Roman" w:hAnsi="Times New Roman"/>
          <w:color w:val="000000"/>
          <w:szCs w:val="21"/>
        </w:rPr>
      </w:pPr>
      <w:r>
        <w:rPr>
          <w:rFonts w:ascii="Times New Roman" w:hAnsi="Times New Roman"/>
          <w:b/>
          <w:bCs/>
          <w:color w:val="000000"/>
          <w:sz w:val="20"/>
          <w:szCs w:val="20"/>
        </w:rPr>
        <w:t>面向专业Major：</w:t>
      </w:r>
      <w:r>
        <w:rPr>
          <w:rFonts w:ascii="Times New Roman" w:hAnsi="Times New Roman"/>
          <w:color w:val="000000"/>
          <w:sz w:val="20"/>
          <w:szCs w:val="20"/>
        </w:rPr>
        <w:t>【数媒体技术（双语）Bachelor in Digital Media Technology】</w:t>
      </w:r>
    </w:p>
    <w:p>
      <w:pPr>
        <w:snapToGrid w:val="0"/>
        <w:spacing w:line="288" w:lineRule="auto"/>
        <w:ind w:firstLine="392" w:firstLineChars="196"/>
        <w:rPr>
          <w:rFonts w:ascii="Times New Roman" w:hAnsi="Times New Roman"/>
          <w:color w:val="000000"/>
          <w:sz w:val="20"/>
          <w:szCs w:val="20"/>
        </w:rPr>
      </w:pPr>
      <w:r>
        <w:rPr>
          <w:rFonts w:ascii="Times New Roman" w:hAnsi="Times New Roman"/>
          <w:b/>
          <w:bCs/>
          <w:color w:val="000000"/>
          <w:sz w:val="20"/>
          <w:szCs w:val="20"/>
        </w:rPr>
        <w:t>课程性质Characteristic of the Course：</w:t>
      </w:r>
      <w:r>
        <w:rPr>
          <w:rFonts w:ascii="Times New Roman" w:hAnsi="Times New Roman"/>
          <w:color w:val="000000"/>
          <w:sz w:val="20"/>
          <w:szCs w:val="20"/>
        </w:rPr>
        <w:t>【</w:t>
      </w:r>
      <w:r>
        <w:rPr>
          <w:rFonts w:ascii="Times New Roman" w:hAnsi="Times New Roman"/>
          <w:sz w:val="20"/>
          <w:szCs w:val="20"/>
        </w:rPr>
        <w:t>实践教学必修课Compulsory course for practical teaching</w:t>
      </w:r>
      <w:r>
        <w:rPr>
          <w:rFonts w:ascii="Times New Roman" w:hAnsi="Times New Roman"/>
          <w:color w:val="000000"/>
          <w:sz w:val="20"/>
          <w:szCs w:val="20"/>
        </w:rPr>
        <w:t>】</w:t>
      </w:r>
    </w:p>
    <w:p>
      <w:pPr>
        <w:snapToGrid w:val="0"/>
        <w:spacing w:line="288" w:lineRule="auto"/>
        <w:ind w:firstLine="392" w:firstLineChars="196"/>
        <w:rPr>
          <w:rFonts w:ascii="Times New Roman" w:hAnsi="Times New Roman"/>
          <w:b/>
          <w:bCs/>
          <w:color w:val="000000"/>
          <w:szCs w:val="21"/>
        </w:rPr>
      </w:pPr>
      <w:r>
        <w:rPr>
          <w:rFonts w:ascii="Times New Roman" w:hAnsi="Times New Roman"/>
          <w:b/>
          <w:bCs/>
          <w:color w:val="000000"/>
          <w:sz w:val="20"/>
          <w:szCs w:val="20"/>
        </w:rPr>
        <w:t>开课院系</w:t>
      </w:r>
      <w:r>
        <w:rPr>
          <w:rFonts w:ascii="Times New Roman" w:hAnsi="Times New Roman"/>
          <w:b/>
          <w:bCs/>
          <w:sz w:val="20"/>
          <w:szCs w:val="20"/>
        </w:rPr>
        <w:t>Department</w:t>
      </w:r>
      <w:r>
        <w:rPr>
          <w:rFonts w:ascii="Times New Roman" w:hAnsi="Times New Roman"/>
          <w:b/>
          <w:bCs/>
          <w:color w:val="000000"/>
          <w:sz w:val="20"/>
          <w:szCs w:val="20"/>
        </w:rPr>
        <w:t>：</w:t>
      </w:r>
      <w:r>
        <w:rPr>
          <w:rFonts w:ascii="Times New Roman" w:hAnsi="Times New Roman"/>
          <w:color w:val="000000"/>
          <w:sz w:val="20"/>
          <w:szCs w:val="20"/>
        </w:rPr>
        <w:t>【国际教育学院College of International Education】</w:t>
      </w:r>
    </w:p>
    <w:p>
      <w:pPr>
        <w:snapToGrid w:val="0"/>
        <w:spacing w:line="288" w:lineRule="auto"/>
        <w:ind w:firstLine="392" w:firstLineChars="196"/>
        <w:rPr>
          <w:rFonts w:ascii="Times New Roman" w:hAnsi="Times New Roman"/>
          <w:color w:val="000000"/>
          <w:sz w:val="20"/>
          <w:szCs w:val="20"/>
        </w:rPr>
      </w:pPr>
      <w:r>
        <w:rPr>
          <w:rFonts w:ascii="Times New Roman" w:hAnsi="Times New Roman"/>
          <w:b/>
          <w:bCs/>
          <w:color w:val="000000"/>
          <w:sz w:val="20"/>
          <w:szCs w:val="20"/>
        </w:rPr>
        <w:t>使用教材Teaching and Reference Materials：</w:t>
      </w:r>
    </w:p>
    <w:p>
      <w:pPr>
        <w:snapToGrid w:val="0"/>
        <w:spacing w:line="288" w:lineRule="auto"/>
        <w:ind w:firstLine="800" w:firstLineChars="400"/>
        <w:rPr>
          <w:rFonts w:ascii="Times New Roman" w:hAnsi="Times New Roman"/>
          <w:color w:val="000000"/>
          <w:sz w:val="20"/>
          <w:szCs w:val="20"/>
        </w:rPr>
      </w:pPr>
      <w:r>
        <w:rPr>
          <w:rFonts w:ascii="Times New Roman" w:hAnsi="Times New Roman"/>
          <w:color w:val="000000"/>
          <w:sz w:val="20"/>
          <w:szCs w:val="20"/>
        </w:rPr>
        <w:t xml:space="preserve">教材Textbook【Science Research Writing for Non-Native Speakers of English, </w:t>
      </w:r>
    </w:p>
    <w:p>
      <w:pPr>
        <w:snapToGrid w:val="0"/>
        <w:spacing w:line="288" w:lineRule="auto"/>
        <w:ind w:firstLine="792" w:firstLineChars="396"/>
        <w:rPr>
          <w:rFonts w:ascii="Times New Roman" w:hAnsi="Times New Roman"/>
          <w:color w:val="000000"/>
          <w:szCs w:val="21"/>
        </w:rPr>
      </w:pPr>
      <w:r>
        <w:rPr>
          <w:rFonts w:ascii="Times New Roman" w:hAnsi="Times New Roman"/>
          <w:color w:val="000000"/>
          <w:sz w:val="20"/>
          <w:szCs w:val="20"/>
        </w:rPr>
        <w:t>ISBN 978-1-84816-310-2 Imperial College Press】</w:t>
      </w:r>
    </w:p>
    <w:p>
      <w:pPr>
        <w:snapToGrid w:val="0"/>
        <w:spacing w:line="288" w:lineRule="auto"/>
        <w:ind w:firstLine="392" w:firstLineChars="196"/>
        <w:rPr>
          <w:rFonts w:ascii="Times New Roman" w:hAnsi="Times New Roman"/>
          <w:b/>
          <w:bCs/>
          <w:color w:val="000000"/>
          <w:sz w:val="20"/>
          <w:szCs w:val="20"/>
        </w:rPr>
      </w:pPr>
      <w:r>
        <w:rPr>
          <w:rFonts w:ascii="Times New Roman" w:hAnsi="Times New Roman"/>
          <w:b/>
          <w:bCs/>
          <w:color w:val="000000"/>
          <w:sz w:val="20"/>
          <w:szCs w:val="20"/>
        </w:rPr>
        <w:t>课程网站网址Online Learning Website URL：</w:t>
      </w:r>
      <w:r>
        <w:rPr>
          <w:rFonts w:ascii="Times New Roman" w:hAnsi="Times New Roman"/>
          <w:color w:val="000000"/>
          <w:sz w:val="20"/>
          <w:szCs w:val="20"/>
        </w:rPr>
        <w:t>【无None】</w:t>
      </w:r>
    </w:p>
    <w:p>
      <w:pPr>
        <w:adjustRightInd w:val="0"/>
        <w:snapToGrid w:val="0"/>
        <w:spacing w:line="288" w:lineRule="auto"/>
        <w:ind w:firstLine="392" w:firstLineChars="196"/>
        <w:rPr>
          <w:rFonts w:ascii="Times New Roman" w:hAnsi="Times New Roman"/>
          <w:color w:val="000000"/>
          <w:sz w:val="20"/>
          <w:szCs w:val="20"/>
        </w:rPr>
      </w:pPr>
      <w:r>
        <w:rPr>
          <w:rFonts w:ascii="Times New Roman" w:hAnsi="Times New Roman"/>
          <w:b/>
          <w:bCs/>
          <w:color w:val="000000"/>
          <w:sz w:val="20"/>
          <w:szCs w:val="20"/>
        </w:rPr>
        <w:t>先修课程Preface Course：</w:t>
      </w:r>
      <w:r>
        <w:rPr>
          <w:rFonts w:ascii="Times New Roman" w:hAnsi="Times New Roman"/>
          <w:color w:val="000000"/>
          <w:sz w:val="20"/>
          <w:szCs w:val="20"/>
        </w:rPr>
        <w:t>【无None】</w:t>
      </w:r>
    </w:p>
    <w:p>
      <w:pPr>
        <w:adjustRightInd w:val="0"/>
        <w:snapToGrid w:val="0"/>
        <w:spacing w:before="156" w:beforeLines="50" w:after="156" w:afterLines="50" w:line="288" w:lineRule="auto"/>
        <w:ind w:firstLine="348" w:firstLineChars="145"/>
        <w:rPr>
          <w:rFonts w:ascii="Times New Roman" w:hAnsi="Times New Roman"/>
          <w:color w:val="000000"/>
          <w:sz w:val="20"/>
          <w:szCs w:val="20"/>
        </w:rPr>
      </w:pPr>
      <w:r>
        <w:rPr>
          <w:rFonts w:ascii="Times New Roman" w:hAnsi="Times New Roman" w:eastAsia="黑体"/>
          <w:sz w:val="24"/>
        </w:rPr>
        <w:t>二、课程简介</w:t>
      </w:r>
      <w:r>
        <w:rPr>
          <w:rFonts w:ascii="Times New Roman" w:hAnsi="Times New Roman" w:eastAsia="黑体"/>
          <w:b/>
          <w:bCs/>
          <w:sz w:val="24"/>
        </w:rPr>
        <w:t>Course Description</w:t>
      </w: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4290"/>
      </w:tblGrid>
      <w:tr>
        <w:trPr>
          <w:trHeight w:val="776" w:hRule="atLeast"/>
        </w:trPr>
        <w:tc>
          <w:tcPr>
            <w:tcW w:w="9021" w:type="dxa"/>
            <w:gridSpan w:val="2"/>
          </w:tcPr>
          <w:p>
            <w:pPr>
              <w:tabs>
                <w:tab w:val="left" w:pos="5240"/>
              </w:tabs>
              <w:rPr>
                <w:rFonts w:ascii="Times New Roman" w:hAnsi="Times New Roman"/>
                <w:sz w:val="20"/>
                <w:szCs w:val="20"/>
              </w:rPr>
            </w:pPr>
            <w:r>
              <w:rPr>
                <w:rFonts w:ascii="Times New Roman" w:hAnsi="Times New Roman"/>
                <w:sz w:val="20"/>
                <w:szCs w:val="20"/>
              </w:rPr>
              <w:t>This module is designed to give students the skills and knowledge to effectively carry out an individual research project on an element of business computing</w:t>
            </w:r>
          </w:p>
        </w:tc>
      </w:tr>
      <w:tr>
        <w:tc>
          <w:tcPr>
            <w:tcW w:w="4497" w:type="dxa"/>
            <w:shd w:val="clear" w:color="auto" w:fill="C3BD96" w:themeFill="background2" w:themeFillShade="BF"/>
          </w:tcPr>
          <w:p>
            <w:pPr>
              <w:jc w:val="left"/>
              <w:rPr>
                <w:rFonts w:ascii="Times New Roman" w:hAnsi="Times New Roman"/>
                <w:b/>
                <w:sz w:val="20"/>
                <w:szCs w:val="20"/>
              </w:rPr>
            </w:pPr>
            <w:r>
              <w:rPr>
                <w:rFonts w:ascii="Times New Roman" w:hAnsi="Times New Roman"/>
                <w:b/>
                <w:sz w:val="20"/>
                <w:szCs w:val="20"/>
              </w:rPr>
              <w:t xml:space="preserve">Learning Outcome </w:t>
            </w:r>
          </w:p>
          <w:p>
            <w:pPr>
              <w:jc w:val="left"/>
              <w:rPr>
                <w:rFonts w:ascii="Times New Roman" w:hAnsi="Times New Roman"/>
                <w:sz w:val="20"/>
                <w:szCs w:val="20"/>
              </w:rPr>
            </w:pPr>
            <w:r>
              <w:rPr>
                <w:rFonts w:ascii="Times New Roman" w:hAnsi="Times New Roman"/>
                <w:sz w:val="20"/>
                <w:szCs w:val="20"/>
              </w:rPr>
              <w:t>The learner will</w:t>
            </w:r>
          </w:p>
        </w:tc>
        <w:tc>
          <w:tcPr>
            <w:tcW w:w="4524" w:type="dxa"/>
            <w:shd w:val="clear" w:color="auto" w:fill="C3BD96" w:themeFill="background2" w:themeFillShade="BF"/>
          </w:tcPr>
          <w:p>
            <w:pPr>
              <w:jc w:val="left"/>
              <w:rPr>
                <w:rFonts w:ascii="Times New Roman" w:hAnsi="Times New Roman"/>
                <w:sz w:val="20"/>
                <w:szCs w:val="20"/>
              </w:rPr>
            </w:pPr>
            <w:r>
              <w:rPr>
                <w:rFonts w:ascii="Times New Roman" w:hAnsi="Times New Roman"/>
                <w:b/>
                <w:sz w:val="20"/>
                <w:szCs w:val="20"/>
              </w:rPr>
              <w:t>Assessment Criteria</w:t>
            </w:r>
            <w:r>
              <w:rPr>
                <w:rFonts w:ascii="Times New Roman" w:hAnsi="Times New Roman"/>
                <w:sz w:val="20"/>
                <w:szCs w:val="20"/>
              </w:rPr>
              <w:t>:</w:t>
            </w:r>
          </w:p>
          <w:p>
            <w:pPr>
              <w:jc w:val="left"/>
              <w:rPr>
                <w:rFonts w:ascii="Times New Roman" w:hAnsi="Times New Roman"/>
                <w:sz w:val="20"/>
                <w:szCs w:val="20"/>
              </w:rPr>
            </w:pPr>
            <w:r>
              <w:rPr>
                <w:rFonts w:ascii="Times New Roman" w:hAnsi="Times New Roman"/>
                <w:sz w:val="20"/>
                <w:szCs w:val="20"/>
              </w:rPr>
              <w:t>The learner 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5" w:hRule="atLeast"/>
        </w:trPr>
        <w:tc>
          <w:tcPr>
            <w:tcW w:w="4497" w:type="dxa"/>
          </w:tcPr>
          <w:p>
            <w:pPr>
              <w:ind w:left="200" w:hanging="200" w:hangingChars="100"/>
              <w:rPr>
                <w:rFonts w:ascii="Times New Roman" w:hAnsi="Times New Roman"/>
                <w:sz w:val="20"/>
                <w:szCs w:val="20"/>
              </w:rPr>
            </w:pPr>
            <w:r>
              <w:rPr>
                <w:rFonts w:ascii="Times New Roman" w:hAnsi="Times New Roman"/>
                <w:sz w:val="20"/>
                <w:szCs w:val="20"/>
              </w:rPr>
              <w:t>1. Be able to identify and design research aims, objective and questions</w:t>
            </w:r>
          </w:p>
        </w:tc>
        <w:tc>
          <w:tcPr>
            <w:tcW w:w="4524" w:type="dxa"/>
          </w:tcPr>
          <w:p>
            <w:pPr>
              <w:ind w:left="388" w:leftChars="-6" w:hanging="400" w:hangingChars="200"/>
              <w:rPr>
                <w:rFonts w:ascii="Times New Roman" w:hAnsi="Times New Roman"/>
                <w:sz w:val="20"/>
                <w:szCs w:val="20"/>
              </w:rPr>
            </w:pPr>
            <w:r>
              <w:rPr>
                <w:rFonts w:ascii="Times New Roman" w:hAnsi="Times New Roman"/>
                <w:sz w:val="20"/>
                <w:szCs w:val="20"/>
              </w:rPr>
              <w:t>1.1. Understand the process of setting research aims and objectives</w:t>
            </w:r>
          </w:p>
          <w:p>
            <w:pPr>
              <w:ind w:left="400" w:hanging="400" w:hangingChars="200"/>
              <w:rPr>
                <w:rFonts w:ascii="Times New Roman" w:hAnsi="Times New Roman"/>
                <w:sz w:val="20"/>
                <w:szCs w:val="20"/>
              </w:rPr>
            </w:pPr>
            <w:r>
              <w:rPr>
                <w:rFonts w:ascii="Times New Roman" w:hAnsi="Times New Roman"/>
                <w:sz w:val="20"/>
                <w:szCs w:val="20"/>
              </w:rPr>
              <w:t xml:space="preserve">1.2. Understand previous works and current thinking in the field of study selected </w:t>
            </w:r>
          </w:p>
          <w:p>
            <w:pPr>
              <w:ind w:left="400" w:hanging="400" w:hangingChars="200"/>
              <w:rPr>
                <w:rFonts w:ascii="Times New Roman" w:hAnsi="Times New Roman"/>
                <w:sz w:val="20"/>
                <w:szCs w:val="20"/>
              </w:rPr>
            </w:pPr>
            <w:r>
              <w:rPr>
                <w:rFonts w:ascii="Times New Roman" w:hAnsi="Times New Roman"/>
                <w:sz w:val="20"/>
                <w:szCs w:val="20"/>
              </w:rPr>
              <w:t xml:space="preserve">1.3. Complete a literature review on the chosen topic of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4497" w:type="dxa"/>
          </w:tcPr>
          <w:p>
            <w:pPr>
              <w:ind w:left="200" w:hanging="200" w:hangingChars="100"/>
              <w:rPr>
                <w:rFonts w:ascii="Times New Roman" w:hAnsi="Times New Roman"/>
                <w:sz w:val="20"/>
                <w:szCs w:val="20"/>
              </w:rPr>
            </w:pPr>
            <w:r>
              <w:rPr>
                <w:rFonts w:ascii="Times New Roman" w:hAnsi="Times New Roman"/>
                <w:sz w:val="20"/>
                <w:szCs w:val="20"/>
              </w:rPr>
              <w:t>2. Be able to complete an effective literature review</w:t>
            </w:r>
          </w:p>
        </w:tc>
        <w:tc>
          <w:tcPr>
            <w:tcW w:w="4524" w:type="dxa"/>
          </w:tcPr>
          <w:p>
            <w:pPr>
              <w:ind w:left="400" w:hanging="400" w:hangingChars="200"/>
              <w:rPr>
                <w:rFonts w:ascii="Times New Roman" w:hAnsi="Times New Roman"/>
                <w:sz w:val="20"/>
                <w:szCs w:val="20"/>
              </w:rPr>
            </w:pPr>
            <w:r>
              <w:rPr>
                <w:rFonts w:ascii="Times New Roman" w:hAnsi="Times New Roman"/>
                <w:sz w:val="20"/>
                <w:szCs w:val="20"/>
              </w:rPr>
              <w:t xml:space="preserve">2.1. Understand, access and evaluate credible sources of information </w:t>
            </w:r>
          </w:p>
          <w:p>
            <w:pPr>
              <w:ind w:left="400" w:hanging="400" w:hangingChars="200"/>
              <w:rPr>
                <w:rFonts w:ascii="Times New Roman" w:hAnsi="Times New Roman"/>
                <w:sz w:val="20"/>
                <w:szCs w:val="20"/>
              </w:rPr>
            </w:pPr>
            <w:r>
              <w:rPr>
                <w:rFonts w:ascii="Times New Roman" w:hAnsi="Times New Roman"/>
                <w:sz w:val="20"/>
                <w:szCs w:val="20"/>
              </w:rPr>
              <w:t>2.2. Understand previous works and current thinking in the field of study selected</w:t>
            </w:r>
          </w:p>
          <w:p>
            <w:pPr>
              <w:ind w:left="400" w:hanging="400" w:hangingChars="200"/>
              <w:rPr>
                <w:rFonts w:ascii="Times New Roman" w:hAnsi="Times New Roman"/>
                <w:sz w:val="20"/>
                <w:szCs w:val="20"/>
              </w:rPr>
            </w:pPr>
            <w:r>
              <w:rPr>
                <w:rFonts w:ascii="Times New Roman" w:hAnsi="Times New Roman"/>
                <w:sz w:val="20"/>
                <w:szCs w:val="20"/>
              </w:rPr>
              <w:t xml:space="preserve">2.3. Complete a literature review on the chosen topic of study </w:t>
            </w:r>
          </w:p>
        </w:tc>
      </w:tr>
      <w:tr>
        <w:trPr>
          <w:trHeight w:val="983" w:hRule="atLeast"/>
        </w:trPr>
        <w:tc>
          <w:tcPr>
            <w:tcW w:w="4497" w:type="dxa"/>
          </w:tcPr>
          <w:p>
            <w:pPr>
              <w:ind w:left="200" w:hanging="200" w:hangingChars="100"/>
              <w:rPr>
                <w:rFonts w:ascii="Times New Roman" w:hAnsi="Times New Roman"/>
                <w:sz w:val="20"/>
                <w:szCs w:val="20"/>
              </w:rPr>
            </w:pPr>
            <w:r>
              <w:rPr>
                <w:rFonts w:ascii="Times New Roman" w:hAnsi="Times New Roman"/>
                <w:sz w:val="20"/>
                <w:szCs w:val="20"/>
              </w:rPr>
              <w:t>3. Be able to design and carry out research in an effective manner</w:t>
            </w:r>
          </w:p>
        </w:tc>
        <w:tc>
          <w:tcPr>
            <w:tcW w:w="4524" w:type="dxa"/>
          </w:tcPr>
          <w:p>
            <w:pPr>
              <w:ind w:left="400" w:hanging="400" w:hangingChars="200"/>
              <w:rPr>
                <w:rFonts w:ascii="Times New Roman" w:hAnsi="Times New Roman"/>
                <w:sz w:val="20"/>
                <w:szCs w:val="20"/>
              </w:rPr>
            </w:pPr>
            <w:r>
              <w:rPr>
                <w:rFonts w:ascii="Times New Roman" w:hAnsi="Times New Roman"/>
                <w:sz w:val="20"/>
                <w:szCs w:val="20"/>
              </w:rPr>
              <w:t>3.1. Assess and identify a range of research methods</w:t>
            </w:r>
          </w:p>
          <w:p>
            <w:pPr>
              <w:ind w:left="400" w:hanging="400" w:hangingChars="200"/>
              <w:rPr>
                <w:rFonts w:ascii="Times New Roman" w:hAnsi="Times New Roman"/>
                <w:sz w:val="20"/>
                <w:szCs w:val="20"/>
              </w:rPr>
            </w:pPr>
            <w:r>
              <w:rPr>
                <w:rFonts w:ascii="Times New Roman" w:hAnsi="Times New Roman"/>
                <w:sz w:val="20"/>
                <w:szCs w:val="20"/>
              </w:rPr>
              <w:t xml:space="preserve">3.2. Evaluate methods most suited to chosen study </w:t>
            </w:r>
          </w:p>
          <w:p>
            <w:pPr>
              <w:ind w:left="400" w:hanging="400" w:hangingChars="200"/>
              <w:rPr>
                <w:rFonts w:ascii="Times New Roman" w:hAnsi="Times New Roman"/>
                <w:sz w:val="20"/>
                <w:szCs w:val="20"/>
              </w:rPr>
            </w:pPr>
            <w:r>
              <w:rPr>
                <w:rFonts w:ascii="Times New Roman" w:hAnsi="Times New Roman"/>
                <w:sz w:val="20"/>
                <w:szCs w:val="20"/>
              </w:rPr>
              <w:t>3.3. Plan a detailed research methodology with justification for chosen methods selected</w:t>
            </w:r>
          </w:p>
        </w:tc>
      </w:tr>
      <w:tr>
        <w:tc>
          <w:tcPr>
            <w:tcW w:w="4497" w:type="dxa"/>
          </w:tcPr>
          <w:p>
            <w:pPr>
              <w:ind w:left="200" w:hanging="200" w:hangingChars="100"/>
              <w:rPr>
                <w:rFonts w:ascii="Times New Roman" w:hAnsi="Times New Roman"/>
                <w:sz w:val="20"/>
                <w:szCs w:val="20"/>
              </w:rPr>
            </w:pPr>
            <w:r>
              <w:rPr>
                <w:rFonts w:ascii="Times New Roman" w:hAnsi="Times New Roman"/>
                <w:sz w:val="20"/>
                <w:szCs w:val="20"/>
              </w:rPr>
              <w:t>4. Be able to produce a clear reasoned project proposal for an independent study</w:t>
            </w:r>
          </w:p>
        </w:tc>
        <w:tc>
          <w:tcPr>
            <w:tcW w:w="4524" w:type="dxa"/>
          </w:tcPr>
          <w:p>
            <w:pPr>
              <w:ind w:left="400" w:hanging="400" w:hangingChars="200"/>
              <w:jc w:val="left"/>
              <w:rPr>
                <w:rFonts w:ascii="Times New Roman" w:hAnsi="Times New Roman"/>
                <w:sz w:val="20"/>
                <w:szCs w:val="20"/>
              </w:rPr>
            </w:pPr>
            <w:r>
              <w:rPr>
                <w:rFonts w:ascii="Times New Roman" w:hAnsi="Times New Roman"/>
                <w:sz w:val="20"/>
                <w:szCs w:val="20"/>
              </w:rPr>
              <w:t>4.1. Design appropriate methodology, research questions, analysis methods and ethical review of a particular chosen study</w:t>
            </w:r>
          </w:p>
          <w:p>
            <w:pPr>
              <w:ind w:left="400" w:hanging="400" w:hangingChars="200"/>
              <w:jc w:val="left"/>
              <w:rPr>
                <w:rFonts w:ascii="Times New Roman" w:hAnsi="Times New Roman"/>
                <w:sz w:val="20"/>
                <w:szCs w:val="20"/>
              </w:rPr>
            </w:pPr>
            <w:r>
              <w:rPr>
                <w:rFonts w:ascii="Times New Roman" w:hAnsi="Times New Roman"/>
                <w:sz w:val="20"/>
                <w:szCs w:val="20"/>
              </w:rPr>
              <w:t>4.2. Ensure that all works are designed to meet end user’s need</w:t>
            </w:r>
          </w:p>
        </w:tc>
      </w:tr>
    </w:tbl>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三、选课建议</w:t>
      </w:r>
      <w:r>
        <w:rPr>
          <w:rFonts w:ascii="Times New Roman" w:hAnsi="Times New Roman" w:eastAsia="黑体"/>
          <w:b/>
          <w:bCs/>
          <w:sz w:val="24"/>
        </w:rPr>
        <w:t xml:space="preserve">Suggestion for </w:t>
      </w:r>
      <w:r>
        <w:rPr>
          <w:rFonts w:ascii="Times New Roman" w:hAnsi="Times New Roman" w:eastAsia="黑体"/>
          <w:b/>
          <w:bCs/>
          <w:iCs/>
          <w:color w:val="000000"/>
          <w:sz w:val="24"/>
          <w:szCs w:val="24"/>
        </w:rPr>
        <w:t>Selection</w:t>
      </w:r>
      <w:r>
        <w:rPr>
          <w:rFonts w:ascii="Times New Roman" w:hAnsi="Times New Roman"/>
          <w:b/>
          <w:bCs/>
          <w:iCs/>
          <w:color w:val="000000"/>
          <w:sz w:val="24"/>
          <w:szCs w:val="24"/>
        </w:rPr>
        <w:t xml:space="preserve"> of Course</w:t>
      </w:r>
    </w:p>
    <w:p>
      <w:pPr>
        <w:snapToGrid w:val="0"/>
        <w:spacing w:line="288" w:lineRule="auto"/>
        <w:ind w:firstLine="400" w:firstLineChars="200"/>
        <w:rPr>
          <w:rFonts w:ascii="Times New Roman" w:hAnsi="Times New Roman"/>
          <w:color w:val="000000"/>
          <w:sz w:val="20"/>
          <w:szCs w:val="20"/>
        </w:rPr>
      </w:pPr>
      <w:r>
        <w:rPr>
          <w:rStyle w:val="9"/>
          <w:rFonts w:ascii="Times New Roman" w:hAnsi="Times New Roman"/>
          <w:i w:val="0"/>
          <w:iCs w:val="0"/>
          <w:color w:val="000000" w:themeColor="text1"/>
          <w:sz w:val="20"/>
          <w:szCs w:val="20"/>
        </w:rPr>
        <w:t>课程前必须参与相关英语课程学习。</w:t>
      </w:r>
      <w:r>
        <w:rPr>
          <w:rStyle w:val="9"/>
          <w:rFonts w:ascii="Times New Roman" w:hAnsi="Times New Roman"/>
          <w:i w:val="0"/>
          <w:iCs w:val="0"/>
          <w:color w:val="333333"/>
          <w:sz w:val="20"/>
          <w:szCs w:val="20"/>
        </w:rPr>
        <w:t>学生应掌握一定的沟通知识, 具有较高的英语综合能力和逻辑理解力。</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Learning the relevant English courses before the course must be required. Students should master certain communication knowledge and possess high English comprehensive ability and logical understanding.</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四、课程与专业毕业要求的关联性</w:t>
      </w:r>
      <w:r>
        <w:rPr>
          <w:rFonts w:ascii="Times New Roman" w:hAnsi="Times New Roman"/>
          <w:b/>
          <w:bCs/>
          <w:iCs/>
          <w:color w:val="000000"/>
          <w:sz w:val="24"/>
          <w:szCs w:val="24"/>
        </w:rPr>
        <w:t>The Correlation between Curriculum and Graduation Requirements</w:t>
      </w:r>
    </w:p>
    <w:tbl>
      <w:tblPr>
        <w:tblStyle w:val="12"/>
        <w:tblpPr w:leftFromText="180" w:rightFromText="180" w:vertAnchor="text" w:horzAnchor="page" w:tblpX="2023" w:tblpY="242"/>
        <w:tblOverlap w:val="never"/>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1"/>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tcPr>
          <w:p>
            <w:pPr>
              <w:jc w:val="center"/>
              <w:rPr>
                <w:rStyle w:val="10"/>
                <w:rFonts w:ascii="Times New Roman" w:hAnsi="Times New Roman"/>
              </w:rPr>
            </w:pPr>
            <w:r>
              <w:rPr>
                <w:rFonts w:ascii="Times New Roman" w:hAnsi="Times New Roman"/>
                <w:b/>
                <w:kern w:val="0"/>
                <w:sz w:val="20"/>
                <w:szCs w:val="20"/>
              </w:rPr>
              <w:t>专业毕业要求</w:t>
            </w:r>
          </w:p>
          <w:p>
            <w:pPr>
              <w:jc w:val="center"/>
              <w:rPr>
                <w:rFonts w:ascii="Times New Roman" w:hAnsi="Times New Roman"/>
                <w:b/>
                <w:kern w:val="0"/>
                <w:sz w:val="20"/>
                <w:szCs w:val="20"/>
              </w:rPr>
            </w:pPr>
            <w:r>
              <w:rPr>
                <w:rFonts w:ascii="Times New Roman" w:hAnsi="Times New Roman" w:eastAsia="黑体"/>
                <w:b/>
                <w:bCs/>
                <w:kern w:val="0"/>
                <w:sz w:val="20"/>
                <w:szCs w:val="20"/>
              </w:rPr>
              <w:t>Graduation Requirements</w:t>
            </w:r>
          </w:p>
        </w:tc>
        <w:tc>
          <w:tcPr>
            <w:tcW w:w="932" w:type="dxa"/>
          </w:tcPr>
          <w:p>
            <w:pPr>
              <w:jc w:val="center"/>
              <w:rPr>
                <w:rFonts w:ascii="Times New Roman" w:hAnsi="Times New Roman" w:eastAsia="黑体"/>
                <w:kern w:val="0"/>
                <w:sz w:val="20"/>
                <w:szCs w:val="20"/>
              </w:rPr>
            </w:pPr>
            <w:r>
              <w:rPr>
                <w:rFonts w:ascii="Times New Roman" w:hAnsi="Times New Roman" w:eastAsia="黑体"/>
                <w:kern w:val="0"/>
                <w:sz w:val="20"/>
                <w:szCs w:val="20"/>
              </w:rPr>
              <w:t>关联</w:t>
            </w:r>
            <w:r>
              <w:rPr>
                <w:rFonts w:ascii="Times New Roman" w:hAnsi="Times New Roman" w:eastAsia="黑体"/>
                <w:kern w:val="0"/>
                <w:szCs w:val="21"/>
              </w:rPr>
              <w:t>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 w:hRule="atLeast"/>
        </w:trPr>
        <w:tc>
          <w:tcPr>
            <w:tcW w:w="7431" w:type="dxa"/>
            <w:vAlign w:val="center"/>
          </w:tcPr>
          <w:p>
            <w:pPr>
              <w:spacing w:line="288" w:lineRule="auto"/>
              <w:rPr>
                <w:rFonts w:ascii="Times New Roman" w:hAnsi="Times New Roman"/>
                <w:kern w:val="0"/>
                <w:sz w:val="20"/>
                <w:szCs w:val="20"/>
              </w:rPr>
            </w:pPr>
            <w:r>
              <w:rPr>
                <w:rFonts w:ascii="Times New Roman" w:hAnsi="Times New Roman"/>
                <w:kern w:val="0"/>
                <w:sz w:val="20"/>
                <w:szCs w:val="20"/>
              </w:rPr>
              <w:t>LO11 表达沟通</w:t>
            </w:r>
          </w:p>
          <w:p>
            <w:pPr>
              <w:spacing w:line="288" w:lineRule="auto"/>
              <w:rPr>
                <w:rFonts w:ascii="Times New Roman" w:hAnsi="Times New Roman"/>
                <w:kern w:val="0"/>
                <w:sz w:val="20"/>
                <w:szCs w:val="20"/>
              </w:rPr>
            </w:pPr>
            <w:r>
              <w:rPr>
                <w:rFonts w:ascii="Times New Roman" w:hAnsi="Times New Roman"/>
                <w:kern w:val="0"/>
                <w:sz w:val="20"/>
                <w:szCs w:val="20"/>
              </w:rPr>
              <w:t>Expressing communication</w:t>
            </w:r>
          </w:p>
          <w:p>
            <w:pPr>
              <w:spacing w:line="288" w:lineRule="auto"/>
              <w:rPr>
                <w:rFonts w:ascii="Times New Roman" w:hAnsi="Times New Roman"/>
                <w:kern w:val="0"/>
                <w:sz w:val="20"/>
                <w:szCs w:val="20"/>
              </w:rPr>
            </w:pPr>
            <w:r>
              <w:rPr>
                <w:rFonts w:ascii="Times New Roman" w:hAnsi="Times New Roman"/>
                <w:kern w:val="0"/>
                <w:sz w:val="20"/>
                <w:szCs w:val="20"/>
              </w:rPr>
              <w:t>理解他人的观点，尊重他人的价值观，能在不同场合用书面或口头形式进行有效沟通。</w:t>
            </w:r>
          </w:p>
          <w:p>
            <w:pPr>
              <w:spacing w:line="288" w:lineRule="auto"/>
              <w:rPr>
                <w:rFonts w:ascii="Times New Roman" w:hAnsi="Times New Roman"/>
                <w:kern w:val="0"/>
                <w:sz w:val="20"/>
                <w:szCs w:val="20"/>
              </w:rPr>
            </w:pPr>
            <w:r>
              <w:rPr>
                <w:rFonts w:ascii="Times New Roman" w:hAnsi="Times New Roman"/>
                <w:kern w:val="0"/>
                <w:sz w:val="20"/>
                <w:szCs w:val="20"/>
              </w:rPr>
              <w:t>Understand the views of others, respect their values, and communicate effectively in    writing or orally on different occasions</w:t>
            </w:r>
          </w:p>
        </w:tc>
        <w:tc>
          <w:tcPr>
            <w:tcW w:w="932" w:type="dxa"/>
            <w:vAlign w:val="center"/>
          </w:tcPr>
          <w:p>
            <w:pPr>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rPr>
                <w:rFonts w:ascii="Times New Roman" w:hAnsi="Times New Roman"/>
                <w:kern w:val="0"/>
                <w:sz w:val="20"/>
                <w:szCs w:val="20"/>
              </w:rPr>
            </w:pPr>
            <w:r>
              <w:rPr>
                <w:rFonts w:ascii="Times New Roman" w:hAnsi="Times New Roman"/>
                <w:kern w:val="0"/>
                <w:sz w:val="20"/>
                <w:szCs w:val="20"/>
              </w:rPr>
              <w:t>LO21自主学习</w:t>
            </w:r>
          </w:p>
          <w:p>
            <w:pPr>
              <w:widowControl/>
              <w:spacing w:line="288" w:lineRule="auto"/>
              <w:rPr>
                <w:rFonts w:ascii="Times New Roman" w:hAnsi="Times New Roman"/>
                <w:kern w:val="0"/>
                <w:sz w:val="20"/>
                <w:szCs w:val="20"/>
              </w:rPr>
            </w:pPr>
            <w:r>
              <w:rPr>
                <w:rFonts w:ascii="Times New Roman" w:hAnsi="Times New Roman"/>
                <w:kern w:val="0"/>
                <w:sz w:val="20"/>
                <w:szCs w:val="20"/>
              </w:rPr>
              <w:t>Self-learning</w:t>
            </w:r>
          </w:p>
          <w:p>
            <w:pPr>
              <w:widowControl/>
              <w:spacing w:line="288" w:lineRule="auto"/>
              <w:rPr>
                <w:rFonts w:ascii="Times New Roman" w:hAnsi="Times New Roman"/>
                <w:kern w:val="0"/>
                <w:sz w:val="20"/>
                <w:szCs w:val="20"/>
              </w:rPr>
            </w:pPr>
            <w:r>
              <w:rPr>
                <w:rFonts w:ascii="Times New Roman" w:hAnsi="Times New Roman"/>
                <w:kern w:val="0"/>
                <w:sz w:val="20"/>
                <w:szCs w:val="20"/>
              </w:rPr>
              <w:t>能根据需要确定学习目标，并通过搜集信息，分析信息，讨论，实践，质疑，创造等方法来实现学习目标。</w:t>
            </w:r>
          </w:p>
          <w:p>
            <w:pPr>
              <w:widowControl/>
              <w:spacing w:line="288" w:lineRule="auto"/>
              <w:rPr>
                <w:rFonts w:ascii="Times New Roman" w:hAnsi="Times New Roman"/>
                <w:kern w:val="0"/>
                <w:sz w:val="20"/>
                <w:szCs w:val="20"/>
              </w:rPr>
            </w:pPr>
            <w:r>
              <w:rPr>
                <w:rFonts w:ascii="Times New Roman" w:hAnsi="Times New Roman"/>
                <w:kern w:val="0"/>
                <w:sz w:val="20"/>
                <w:szCs w:val="20"/>
              </w:rPr>
              <w:t>Be able to identify learning goals as needed and achieve them by gathering information, </w:t>
            </w:r>
          </w:p>
          <w:p>
            <w:pPr>
              <w:widowControl/>
              <w:spacing w:line="288" w:lineRule="auto"/>
              <w:rPr>
                <w:rFonts w:ascii="Times New Roman" w:hAnsi="Times New Roman"/>
                <w:kern w:val="0"/>
                <w:sz w:val="20"/>
                <w:szCs w:val="20"/>
              </w:rPr>
            </w:pPr>
            <w:r>
              <w:rPr>
                <w:rFonts w:ascii="Times New Roman" w:hAnsi="Times New Roman"/>
                <w:kern w:val="0"/>
                <w:sz w:val="20"/>
                <w:szCs w:val="20"/>
              </w:rPr>
              <w:t>analyzing information, discussing, practicing, questioning, </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rPr>
                <w:rFonts w:ascii="Times New Roman" w:hAnsi="Times New Roman"/>
                <w:kern w:val="0"/>
                <w:sz w:val="20"/>
                <w:szCs w:val="20"/>
              </w:rPr>
            </w:pPr>
            <w:r>
              <w:rPr>
                <w:rFonts w:ascii="Times New Roman" w:hAnsi="Times New Roman"/>
                <w:kern w:val="0"/>
                <w:sz w:val="20"/>
                <w:szCs w:val="20"/>
              </w:rPr>
              <w:t>LO3 专业能力</w:t>
            </w:r>
          </w:p>
          <w:p>
            <w:pPr>
              <w:widowControl/>
              <w:spacing w:line="288" w:lineRule="auto"/>
              <w:rPr>
                <w:rFonts w:ascii="Times New Roman" w:hAnsi="Times New Roman"/>
                <w:kern w:val="0"/>
                <w:sz w:val="20"/>
                <w:szCs w:val="20"/>
              </w:rPr>
            </w:pPr>
            <w:r>
              <w:rPr>
                <w:rFonts w:ascii="Times New Roman" w:hAnsi="Times New Roman"/>
                <w:kern w:val="0"/>
                <w:sz w:val="20"/>
                <w:szCs w:val="20"/>
              </w:rPr>
              <w:t xml:space="preserve">Professional ability </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rPr>
                <w:rFonts w:ascii="Times New Roman" w:hAnsi="Times New Roman"/>
                <w:kern w:val="0"/>
                <w:sz w:val="20"/>
                <w:szCs w:val="20"/>
              </w:rPr>
            </w:pPr>
            <w:r>
              <w:rPr>
                <w:rFonts w:ascii="Times New Roman" w:hAnsi="Times New Roman"/>
                <w:kern w:val="0"/>
                <w:sz w:val="20"/>
                <w:szCs w:val="20"/>
              </w:rPr>
              <w:t xml:space="preserve">LO31：工程素养：掌握数学、自然科学知识，具有工程意识，能结合计算机、 </w:t>
            </w:r>
          </w:p>
          <w:p>
            <w:pPr>
              <w:widowControl/>
              <w:spacing w:line="288" w:lineRule="auto"/>
              <w:rPr>
                <w:rFonts w:ascii="Times New Roman" w:hAnsi="Times New Roman"/>
                <w:kern w:val="0"/>
                <w:sz w:val="20"/>
                <w:szCs w:val="20"/>
              </w:rPr>
            </w:pPr>
            <w:r>
              <w:rPr>
                <w:rFonts w:ascii="Times New Roman" w:hAnsi="Times New Roman"/>
                <w:kern w:val="0"/>
                <w:sz w:val="20"/>
                <w:szCs w:val="20"/>
              </w:rPr>
              <w:t xml:space="preserve">数字媒体技术相关专业知识解决复杂工程问题。 </w:t>
            </w:r>
          </w:p>
          <w:p>
            <w:pPr>
              <w:widowControl/>
              <w:spacing w:line="288" w:lineRule="auto"/>
              <w:rPr>
                <w:rFonts w:ascii="Times New Roman" w:hAnsi="Times New Roman"/>
                <w:kern w:val="0"/>
                <w:sz w:val="20"/>
                <w:szCs w:val="20"/>
              </w:rPr>
            </w:pPr>
            <w:r>
              <w:rPr>
                <w:rFonts w:ascii="Times New Roman" w:hAnsi="Times New Roman"/>
                <w:kern w:val="0"/>
                <w:sz w:val="20"/>
                <w:szCs w:val="20"/>
              </w:rPr>
              <w:t xml:space="preserve">LO31：Engineering literacy: </w:t>
            </w:r>
          </w:p>
          <w:p>
            <w:pPr>
              <w:widowControl/>
              <w:spacing w:line="288" w:lineRule="auto"/>
              <w:rPr>
                <w:rFonts w:ascii="Times New Roman" w:hAnsi="Times New Roman"/>
                <w:kern w:val="0"/>
                <w:sz w:val="20"/>
                <w:szCs w:val="20"/>
              </w:rPr>
            </w:pPr>
            <w:r>
              <w:rPr>
                <w:rFonts w:ascii="Times New Roman" w:hAnsi="Times New Roman"/>
                <w:kern w:val="0"/>
                <w:sz w:val="20"/>
                <w:szCs w:val="20"/>
              </w:rPr>
              <w:t>To master mathematics and natural science knowledge, have engineering awareness, and be able to combine computer Professional knowledge of digital media technology to solve complex engineering problems.</w:t>
            </w:r>
          </w:p>
        </w:tc>
        <w:tc>
          <w:tcPr>
            <w:tcW w:w="932"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rPr>
                <w:rFonts w:ascii="Times New Roman" w:hAnsi="Times New Roman"/>
                <w:kern w:val="0"/>
                <w:sz w:val="20"/>
                <w:szCs w:val="20"/>
              </w:rPr>
            </w:pPr>
            <w:r>
              <w:rPr>
                <w:rFonts w:ascii="Times New Roman" w:hAnsi="Times New Roman"/>
                <w:kern w:val="0"/>
                <w:sz w:val="20"/>
                <w:szCs w:val="20"/>
              </w:rPr>
              <w:t xml:space="preserve">LO32：软件开发：掌握主流设计技术、程序设计思维以及相关数据库技术，具备建设可运行于多种终端网站的能力。 </w:t>
            </w:r>
          </w:p>
          <w:p>
            <w:pPr>
              <w:widowControl/>
              <w:spacing w:line="288" w:lineRule="auto"/>
              <w:rPr>
                <w:rFonts w:ascii="Times New Roman" w:hAnsi="Times New Roman"/>
                <w:kern w:val="0"/>
                <w:sz w:val="20"/>
                <w:szCs w:val="20"/>
              </w:rPr>
            </w:pPr>
            <w:r>
              <w:rPr>
                <w:rFonts w:ascii="Times New Roman" w:hAnsi="Times New Roman"/>
                <w:kern w:val="0"/>
                <w:sz w:val="20"/>
                <w:szCs w:val="20"/>
              </w:rPr>
              <w:t xml:space="preserve">LO32：Software development: </w:t>
            </w:r>
          </w:p>
          <w:p>
            <w:pPr>
              <w:widowControl/>
              <w:spacing w:line="288" w:lineRule="auto"/>
              <w:rPr>
                <w:rFonts w:ascii="Times New Roman" w:hAnsi="Times New Roman"/>
                <w:kern w:val="0"/>
                <w:sz w:val="20"/>
                <w:szCs w:val="20"/>
              </w:rPr>
            </w:pPr>
            <w:r>
              <w:rPr>
                <w:rFonts w:ascii="Times New Roman" w:hAnsi="Times New Roman"/>
                <w:kern w:val="0"/>
                <w:sz w:val="20"/>
                <w:szCs w:val="20"/>
              </w:rPr>
              <w:t>To master the mainstream design technology, programming thinking and related database technology, and have the ability to build a variety of terminal websites.</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rPr>
                <w:rFonts w:ascii="Times New Roman" w:hAnsi="Times New Roman"/>
                <w:kern w:val="0"/>
                <w:sz w:val="20"/>
                <w:szCs w:val="20"/>
              </w:rPr>
            </w:pPr>
            <w:r>
              <w:rPr>
                <w:rFonts w:ascii="Times New Roman" w:hAnsi="Times New Roman"/>
                <w:kern w:val="0"/>
                <w:sz w:val="20"/>
                <w:szCs w:val="20"/>
              </w:rPr>
              <w:t>LO33：系统运维：系统地掌握计算机硬件、软件的基本理论、基本知识，具备保障系统运行与维护基本技能。</w:t>
            </w:r>
          </w:p>
          <w:p>
            <w:pPr>
              <w:widowControl/>
              <w:spacing w:line="288" w:lineRule="auto"/>
              <w:rPr>
                <w:rFonts w:ascii="Times New Roman" w:hAnsi="Times New Roman"/>
                <w:kern w:val="0"/>
                <w:sz w:val="20"/>
                <w:szCs w:val="20"/>
              </w:rPr>
            </w:pPr>
            <w:r>
              <w:rPr>
                <w:rFonts w:ascii="Times New Roman" w:hAnsi="Times New Roman"/>
                <w:kern w:val="0"/>
                <w:sz w:val="20"/>
                <w:szCs w:val="20"/>
              </w:rPr>
              <w:t xml:space="preserve">LO33：System maintenance: </w:t>
            </w:r>
          </w:p>
          <w:p>
            <w:pPr>
              <w:widowControl/>
              <w:spacing w:line="288" w:lineRule="auto"/>
              <w:rPr>
                <w:rFonts w:ascii="Times New Roman" w:hAnsi="Times New Roman"/>
                <w:kern w:val="0"/>
                <w:sz w:val="20"/>
                <w:szCs w:val="20"/>
              </w:rPr>
            </w:pPr>
            <w:r>
              <w:rPr>
                <w:rFonts w:ascii="Times New Roman" w:hAnsi="Times New Roman"/>
                <w:kern w:val="0"/>
                <w:sz w:val="20"/>
                <w:szCs w:val="20"/>
              </w:rPr>
              <w:t>To master systematically the basic theory and knowledge of computer hardware and software, and have the basic skills to ensure system operation and maintenance.</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rPr>
                <w:rFonts w:ascii="Times New Roman" w:hAnsi="Times New Roman"/>
                <w:kern w:val="0"/>
                <w:sz w:val="20"/>
                <w:szCs w:val="20"/>
              </w:rPr>
            </w:pPr>
            <w:r>
              <w:rPr>
                <w:rFonts w:ascii="Times New Roman" w:hAnsi="Times New Roman"/>
                <w:kern w:val="0"/>
                <w:sz w:val="20"/>
                <w:szCs w:val="20"/>
              </w:rPr>
              <w:t>LO34：素材采集与处理：掌握数字媒体的基本理论、主流数字媒体应用软件使用技术，具备素材的采集、存储、处理以及传输的能力。</w:t>
            </w:r>
          </w:p>
          <w:p>
            <w:pPr>
              <w:widowControl/>
              <w:spacing w:line="288" w:lineRule="auto"/>
              <w:rPr>
                <w:rFonts w:ascii="Times New Roman" w:hAnsi="Times New Roman"/>
                <w:kern w:val="0"/>
                <w:sz w:val="20"/>
                <w:szCs w:val="20"/>
              </w:rPr>
            </w:pPr>
            <w:r>
              <w:rPr>
                <w:rFonts w:ascii="Times New Roman" w:hAnsi="Times New Roman"/>
                <w:kern w:val="0"/>
                <w:sz w:val="20"/>
                <w:szCs w:val="20"/>
              </w:rPr>
              <w:t xml:space="preserve">LO34: Material collection and processing: </w:t>
            </w:r>
          </w:p>
          <w:p>
            <w:pPr>
              <w:widowControl/>
              <w:spacing w:line="288" w:lineRule="auto"/>
              <w:rPr>
                <w:rFonts w:ascii="Times New Roman" w:hAnsi="Times New Roman"/>
                <w:kern w:val="0"/>
                <w:sz w:val="20"/>
                <w:szCs w:val="20"/>
              </w:rPr>
            </w:pPr>
            <w:r>
              <w:rPr>
                <w:rFonts w:ascii="Times New Roman" w:hAnsi="Times New Roman"/>
                <w:kern w:val="0"/>
                <w:sz w:val="20"/>
                <w:szCs w:val="20"/>
              </w:rPr>
              <w:t>To master the basic theory of digital media and the use technology of mainstream digital media application software, and have the ability of material collection, storage, processing and transmission.</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rPr>
                <w:rFonts w:ascii="Times New Roman" w:hAnsi="Times New Roman"/>
                <w:kern w:val="0"/>
                <w:sz w:val="20"/>
                <w:szCs w:val="20"/>
              </w:rPr>
            </w:pPr>
            <w:r>
              <w:rPr>
                <w:rFonts w:ascii="Times New Roman" w:hAnsi="Times New Roman"/>
                <w:kern w:val="0"/>
                <w:sz w:val="20"/>
                <w:szCs w:val="20"/>
              </w:rPr>
              <w:t>LO35：虚拟现实设计与制作：熟悉虚拟现实基本原理，掌握虚拟现实产品设计与制作流程及主流的设计、集成平台，具备结合相关硬件实现虚拟现实产品的内容制作和应用开发的能力。</w:t>
            </w:r>
          </w:p>
          <w:p>
            <w:pPr>
              <w:widowControl/>
              <w:spacing w:line="288" w:lineRule="auto"/>
              <w:rPr>
                <w:rFonts w:ascii="Times New Roman" w:hAnsi="Times New Roman"/>
                <w:kern w:val="0"/>
                <w:sz w:val="20"/>
                <w:szCs w:val="20"/>
              </w:rPr>
            </w:pPr>
            <w:r>
              <w:rPr>
                <w:rFonts w:ascii="Times New Roman" w:hAnsi="Times New Roman"/>
                <w:kern w:val="0"/>
                <w:sz w:val="20"/>
                <w:szCs w:val="20"/>
              </w:rPr>
              <w:t xml:space="preserve">LO35: Virtual reality design and production: </w:t>
            </w:r>
          </w:p>
          <w:p>
            <w:pPr>
              <w:widowControl/>
              <w:spacing w:line="288" w:lineRule="auto"/>
              <w:rPr>
                <w:rFonts w:ascii="Times New Roman" w:hAnsi="Times New Roman"/>
                <w:kern w:val="0"/>
                <w:sz w:val="20"/>
                <w:szCs w:val="20"/>
              </w:rPr>
            </w:pPr>
            <w:r>
              <w:rPr>
                <w:rFonts w:ascii="Times New Roman" w:hAnsi="Times New Roman"/>
                <w:kern w:val="0"/>
                <w:sz w:val="20"/>
                <w:szCs w:val="20"/>
              </w:rPr>
              <w:t>To be familiar with the basic principles of virtual reality, master the design and production process of virtual reality products and the mainstream design and integration platform, and have the ability to realize the content production and application development of virtual reality products combined with relevant hardware.</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rPr>
                <w:rFonts w:ascii="Times New Roman" w:hAnsi="Times New Roman"/>
                <w:color w:val="000000"/>
                <w:kern w:val="0"/>
                <w:sz w:val="20"/>
                <w:szCs w:val="20"/>
              </w:rPr>
            </w:pPr>
            <w:r>
              <w:rPr>
                <w:rFonts w:ascii="Times New Roman" w:hAnsi="Times New Roman"/>
                <w:color w:val="000000"/>
                <w:kern w:val="0"/>
                <w:sz w:val="20"/>
                <w:szCs w:val="20"/>
              </w:rPr>
              <w:t>LO41 尽责抗压</w:t>
            </w:r>
          </w:p>
          <w:p>
            <w:pPr>
              <w:widowControl/>
              <w:spacing w:line="288" w:lineRule="auto"/>
              <w:rPr>
                <w:rFonts w:ascii="Times New Roman" w:hAnsi="Times New Roman"/>
                <w:color w:val="000000"/>
                <w:kern w:val="0"/>
                <w:sz w:val="20"/>
                <w:szCs w:val="20"/>
              </w:rPr>
            </w:pPr>
            <w:r>
              <w:rPr>
                <w:rFonts w:ascii="Times New Roman" w:hAnsi="Times New Roman"/>
                <w:color w:val="000000"/>
                <w:kern w:val="0"/>
                <w:sz w:val="20"/>
                <w:szCs w:val="20"/>
              </w:rPr>
              <w:t>Due diligence and pressure resistance</w:t>
            </w:r>
          </w:p>
          <w:p>
            <w:pPr>
              <w:widowControl/>
              <w:spacing w:line="288" w:lineRule="auto"/>
              <w:rPr>
                <w:rFonts w:ascii="Times New Roman" w:hAnsi="Times New Roman"/>
                <w:color w:val="000000"/>
                <w:kern w:val="0"/>
                <w:sz w:val="20"/>
                <w:szCs w:val="20"/>
              </w:rPr>
            </w:pPr>
            <w:r>
              <w:rPr>
                <w:rFonts w:ascii="Times New Roman" w:hAnsi="Times New Roman"/>
                <w:color w:val="000000"/>
                <w:kern w:val="0"/>
                <w:sz w:val="20"/>
                <w:szCs w:val="20"/>
              </w:rPr>
              <w:t>遵守纪律，守信守则，具有耐挫折，抗压力的能力。</w:t>
            </w:r>
          </w:p>
          <w:p>
            <w:pPr>
              <w:widowControl/>
              <w:spacing w:line="288" w:lineRule="auto"/>
              <w:rPr>
                <w:rFonts w:ascii="Times New Roman" w:hAnsi="Times New Roman"/>
                <w:color w:val="000000"/>
                <w:kern w:val="0"/>
                <w:sz w:val="20"/>
                <w:szCs w:val="20"/>
              </w:rPr>
            </w:pPr>
            <w:r>
              <w:rPr>
                <w:rFonts w:ascii="Times New Roman" w:hAnsi="Times New Roman"/>
                <w:color w:val="000000"/>
                <w:kern w:val="0"/>
                <w:sz w:val="20"/>
                <w:szCs w:val="20"/>
              </w:rPr>
              <w:t>Discipline, abide by the rules, with resistance to setbacks, the ability to resist pressure.</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LO51 协同创新</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Collaborative innovation</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同团队保持良好的合作关系，做集团中的积极成员；勇于从不同的角度思考问题，勇于提出新设想。</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Keep good cooperation with the team, be an active member of the group, be brave to     think from different perspectives and put forward new ideas.</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LO61信息应用</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Information application</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能在学习，工作中应用信息技术解决问题，具有运用计算机处理工作领域中的信息和技术交流的能力。</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Can apply information technology to solve problems in study and work, and have the</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 ability to use computers to process information and technology exchanges in the field of </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work.</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LO71 服务关爱</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Service care</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愿意服务他人，服务企业，服务社会；为人热忱，富于爱心，痛得感恩（感恩， 回报，爱心为我校校训内容之一）</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Willing to serve others, enterprises and society; being enthusiastic, loving and grateful (gratitude, return, love is one of the contents of our school motto)</w:t>
            </w:r>
          </w:p>
        </w:tc>
        <w:tc>
          <w:tcPr>
            <w:tcW w:w="932" w:type="dxa"/>
            <w:vAlign w:val="center"/>
          </w:tcPr>
          <w:p>
            <w:pPr>
              <w:widowControl/>
              <w:jc w:val="center"/>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1" w:type="dxa"/>
            <w:vAlign w:val="center"/>
          </w:tcPr>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LO81 国际视野</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International Perspective</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具有基本的外语表达沟通能力与跨文化理解能力，能够阅读专业外文资料，有国际竞争与合作意识。</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With basic foreign language communication skills and cross-cultural understanding </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ability, able to read professional foreign language materials, with international</w:t>
            </w:r>
          </w:p>
          <w:p>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 competition and cooperation awareness.</w:t>
            </w:r>
          </w:p>
        </w:tc>
        <w:tc>
          <w:tcPr>
            <w:tcW w:w="932" w:type="dxa"/>
            <w:vAlign w:val="center"/>
          </w:tcPr>
          <w:p>
            <w:pPr>
              <w:widowControl/>
              <w:jc w:val="center"/>
              <w:rPr>
                <w:rFonts w:ascii="Times New Roman" w:hAnsi="Times New Roman"/>
                <w:color w:val="000000"/>
                <w:kern w:val="0"/>
                <w:sz w:val="20"/>
                <w:szCs w:val="20"/>
              </w:rPr>
            </w:pPr>
          </w:p>
        </w:tc>
      </w:tr>
    </w:tbl>
    <w:p>
      <w:pPr>
        <w:ind w:firstLine="420" w:firstLineChars="200"/>
        <w:rPr>
          <w:rFonts w:ascii="Times New Roman" w:hAnsi="Times New Roman"/>
        </w:rPr>
      </w:pPr>
      <w:r>
        <w:rPr>
          <w:rFonts w:ascii="Times New Roman" w:hAnsi="Times New Roman"/>
        </w:rPr>
        <w:t>备注：LO=learning outcomes（学习成果）</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五、课程目标/课程预期学习成果</w:t>
      </w:r>
      <w:r>
        <w:rPr>
          <w:rFonts w:ascii="Times New Roman" w:hAnsi="Times New Roman" w:eastAsia="黑体"/>
          <w:b/>
          <w:bCs/>
          <w:sz w:val="24"/>
        </w:rPr>
        <w:t>Course Objectives / Course Expected Learning Outcomes</w:t>
      </w:r>
      <w:r>
        <w:rPr>
          <w:rFonts w:ascii="Times New Roman" w:hAnsi="Times New Roman" w:eastAsia="黑体"/>
          <w:sz w:val="24"/>
        </w:rPr>
        <w:t>（预期学习成果要可测量/能够证明）</w:t>
      </w:r>
    </w:p>
    <w:tbl>
      <w:tblPr>
        <w:tblStyle w:val="11"/>
        <w:tblpPr w:leftFromText="180" w:rightFromText="180" w:vertAnchor="text" w:horzAnchor="page" w:tblpX="2163" w:tblpY="152"/>
        <w:tblOverlap w:val="never"/>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56"/>
        <w:gridCol w:w="2470"/>
        <w:gridCol w:w="2199"/>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shd w:val="clear" w:color="auto" w:fill="auto"/>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序号</w:t>
            </w:r>
          </w:p>
          <w:p>
            <w:pPr>
              <w:snapToGrid w:val="0"/>
              <w:spacing w:line="288" w:lineRule="auto"/>
              <w:jc w:val="center"/>
              <w:rPr>
                <w:rFonts w:ascii="Times New Roman" w:hAnsi="Times New Roman"/>
                <w:b/>
                <w:color w:val="000000"/>
                <w:sz w:val="20"/>
                <w:szCs w:val="20"/>
              </w:rPr>
            </w:pPr>
          </w:p>
        </w:tc>
        <w:tc>
          <w:tcPr>
            <w:tcW w:w="1156" w:type="dxa"/>
            <w:shd w:val="clear" w:color="auto" w:fill="auto"/>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课程预期</w:t>
            </w:r>
          </w:p>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学习成果</w:t>
            </w:r>
          </w:p>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Expected learning outcomes</w:t>
            </w:r>
          </w:p>
        </w:tc>
        <w:tc>
          <w:tcPr>
            <w:tcW w:w="2470" w:type="dxa"/>
            <w:shd w:val="clear" w:color="auto" w:fill="auto"/>
            <w:vAlign w:val="center"/>
          </w:tcPr>
          <w:p>
            <w:pPr>
              <w:snapToGrid w:val="0"/>
              <w:spacing w:line="288" w:lineRule="auto"/>
              <w:jc w:val="center"/>
              <w:rPr>
                <w:rFonts w:ascii="Times New Roman" w:hAnsi="Times New Roman"/>
                <w:b/>
                <w:color w:val="000000"/>
                <w:sz w:val="20"/>
                <w:szCs w:val="20"/>
                <w:highlight w:val="yellow"/>
              </w:rPr>
            </w:pPr>
            <w:r>
              <w:rPr>
                <w:rFonts w:ascii="Times New Roman" w:hAnsi="Times New Roman"/>
                <w:b/>
                <w:color w:val="000000"/>
                <w:sz w:val="20"/>
                <w:szCs w:val="20"/>
              </w:rPr>
              <w:t>课程目标</w:t>
            </w:r>
          </w:p>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（细化的预期学习成果）</w:t>
            </w:r>
          </w:p>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Course objectives</w:t>
            </w:r>
          </w:p>
        </w:tc>
        <w:tc>
          <w:tcPr>
            <w:tcW w:w="2199"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教与学方式</w:t>
            </w:r>
          </w:p>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Teaching methods</w:t>
            </w:r>
          </w:p>
        </w:tc>
        <w:tc>
          <w:tcPr>
            <w:tcW w:w="1987"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评价方式</w:t>
            </w:r>
          </w:p>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Evaluation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Merge w:val="restart"/>
            <w:shd w:val="clear" w:color="auto" w:fill="auto"/>
          </w:tcPr>
          <w:p>
            <w:pPr>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p>
        </w:tc>
        <w:tc>
          <w:tcPr>
            <w:tcW w:w="1156" w:type="dxa"/>
            <w:vMerge w:val="restart"/>
            <w:shd w:val="clear" w:color="auto" w:fill="auto"/>
          </w:tcPr>
          <w:p>
            <w:pPr>
              <w:rPr>
                <w:rFonts w:ascii="Times New Roman" w:hAnsi="Times New Roman" w:eastAsia="仿宋"/>
                <w:color w:val="000000"/>
                <w:kern w:val="0"/>
                <w:sz w:val="20"/>
                <w:szCs w:val="20"/>
              </w:rPr>
            </w:pPr>
            <w:r>
              <w:rPr>
                <w:rFonts w:ascii="Times New Roman" w:hAnsi="Times New Roman" w:eastAsia="仿宋"/>
                <w:color w:val="000000"/>
                <w:kern w:val="0"/>
                <w:sz w:val="20"/>
                <w:szCs w:val="20"/>
              </w:rPr>
              <w:t>LO311</w:t>
            </w:r>
          </w:p>
        </w:tc>
        <w:tc>
          <w:tcPr>
            <w:tcW w:w="2470" w:type="dxa"/>
            <w:shd w:val="clear" w:color="auto" w:fill="auto"/>
          </w:tcPr>
          <w:p>
            <w:pPr>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r>
              <w:rPr>
                <w:rFonts w:ascii="Times New Roman" w:hAnsi="Times New Roman"/>
                <w:color w:val="000000"/>
                <w:kern w:val="0"/>
                <w:sz w:val="20"/>
                <w:szCs w:val="20"/>
              </w:rPr>
              <w:t>能够与课程导师协商标题和主题，提出独立的研究项目建议。</w:t>
            </w:r>
          </w:p>
          <w:p>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2"/>
                <w:sz w:val="20"/>
                <w:szCs w:val="20"/>
              </w:rPr>
              <w:t xml:space="preserve"> </w:t>
            </w:r>
            <w:r>
              <w:rPr>
                <w:rFonts w:ascii="Times New Roman" w:hAnsi="Times New Roman"/>
                <w:spacing w:val="-2"/>
                <w:sz w:val="20"/>
                <w:szCs w:val="20"/>
              </w:rPr>
              <w:t xml:space="preserve">negotiate </w:t>
            </w:r>
            <w:r>
              <w:rPr>
                <w:rFonts w:ascii="Times New Roman" w:hAnsi="Times New Roman"/>
                <w:spacing w:val="-1"/>
                <w:sz w:val="20"/>
                <w:szCs w:val="20"/>
              </w:rPr>
              <w:t>title</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2"/>
                <w:sz w:val="20"/>
                <w:szCs w:val="20"/>
              </w:rPr>
              <w:t xml:space="preserve"> </w:t>
            </w:r>
            <w:r>
              <w:rPr>
                <w:rFonts w:ascii="Times New Roman" w:hAnsi="Times New Roman"/>
                <w:spacing w:val="-1"/>
                <w:sz w:val="20"/>
                <w:szCs w:val="20"/>
              </w:rPr>
              <w:t>theme</w:t>
            </w:r>
            <w:r>
              <w:rPr>
                <w:rFonts w:ascii="Times New Roman" w:hAnsi="Times New Roman"/>
                <w:spacing w:val="29"/>
                <w:sz w:val="20"/>
                <w:szCs w:val="20"/>
              </w:rPr>
              <w:t xml:space="preserve"> </w:t>
            </w:r>
            <w:r>
              <w:rPr>
                <w:rFonts w:ascii="Times New Roman" w:hAnsi="Times New Roman"/>
                <w:sz w:val="20"/>
                <w:szCs w:val="20"/>
              </w:rPr>
              <w:t xml:space="preserve">with </w:t>
            </w:r>
            <w:r>
              <w:rPr>
                <w:rFonts w:ascii="Times New Roman" w:hAnsi="Times New Roman"/>
                <w:spacing w:val="-2"/>
                <w:sz w:val="20"/>
                <w:szCs w:val="20"/>
              </w:rPr>
              <w:t xml:space="preserve">course </w:t>
            </w:r>
            <w:r>
              <w:rPr>
                <w:rFonts w:ascii="Times New Roman" w:hAnsi="Times New Roman"/>
                <w:spacing w:val="-1"/>
                <w:sz w:val="20"/>
                <w:szCs w:val="20"/>
              </w:rPr>
              <w:t>tutor</w:t>
            </w:r>
            <w:r>
              <w:rPr>
                <w:rFonts w:ascii="Times New Roman" w:hAnsi="Times New Roman"/>
                <w:sz w:val="20"/>
                <w:szCs w:val="20"/>
              </w:rPr>
              <w:t xml:space="preserve"> </w:t>
            </w:r>
            <w:r>
              <w:rPr>
                <w:rFonts w:ascii="Times New Roman" w:hAnsi="Times New Roman"/>
                <w:spacing w:val="-3"/>
                <w:sz w:val="20"/>
                <w:szCs w:val="20"/>
              </w:rPr>
              <w:t>for</w:t>
            </w:r>
            <w:r>
              <w:rPr>
                <w:rFonts w:ascii="Times New Roman" w:hAnsi="Times New Roman"/>
                <w:sz w:val="20"/>
                <w:szCs w:val="20"/>
              </w:rPr>
              <w:t xml:space="preserve"> an </w:t>
            </w:r>
            <w:r>
              <w:rPr>
                <w:rFonts w:ascii="Times New Roman" w:hAnsi="Times New Roman"/>
                <w:spacing w:val="-1"/>
                <w:sz w:val="20"/>
                <w:szCs w:val="20"/>
              </w:rPr>
              <w:t>independent</w:t>
            </w:r>
            <w:r>
              <w:rPr>
                <w:rFonts w:ascii="Times New Roman" w:hAnsi="Times New Roman"/>
                <w:spacing w:val="27"/>
                <w:sz w:val="20"/>
                <w:szCs w:val="20"/>
              </w:rPr>
              <w:t xml:space="preserve"> </w:t>
            </w:r>
            <w:r>
              <w:rPr>
                <w:rFonts w:ascii="Times New Roman" w:hAnsi="Times New Roman"/>
                <w:spacing w:val="-2"/>
                <w:sz w:val="20"/>
                <w:szCs w:val="20"/>
              </w:rPr>
              <w:t>research</w:t>
            </w:r>
            <w:r>
              <w:rPr>
                <w:rFonts w:ascii="Times New Roman" w:hAnsi="Times New Roman"/>
                <w:sz w:val="20"/>
                <w:szCs w:val="20"/>
              </w:rPr>
              <w:t xml:space="preserve"> </w:t>
            </w:r>
            <w:r>
              <w:rPr>
                <w:rFonts w:ascii="Times New Roman" w:hAnsi="Times New Roman"/>
                <w:spacing w:val="-2"/>
                <w:sz w:val="20"/>
                <w:szCs w:val="20"/>
              </w:rPr>
              <w:t>project</w:t>
            </w:r>
            <w:r>
              <w:rPr>
                <w:rFonts w:ascii="Times New Roman" w:hAnsi="Times New Roman"/>
                <w:spacing w:val="1"/>
                <w:sz w:val="20"/>
                <w:szCs w:val="20"/>
              </w:rPr>
              <w:t xml:space="preserve"> </w:t>
            </w:r>
            <w:r>
              <w:rPr>
                <w:rFonts w:ascii="Times New Roman" w:hAnsi="Times New Roman"/>
                <w:spacing w:val="-2"/>
                <w:sz w:val="20"/>
                <w:szCs w:val="20"/>
              </w:rPr>
              <w:t>proposal.</w:t>
            </w:r>
          </w:p>
        </w:tc>
        <w:tc>
          <w:tcPr>
            <w:tcW w:w="2199" w:type="dxa"/>
            <w:shd w:val="clear" w:color="auto" w:fill="auto"/>
          </w:tcPr>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pPr>
              <w:snapToGrid w:val="0"/>
              <w:spacing w:line="288"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Teacher: to guide the learning plan.</w:t>
            </w:r>
          </w:p>
          <w:p>
            <w:pPr>
              <w:snapToGrid w:val="0"/>
              <w:spacing w:line="288" w:lineRule="auto"/>
              <w:jc w:val="left"/>
              <w:rPr>
                <w:rFonts w:ascii="Times New Roman" w:hAnsi="Times New Roman" w:eastAsia="黑体"/>
                <w:sz w:val="20"/>
                <w:szCs w:val="20"/>
              </w:rPr>
            </w:pPr>
            <w:r>
              <w:rPr>
                <w:rFonts w:ascii="Times New Roman" w:hAnsi="Times New Roman" w:eastAsia="仿宋"/>
                <w:color w:val="000000"/>
                <w:kern w:val="0"/>
                <w:sz w:val="20"/>
                <w:szCs w:val="20"/>
              </w:rPr>
              <w:t>Student: To achieve the learning objectives.</w:t>
            </w:r>
          </w:p>
        </w:tc>
        <w:tc>
          <w:tcPr>
            <w:tcW w:w="1987" w:type="dxa"/>
            <w:shd w:val="clear" w:color="auto" w:fill="auto"/>
          </w:tcPr>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1.1.</w:t>
            </w:r>
            <w:r>
              <w:rPr>
                <w:rFonts w:ascii="Times New Roman" w:hAnsi="Times New Roman"/>
                <w:sz w:val="20"/>
                <w:szCs w:val="20"/>
              </w:rPr>
              <w:t>确定研究项目的适当主题和标题</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Identify an appropriate theme and title for a research project.</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1.2.</w:t>
            </w:r>
            <w:r>
              <w:rPr>
                <w:rFonts w:ascii="Times New Roman" w:hAnsi="Times New Roman"/>
                <w:sz w:val="20"/>
                <w:szCs w:val="20"/>
              </w:rPr>
              <w:t>为研究项目制定适当的目标/假设</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Develop an appropriate aim / hypothesis for a research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Merge w:val="continue"/>
            <w:shd w:val="clear" w:color="auto" w:fill="auto"/>
          </w:tcPr>
          <w:p>
            <w:pPr>
              <w:rPr>
                <w:rFonts w:ascii="Times New Roman" w:hAnsi="Times New Roman" w:eastAsia="仿宋"/>
                <w:color w:val="000000"/>
                <w:kern w:val="0"/>
                <w:sz w:val="20"/>
                <w:szCs w:val="20"/>
              </w:rPr>
            </w:pPr>
          </w:p>
        </w:tc>
        <w:tc>
          <w:tcPr>
            <w:tcW w:w="1156" w:type="dxa"/>
            <w:vMerge w:val="continue"/>
            <w:shd w:val="clear" w:color="auto" w:fill="auto"/>
          </w:tcPr>
          <w:p>
            <w:pPr>
              <w:rPr>
                <w:rFonts w:ascii="Times New Roman" w:hAnsi="Times New Roman" w:eastAsia="仿宋"/>
                <w:color w:val="000000"/>
                <w:kern w:val="0"/>
                <w:sz w:val="20"/>
                <w:szCs w:val="20"/>
              </w:rPr>
            </w:pPr>
          </w:p>
        </w:tc>
        <w:tc>
          <w:tcPr>
            <w:tcW w:w="2470" w:type="dxa"/>
            <w:shd w:val="clear" w:color="auto" w:fill="auto"/>
          </w:tcPr>
          <w:p>
            <w:pPr>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2.</w:t>
            </w:r>
            <w:r>
              <w:rPr>
                <w:rFonts w:ascii="Times New Roman" w:hAnsi="Times New Roman"/>
                <w:color w:val="000000"/>
                <w:kern w:val="0"/>
                <w:sz w:val="20"/>
                <w:szCs w:val="20"/>
              </w:rPr>
              <w:t>能够证明识别和选择研究项目中使用的一系列适当来源的能力。</w:t>
            </w:r>
          </w:p>
          <w:p>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2"/>
                <w:sz w:val="20"/>
                <w:szCs w:val="20"/>
              </w:rPr>
              <w:t xml:space="preserve"> </w:t>
            </w:r>
            <w:r>
              <w:rPr>
                <w:rFonts w:ascii="Times New Roman" w:hAnsi="Times New Roman"/>
                <w:spacing w:val="-2"/>
                <w:sz w:val="20"/>
                <w:szCs w:val="20"/>
              </w:rPr>
              <w:t>demonstrate</w:t>
            </w:r>
            <w:r>
              <w:rPr>
                <w:rFonts w:ascii="Times New Roman" w:hAnsi="Times New Roman"/>
                <w:sz w:val="20"/>
                <w:szCs w:val="20"/>
              </w:rPr>
              <w:t xml:space="preserve"> </w:t>
            </w:r>
            <w:r>
              <w:rPr>
                <w:rFonts w:ascii="Times New Roman" w:hAnsi="Times New Roman"/>
                <w:spacing w:val="-1"/>
                <w:sz w:val="20"/>
                <w:szCs w:val="20"/>
              </w:rPr>
              <w:t>the</w:t>
            </w:r>
            <w:r>
              <w:rPr>
                <w:rFonts w:ascii="Times New Roman" w:hAnsi="Times New Roman"/>
                <w:sz w:val="20"/>
                <w:szCs w:val="20"/>
              </w:rPr>
              <w:t xml:space="preserve"> </w:t>
            </w:r>
            <w:r>
              <w:rPr>
                <w:rFonts w:ascii="Times New Roman" w:hAnsi="Times New Roman"/>
                <w:spacing w:val="-1"/>
                <w:sz w:val="20"/>
                <w:szCs w:val="20"/>
              </w:rPr>
              <w:t>ability</w:t>
            </w:r>
            <w:r>
              <w:rPr>
                <w:rFonts w:ascii="Times New Roman" w:hAnsi="Times New Roman"/>
                <w:spacing w:val="-2"/>
                <w:sz w:val="20"/>
                <w:szCs w:val="20"/>
              </w:rPr>
              <w:t xml:space="preserve"> </w:t>
            </w:r>
            <w:r>
              <w:rPr>
                <w:rFonts w:ascii="Times New Roman" w:hAnsi="Times New Roman"/>
                <w:spacing w:val="-1"/>
                <w:sz w:val="20"/>
                <w:szCs w:val="20"/>
              </w:rPr>
              <w:t>to</w:t>
            </w:r>
            <w:r>
              <w:rPr>
                <w:rFonts w:ascii="Times New Roman" w:hAnsi="Times New Roman"/>
                <w:spacing w:val="30"/>
                <w:sz w:val="20"/>
                <w:szCs w:val="20"/>
              </w:rPr>
              <w:t xml:space="preserve"> </w:t>
            </w:r>
            <w:r>
              <w:rPr>
                <w:rFonts w:ascii="Times New Roman" w:hAnsi="Times New Roman"/>
                <w:spacing w:val="-1"/>
                <w:sz w:val="20"/>
                <w:szCs w:val="20"/>
              </w:rPr>
              <w:t>identify</w:t>
            </w:r>
            <w:r>
              <w:rPr>
                <w:rFonts w:ascii="Times New Roman" w:hAnsi="Times New Roman"/>
                <w:sz w:val="20"/>
                <w:szCs w:val="20"/>
              </w:rPr>
              <w:t xml:space="preserve"> and</w:t>
            </w:r>
            <w:r>
              <w:rPr>
                <w:rFonts w:ascii="Times New Roman" w:hAnsi="Times New Roman"/>
                <w:spacing w:val="-2"/>
                <w:sz w:val="20"/>
                <w:szCs w:val="20"/>
              </w:rPr>
              <w:t xml:space="preserve"> </w:t>
            </w:r>
            <w:r>
              <w:rPr>
                <w:rFonts w:ascii="Times New Roman" w:hAnsi="Times New Roman"/>
                <w:spacing w:val="-1"/>
                <w:sz w:val="20"/>
                <w:szCs w:val="20"/>
              </w:rPr>
              <w:t>select</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pacing w:val="-2"/>
                <w:sz w:val="20"/>
                <w:szCs w:val="20"/>
              </w:rPr>
              <w:t xml:space="preserve">range </w:t>
            </w:r>
            <w:r>
              <w:rPr>
                <w:rFonts w:ascii="Times New Roman" w:hAnsi="Times New Roman"/>
                <w:sz w:val="20"/>
                <w:szCs w:val="20"/>
              </w:rPr>
              <w:t>of</w:t>
            </w:r>
            <w:r>
              <w:rPr>
                <w:rFonts w:ascii="Times New Roman" w:hAnsi="Times New Roman"/>
                <w:spacing w:val="28"/>
                <w:sz w:val="20"/>
                <w:szCs w:val="20"/>
              </w:rPr>
              <w:t xml:space="preserve"> </w:t>
            </w:r>
            <w:r>
              <w:rPr>
                <w:rFonts w:ascii="Times New Roman" w:hAnsi="Times New Roman"/>
                <w:spacing w:val="-1"/>
                <w:sz w:val="20"/>
                <w:szCs w:val="20"/>
              </w:rPr>
              <w:t>appropriate</w:t>
            </w:r>
            <w:r>
              <w:rPr>
                <w:rFonts w:ascii="Times New Roman" w:hAnsi="Times New Roman"/>
                <w:spacing w:val="-2"/>
                <w:sz w:val="20"/>
                <w:szCs w:val="20"/>
              </w:rPr>
              <w:t xml:space="preserve"> </w:t>
            </w:r>
            <w:r>
              <w:rPr>
                <w:rFonts w:ascii="Times New Roman" w:hAnsi="Times New Roman"/>
                <w:spacing w:val="-1"/>
                <w:sz w:val="20"/>
                <w:szCs w:val="20"/>
              </w:rPr>
              <w:t>sources</w:t>
            </w:r>
            <w:r>
              <w:rPr>
                <w:rFonts w:ascii="Times New Roman" w:hAnsi="Times New Roman"/>
                <w:spacing w:val="-2"/>
                <w:sz w:val="20"/>
                <w:szCs w:val="20"/>
              </w:rPr>
              <w:t xml:space="preserve"> to</w:t>
            </w:r>
            <w:r>
              <w:rPr>
                <w:rFonts w:ascii="Times New Roman" w:hAnsi="Times New Roman"/>
                <w:spacing w:val="1"/>
                <w:sz w:val="20"/>
                <w:szCs w:val="20"/>
              </w:rPr>
              <w:t xml:space="preserve"> </w:t>
            </w:r>
            <w:r>
              <w:rPr>
                <w:rFonts w:ascii="Times New Roman" w:hAnsi="Times New Roman"/>
                <w:spacing w:val="-1"/>
                <w:sz w:val="20"/>
                <w:szCs w:val="20"/>
              </w:rPr>
              <w:t>be</w:t>
            </w:r>
            <w:r>
              <w:rPr>
                <w:rFonts w:ascii="Times New Roman" w:hAnsi="Times New Roman"/>
                <w:spacing w:val="-2"/>
                <w:sz w:val="20"/>
                <w:szCs w:val="20"/>
              </w:rPr>
              <w:t xml:space="preserve"> </w:t>
            </w:r>
            <w:r>
              <w:rPr>
                <w:rFonts w:ascii="Times New Roman" w:hAnsi="Times New Roman"/>
                <w:spacing w:val="-1"/>
                <w:sz w:val="20"/>
                <w:szCs w:val="20"/>
              </w:rPr>
              <w:t>used</w:t>
            </w:r>
            <w:r>
              <w:rPr>
                <w:rFonts w:ascii="Times New Roman" w:hAnsi="Times New Roman"/>
                <w:sz w:val="20"/>
                <w:szCs w:val="20"/>
              </w:rPr>
              <w:t xml:space="preserve"> in</w:t>
            </w:r>
            <w:r>
              <w:rPr>
                <w:rFonts w:ascii="Times New Roman" w:hAnsi="Times New Roman"/>
                <w:spacing w:val="23"/>
                <w:sz w:val="20"/>
                <w:szCs w:val="20"/>
              </w:rPr>
              <w:t xml:space="preserve"> </w:t>
            </w:r>
            <w:r>
              <w:rPr>
                <w:rFonts w:ascii="Times New Roman" w:hAnsi="Times New Roman"/>
                <w:sz w:val="20"/>
                <w:szCs w:val="20"/>
              </w:rPr>
              <w:t xml:space="preserve">the </w:t>
            </w:r>
            <w:r>
              <w:rPr>
                <w:rFonts w:ascii="Times New Roman" w:hAnsi="Times New Roman"/>
                <w:spacing w:val="-2"/>
                <w:sz w:val="20"/>
                <w:szCs w:val="20"/>
              </w:rPr>
              <w:t>research</w:t>
            </w:r>
            <w:r>
              <w:rPr>
                <w:rFonts w:ascii="Times New Roman" w:hAnsi="Times New Roman"/>
                <w:sz w:val="20"/>
                <w:szCs w:val="20"/>
              </w:rPr>
              <w:t xml:space="preserve"> </w:t>
            </w:r>
            <w:r>
              <w:rPr>
                <w:rFonts w:ascii="Times New Roman" w:hAnsi="Times New Roman"/>
                <w:spacing w:val="-2"/>
                <w:sz w:val="20"/>
                <w:szCs w:val="20"/>
              </w:rPr>
              <w:t>project.</w:t>
            </w:r>
          </w:p>
        </w:tc>
        <w:tc>
          <w:tcPr>
            <w:tcW w:w="2199" w:type="dxa"/>
            <w:shd w:val="clear" w:color="auto" w:fill="auto"/>
          </w:tcPr>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pPr>
              <w:snapToGrid w:val="0"/>
              <w:spacing w:line="288"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Teacher: to guide the learning plan.</w:t>
            </w:r>
          </w:p>
          <w:p>
            <w:pPr>
              <w:snapToGrid w:val="0"/>
              <w:spacing w:line="288" w:lineRule="auto"/>
              <w:jc w:val="left"/>
              <w:rPr>
                <w:rFonts w:ascii="Times New Roman" w:hAnsi="Times New Roman" w:eastAsia="黑体"/>
                <w:sz w:val="20"/>
                <w:szCs w:val="20"/>
              </w:rPr>
            </w:pPr>
            <w:r>
              <w:rPr>
                <w:rFonts w:ascii="Times New Roman" w:hAnsi="Times New Roman" w:eastAsia="仿宋"/>
                <w:color w:val="000000"/>
                <w:kern w:val="0"/>
                <w:sz w:val="20"/>
                <w:szCs w:val="20"/>
              </w:rPr>
              <w:t>Student: To achieve the learning objectives.</w:t>
            </w:r>
          </w:p>
        </w:tc>
        <w:tc>
          <w:tcPr>
            <w:tcW w:w="1987" w:type="dxa"/>
            <w:shd w:val="clear" w:color="auto" w:fill="auto"/>
          </w:tcPr>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2.1.</w:t>
            </w:r>
            <w:r>
              <w:rPr>
                <w:rFonts w:ascii="Times New Roman" w:hAnsi="Times New Roman"/>
                <w:sz w:val="20"/>
                <w:szCs w:val="20"/>
              </w:rPr>
              <w:t>描述和证明在项目中使用的一系列来源</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Describe and justify a range of sources to be used in the project.</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2.2.</w:t>
            </w:r>
            <w:r>
              <w:rPr>
                <w:rFonts w:ascii="Times New Roman" w:hAnsi="Times New Roman"/>
                <w:sz w:val="20"/>
                <w:szCs w:val="20"/>
              </w:rPr>
              <w:t>编制拟用来源的参考书目</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Produce a bibliography of sources to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Merge w:val="continue"/>
            <w:shd w:val="clear" w:color="auto" w:fill="auto"/>
          </w:tcPr>
          <w:p>
            <w:pPr>
              <w:rPr>
                <w:rFonts w:ascii="Times New Roman" w:hAnsi="Times New Roman" w:eastAsia="仿宋"/>
                <w:color w:val="000000"/>
                <w:kern w:val="0"/>
                <w:sz w:val="20"/>
                <w:szCs w:val="20"/>
              </w:rPr>
            </w:pPr>
          </w:p>
        </w:tc>
        <w:tc>
          <w:tcPr>
            <w:tcW w:w="1156" w:type="dxa"/>
            <w:vMerge w:val="continue"/>
            <w:shd w:val="clear" w:color="auto" w:fill="auto"/>
          </w:tcPr>
          <w:p>
            <w:pPr>
              <w:rPr>
                <w:rFonts w:ascii="Times New Roman" w:hAnsi="Times New Roman" w:eastAsia="仿宋"/>
                <w:color w:val="000000"/>
                <w:kern w:val="0"/>
                <w:sz w:val="20"/>
                <w:szCs w:val="20"/>
              </w:rPr>
            </w:pPr>
          </w:p>
        </w:tc>
        <w:tc>
          <w:tcPr>
            <w:tcW w:w="2470" w:type="dxa"/>
            <w:shd w:val="clear" w:color="auto" w:fill="auto"/>
          </w:tcPr>
          <w:p>
            <w:pPr>
              <w:jc w:val="left"/>
              <w:rPr>
                <w:rFonts w:ascii="Times New Roman" w:hAnsi="Times New Roman"/>
                <w:color w:val="000000"/>
                <w:kern w:val="0"/>
                <w:sz w:val="20"/>
                <w:szCs w:val="20"/>
              </w:rPr>
            </w:pPr>
            <w:r>
              <w:rPr>
                <w:rFonts w:ascii="Times New Roman" w:hAnsi="Times New Roman" w:eastAsia="仿宋"/>
                <w:color w:val="000000"/>
                <w:kern w:val="0"/>
                <w:sz w:val="20"/>
                <w:szCs w:val="20"/>
              </w:rPr>
              <w:t>3.</w:t>
            </w:r>
            <w:r>
              <w:rPr>
                <w:rFonts w:ascii="Times New Roman" w:hAnsi="Times New Roman"/>
                <w:color w:val="000000"/>
                <w:kern w:val="0"/>
                <w:sz w:val="20"/>
                <w:szCs w:val="20"/>
              </w:rPr>
              <w:t>能够证明识别和选择适合该学科的研究方法的能力。</w:t>
            </w:r>
          </w:p>
          <w:p>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2"/>
                <w:sz w:val="20"/>
                <w:szCs w:val="20"/>
              </w:rPr>
              <w:t xml:space="preserve"> </w:t>
            </w:r>
            <w:r>
              <w:rPr>
                <w:rFonts w:ascii="Times New Roman" w:hAnsi="Times New Roman"/>
                <w:spacing w:val="-2"/>
                <w:sz w:val="20"/>
                <w:szCs w:val="20"/>
              </w:rPr>
              <w:t>demonstrate</w:t>
            </w:r>
            <w:r>
              <w:rPr>
                <w:rFonts w:ascii="Times New Roman" w:hAnsi="Times New Roman"/>
                <w:sz w:val="20"/>
                <w:szCs w:val="20"/>
              </w:rPr>
              <w:t xml:space="preserve"> </w:t>
            </w:r>
            <w:r>
              <w:rPr>
                <w:rFonts w:ascii="Times New Roman" w:hAnsi="Times New Roman"/>
                <w:spacing w:val="-1"/>
                <w:sz w:val="20"/>
                <w:szCs w:val="20"/>
              </w:rPr>
              <w:t>the</w:t>
            </w:r>
            <w:r>
              <w:rPr>
                <w:rFonts w:ascii="Times New Roman" w:hAnsi="Times New Roman"/>
                <w:sz w:val="20"/>
                <w:szCs w:val="20"/>
              </w:rPr>
              <w:t xml:space="preserve"> </w:t>
            </w:r>
            <w:r>
              <w:rPr>
                <w:rFonts w:ascii="Times New Roman" w:hAnsi="Times New Roman"/>
                <w:spacing w:val="-1"/>
                <w:sz w:val="20"/>
                <w:szCs w:val="20"/>
              </w:rPr>
              <w:t>ability</w:t>
            </w:r>
            <w:r>
              <w:rPr>
                <w:rFonts w:ascii="Times New Roman" w:hAnsi="Times New Roman"/>
                <w:spacing w:val="-2"/>
                <w:sz w:val="20"/>
                <w:szCs w:val="20"/>
              </w:rPr>
              <w:t xml:space="preserve"> </w:t>
            </w:r>
            <w:r>
              <w:rPr>
                <w:rFonts w:ascii="Times New Roman" w:hAnsi="Times New Roman"/>
                <w:spacing w:val="-1"/>
                <w:sz w:val="20"/>
                <w:szCs w:val="20"/>
              </w:rPr>
              <w:t>to</w:t>
            </w:r>
            <w:r>
              <w:rPr>
                <w:rFonts w:ascii="Times New Roman" w:hAnsi="Times New Roman"/>
                <w:spacing w:val="30"/>
                <w:sz w:val="20"/>
                <w:szCs w:val="20"/>
              </w:rPr>
              <w:t xml:space="preserve"> </w:t>
            </w:r>
            <w:r>
              <w:rPr>
                <w:rFonts w:ascii="Times New Roman" w:hAnsi="Times New Roman"/>
                <w:spacing w:val="-1"/>
                <w:sz w:val="20"/>
                <w:szCs w:val="20"/>
              </w:rPr>
              <w:t>identify</w:t>
            </w:r>
            <w:r>
              <w:rPr>
                <w:rFonts w:ascii="Times New Roman" w:hAnsi="Times New Roman"/>
                <w:sz w:val="20"/>
                <w:szCs w:val="20"/>
              </w:rPr>
              <w:t xml:space="preserve"> and</w:t>
            </w:r>
            <w:r>
              <w:rPr>
                <w:rFonts w:ascii="Times New Roman" w:hAnsi="Times New Roman"/>
                <w:spacing w:val="-2"/>
                <w:sz w:val="20"/>
                <w:szCs w:val="20"/>
              </w:rPr>
              <w:t xml:space="preserve"> </w:t>
            </w:r>
            <w:r>
              <w:rPr>
                <w:rFonts w:ascii="Times New Roman" w:hAnsi="Times New Roman"/>
                <w:spacing w:val="-1"/>
                <w:sz w:val="20"/>
                <w:szCs w:val="20"/>
              </w:rPr>
              <w:t>select</w:t>
            </w:r>
            <w:r>
              <w:rPr>
                <w:rFonts w:ascii="Times New Roman" w:hAnsi="Times New Roman"/>
                <w:spacing w:val="2"/>
                <w:sz w:val="20"/>
                <w:szCs w:val="20"/>
              </w:rPr>
              <w:t xml:space="preserve"> </w:t>
            </w:r>
            <w:r>
              <w:rPr>
                <w:rFonts w:ascii="Times New Roman" w:hAnsi="Times New Roman"/>
                <w:spacing w:val="-2"/>
                <w:sz w:val="20"/>
                <w:szCs w:val="20"/>
              </w:rPr>
              <w:t>research</w:t>
            </w:r>
            <w:r>
              <w:rPr>
                <w:rFonts w:ascii="Times New Roman" w:hAnsi="Times New Roman"/>
                <w:spacing w:val="23"/>
                <w:sz w:val="20"/>
                <w:szCs w:val="20"/>
              </w:rPr>
              <w:t xml:space="preserve"> </w:t>
            </w:r>
            <w:r>
              <w:rPr>
                <w:rFonts w:ascii="Times New Roman" w:hAnsi="Times New Roman"/>
                <w:spacing w:val="-1"/>
                <w:sz w:val="20"/>
                <w:szCs w:val="20"/>
              </w:rPr>
              <w:t>methodology</w:t>
            </w:r>
            <w:r>
              <w:rPr>
                <w:rFonts w:ascii="Times New Roman" w:hAnsi="Times New Roman"/>
                <w:sz w:val="20"/>
                <w:szCs w:val="20"/>
              </w:rPr>
              <w:t xml:space="preserve"> </w:t>
            </w:r>
            <w:r>
              <w:rPr>
                <w:rFonts w:ascii="Times New Roman" w:hAnsi="Times New Roman"/>
                <w:spacing w:val="-2"/>
                <w:sz w:val="20"/>
                <w:szCs w:val="20"/>
              </w:rPr>
              <w:t>appropriate</w:t>
            </w:r>
            <w:r>
              <w:rPr>
                <w:rFonts w:ascii="Times New Roman" w:hAnsi="Times New Roman"/>
                <w:sz w:val="20"/>
                <w:szCs w:val="20"/>
              </w:rPr>
              <w:t xml:space="preserve"> </w:t>
            </w:r>
            <w:r>
              <w:rPr>
                <w:rFonts w:ascii="Times New Roman" w:hAnsi="Times New Roman"/>
                <w:spacing w:val="-3"/>
                <w:sz w:val="20"/>
                <w:szCs w:val="20"/>
              </w:rPr>
              <w:t>to</w:t>
            </w:r>
            <w:r>
              <w:rPr>
                <w:rFonts w:ascii="Times New Roman" w:hAnsi="Times New Roman"/>
                <w:spacing w:val="1"/>
                <w:sz w:val="20"/>
                <w:szCs w:val="20"/>
              </w:rPr>
              <w:t xml:space="preserve"> </w:t>
            </w:r>
            <w:r>
              <w:rPr>
                <w:rFonts w:ascii="Times New Roman" w:hAnsi="Times New Roman"/>
                <w:spacing w:val="-1"/>
                <w:sz w:val="20"/>
                <w:szCs w:val="20"/>
              </w:rPr>
              <w:t>the</w:t>
            </w:r>
            <w:r>
              <w:rPr>
                <w:rFonts w:ascii="Times New Roman" w:hAnsi="Times New Roman"/>
                <w:spacing w:val="25"/>
                <w:sz w:val="20"/>
                <w:szCs w:val="20"/>
              </w:rPr>
              <w:t xml:space="preserve"> </w:t>
            </w:r>
            <w:r>
              <w:rPr>
                <w:rFonts w:ascii="Times New Roman" w:hAnsi="Times New Roman"/>
                <w:spacing w:val="-1"/>
                <w:sz w:val="20"/>
                <w:szCs w:val="20"/>
              </w:rPr>
              <w:t>discipline.</w:t>
            </w:r>
          </w:p>
        </w:tc>
        <w:tc>
          <w:tcPr>
            <w:tcW w:w="2199" w:type="dxa"/>
            <w:shd w:val="clear" w:color="auto" w:fill="auto"/>
          </w:tcPr>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pPr>
              <w:snapToGrid w:val="0"/>
              <w:spacing w:line="288"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Teacher: to guide the learning plan.</w:t>
            </w:r>
          </w:p>
          <w:p>
            <w:pPr>
              <w:snapToGrid w:val="0"/>
              <w:spacing w:line="288" w:lineRule="auto"/>
              <w:jc w:val="left"/>
              <w:rPr>
                <w:rFonts w:ascii="Times New Roman" w:hAnsi="Times New Roman" w:eastAsia="黑体"/>
                <w:sz w:val="20"/>
                <w:szCs w:val="20"/>
              </w:rPr>
            </w:pPr>
            <w:r>
              <w:rPr>
                <w:rFonts w:ascii="Times New Roman" w:hAnsi="Times New Roman" w:eastAsia="仿宋"/>
                <w:color w:val="000000"/>
                <w:kern w:val="0"/>
                <w:sz w:val="20"/>
                <w:szCs w:val="20"/>
              </w:rPr>
              <w:t>Student: To achieve the learning objectives.</w:t>
            </w:r>
          </w:p>
        </w:tc>
        <w:tc>
          <w:tcPr>
            <w:tcW w:w="1987" w:type="dxa"/>
            <w:shd w:val="clear" w:color="auto" w:fill="auto"/>
          </w:tcPr>
          <w:p>
            <w:pPr>
              <w:snapToGrid w:val="0"/>
              <w:spacing w:line="288" w:lineRule="auto"/>
              <w:jc w:val="left"/>
              <w:rPr>
                <w:rFonts w:ascii="Times New Roman" w:hAnsi="Times New Roman"/>
                <w:sz w:val="20"/>
                <w:szCs w:val="20"/>
              </w:rPr>
            </w:pPr>
            <w:r>
              <w:rPr>
                <w:rFonts w:ascii="Times New Roman" w:hAnsi="Times New Roman"/>
                <w:sz w:val="20"/>
                <w:szCs w:val="20"/>
              </w:rPr>
              <w:t>描述和证明项目中使用的研究方法</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Describe and justify the research methodology to be used in the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Merge w:val="continue"/>
            <w:shd w:val="clear" w:color="auto" w:fill="auto"/>
          </w:tcPr>
          <w:p>
            <w:pPr>
              <w:rPr>
                <w:rFonts w:ascii="Times New Roman" w:hAnsi="Times New Roman" w:eastAsia="仿宋"/>
                <w:color w:val="000000"/>
                <w:kern w:val="0"/>
                <w:sz w:val="20"/>
                <w:szCs w:val="20"/>
              </w:rPr>
            </w:pPr>
          </w:p>
        </w:tc>
        <w:tc>
          <w:tcPr>
            <w:tcW w:w="1156" w:type="dxa"/>
            <w:vMerge w:val="continue"/>
            <w:shd w:val="clear" w:color="auto" w:fill="auto"/>
          </w:tcPr>
          <w:p>
            <w:pPr>
              <w:rPr>
                <w:rFonts w:ascii="Times New Roman" w:hAnsi="Times New Roman" w:eastAsia="仿宋"/>
                <w:color w:val="000000"/>
                <w:kern w:val="0"/>
                <w:sz w:val="20"/>
                <w:szCs w:val="20"/>
              </w:rPr>
            </w:pPr>
          </w:p>
        </w:tc>
        <w:tc>
          <w:tcPr>
            <w:tcW w:w="2470" w:type="dxa"/>
            <w:shd w:val="clear" w:color="auto" w:fill="auto"/>
          </w:tcPr>
          <w:p>
            <w:pPr>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4</w:t>
            </w:r>
            <w:r>
              <w:rPr>
                <w:rFonts w:ascii="Times New Roman" w:hAnsi="Times New Roman"/>
                <w:color w:val="000000"/>
                <w:kern w:val="0"/>
                <w:sz w:val="20"/>
                <w:szCs w:val="20"/>
              </w:rPr>
              <w:t>.能够证明对研究中的伦理考虑的理解。</w:t>
            </w:r>
          </w:p>
          <w:p>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1"/>
                <w:sz w:val="20"/>
                <w:szCs w:val="20"/>
              </w:rPr>
              <w:t xml:space="preserve"> </w:t>
            </w:r>
            <w:r>
              <w:rPr>
                <w:rFonts w:ascii="Times New Roman" w:hAnsi="Times New Roman"/>
                <w:spacing w:val="-2"/>
                <w:sz w:val="20"/>
                <w:szCs w:val="20"/>
              </w:rPr>
              <w:t>demonstrate</w:t>
            </w:r>
            <w:r>
              <w:rPr>
                <w:rFonts w:ascii="Times New Roman" w:hAnsi="Times New Roman"/>
                <w:spacing w:val="25"/>
                <w:sz w:val="20"/>
                <w:szCs w:val="20"/>
              </w:rPr>
              <w:t xml:space="preserve"> </w:t>
            </w:r>
            <w:r>
              <w:rPr>
                <w:rFonts w:ascii="Times New Roman" w:hAnsi="Times New Roman"/>
                <w:spacing w:val="-2"/>
                <w:sz w:val="20"/>
                <w:szCs w:val="20"/>
              </w:rPr>
              <w:t>understanding</w:t>
            </w:r>
            <w:r>
              <w:rPr>
                <w:rFonts w:ascii="Times New Roman" w:hAnsi="Times New Roman"/>
                <w:spacing w:val="-1"/>
                <w:sz w:val="20"/>
                <w:szCs w:val="20"/>
              </w:rPr>
              <w:t xml:space="preserve"> </w:t>
            </w:r>
            <w:r>
              <w:rPr>
                <w:rFonts w:ascii="Times New Roman" w:hAnsi="Times New Roman"/>
                <w:sz w:val="20"/>
                <w:szCs w:val="20"/>
              </w:rPr>
              <w:t>of</w:t>
            </w:r>
            <w:r>
              <w:rPr>
                <w:rFonts w:ascii="Times New Roman" w:hAnsi="Times New Roman"/>
                <w:spacing w:val="-2"/>
                <w:sz w:val="20"/>
                <w:szCs w:val="20"/>
              </w:rPr>
              <w:t xml:space="preserve"> </w:t>
            </w:r>
            <w:r>
              <w:rPr>
                <w:rFonts w:ascii="Times New Roman" w:hAnsi="Times New Roman"/>
                <w:spacing w:val="-1"/>
                <w:sz w:val="20"/>
                <w:szCs w:val="20"/>
              </w:rPr>
              <w:t>ethical</w:t>
            </w:r>
            <w:r>
              <w:rPr>
                <w:rFonts w:ascii="Times New Roman" w:hAnsi="Times New Roman"/>
                <w:spacing w:val="27"/>
                <w:sz w:val="20"/>
                <w:szCs w:val="20"/>
              </w:rPr>
              <w:t xml:space="preserve"> </w:t>
            </w:r>
            <w:r>
              <w:rPr>
                <w:rFonts w:ascii="Times New Roman" w:hAnsi="Times New Roman"/>
                <w:spacing w:val="-2"/>
                <w:sz w:val="20"/>
                <w:szCs w:val="20"/>
              </w:rPr>
              <w:t>considerations</w:t>
            </w:r>
            <w:r>
              <w:rPr>
                <w:rFonts w:ascii="Times New Roman" w:hAnsi="Times New Roman"/>
                <w:sz w:val="20"/>
                <w:szCs w:val="20"/>
              </w:rPr>
              <w:t xml:space="preserve"> in </w:t>
            </w:r>
            <w:r>
              <w:rPr>
                <w:rFonts w:ascii="Times New Roman" w:hAnsi="Times New Roman"/>
                <w:spacing w:val="-2"/>
                <w:sz w:val="20"/>
                <w:szCs w:val="20"/>
              </w:rPr>
              <w:t>research.</w:t>
            </w:r>
          </w:p>
        </w:tc>
        <w:tc>
          <w:tcPr>
            <w:tcW w:w="2199" w:type="dxa"/>
            <w:shd w:val="clear" w:color="auto" w:fill="auto"/>
          </w:tcPr>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pPr>
              <w:snapToGrid w:val="0"/>
              <w:spacing w:line="288"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Teacher: to guide the learning plan.</w:t>
            </w:r>
          </w:p>
          <w:p>
            <w:pPr>
              <w:snapToGrid w:val="0"/>
              <w:spacing w:line="288" w:lineRule="auto"/>
              <w:jc w:val="left"/>
              <w:rPr>
                <w:rFonts w:ascii="Times New Roman" w:hAnsi="Times New Roman" w:eastAsia="黑体"/>
                <w:sz w:val="20"/>
                <w:szCs w:val="20"/>
              </w:rPr>
            </w:pPr>
            <w:r>
              <w:rPr>
                <w:rFonts w:ascii="Times New Roman" w:hAnsi="Times New Roman" w:eastAsia="仿宋"/>
                <w:color w:val="000000"/>
                <w:kern w:val="0"/>
                <w:sz w:val="20"/>
                <w:szCs w:val="20"/>
              </w:rPr>
              <w:t>Student: To achieve the learning objectives.</w:t>
            </w:r>
          </w:p>
        </w:tc>
        <w:tc>
          <w:tcPr>
            <w:tcW w:w="1987" w:type="dxa"/>
            <w:shd w:val="clear" w:color="auto" w:fill="auto"/>
          </w:tcPr>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4.1.</w:t>
            </w:r>
            <w:r>
              <w:rPr>
                <w:rFonts w:ascii="Times New Roman" w:hAnsi="Times New Roman"/>
                <w:sz w:val="20"/>
                <w:szCs w:val="20"/>
              </w:rPr>
              <w:t>确定研究中的伦理考虑因素</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Identify ethical considerations in research.</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4.2.</w:t>
            </w:r>
            <w:r>
              <w:rPr>
                <w:rFonts w:ascii="Times New Roman" w:hAnsi="Times New Roman"/>
                <w:sz w:val="20"/>
                <w:szCs w:val="20"/>
              </w:rPr>
              <w:t>解决道德问题的实用方法</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Practical ways of addressing ethical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Merge w:val="continue"/>
            <w:shd w:val="clear" w:color="auto" w:fill="auto"/>
          </w:tcPr>
          <w:p>
            <w:pPr>
              <w:rPr>
                <w:rFonts w:ascii="Times New Roman" w:hAnsi="Times New Roman" w:eastAsia="仿宋"/>
                <w:color w:val="000000"/>
                <w:kern w:val="0"/>
                <w:sz w:val="20"/>
                <w:szCs w:val="20"/>
              </w:rPr>
            </w:pPr>
          </w:p>
        </w:tc>
        <w:tc>
          <w:tcPr>
            <w:tcW w:w="1156" w:type="dxa"/>
            <w:vMerge w:val="continue"/>
            <w:shd w:val="clear" w:color="auto" w:fill="auto"/>
          </w:tcPr>
          <w:p>
            <w:pPr>
              <w:rPr>
                <w:rFonts w:ascii="Times New Roman" w:hAnsi="Times New Roman" w:eastAsia="仿宋"/>
                <w:color w:val="000000"/>
                <w:kern w:val="0"/>
                <w:sz w:val="20"/>
                <w:szCs w:val="20"/>
              </w:rPr>
            </w:pPr>
          </w:p>
        </w:tc>
        <w:tc>
          <w:tcPr>
            <w:tcW w:w="2470" w:type="dxa"/>
            <w:shd w:val="clear" w:color="auto" w:fill="auto"/>
          </w:tcPr>
          <w:p>
            <w:pPr>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5.</w:t>
            </w:r>
            <w:r>
              <w:rPr>
                <w:rFonts w:ascii="Times New Roman" w:hAnsi="Times New Roman"/>
                <w:color w:val="000000"/>
                <w:kern w:val="0"/>
                <w:sz w:val="20"/>
                <w:szCs w:val="20"/>
              </w:rPr>
              <w:t>能够证明对有效性和可靠性概念的理解。</w:t>
            </w:r>
          </w:p>
          <w:p>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1"/>
                <w:sz w:val="20"/>
                <w:szCs w:val="20"/>
              </w:rPr>
              <w:t xml:space="preserve"> </w:t>
            </w:r>
            <w:r>
              <w:rPr>
                <w:rFonts w:ascii="Times New Roman" w:hAnsi="Times New Roman"/>
                <w:spacing w:val="-2"/>
                <w:sz w:val="20"/>
                <w:szCs w:val="20"/>
              </w:rPr>
              <w:t>demonstrate</w:t>
            </w:r>
            <w:r>
              <w:rPr>
                <w:rFonts w:ascii="Times New Roman" w:hAnsi="Times New Roman"/>
                <w:spacing w:val="25"/>
                <w:sz w:val="20"/>
                <w:szCs w:val="20"/>
              </w:rPr>
              <w:t xml:space="preserve"> </w:t>
            </w:r>
            <w:r>
              <w:rPr>
                <w:rFonts w:ascii="Times New Roman" w:hAnsi="Times New Roman"/>
                <w:spacing w:val="-2"/>
                <w:sz w:val="20"/>
                <w:szCs w:val="20"/>
              </w:rPr>
              <w:t>understanding</w:t>
            </w:r>
            <w:r>
              <w:rPr>
                <w:rFonts w:ascii="Times New Roman" w:hAnsi="Times New Roman"/>
                <w:spacing w:val="-1"/>
                <w:sz w:val="20"/>
                <w:szCs w:val="20"/>
              </w:rPr>
              <w:t xml:space="preserve"> </w:t>
            </w:r>
            <w:r>
              <w:rPr>
                <w:rFonts w:ascii="Times New Roman" w:hAnsi="Times New Roman"/>
                <w:sz w:val="20"/>
                <w:szCs w:val="20"/>
              </w:rPr>
              <w:t xml:space="preserve">of </w:t>
            </w:r>
            <w:r>
              <w:rPr>
                <w:rFonts w:ascii="Times New Roman" w:hAnsi="Times New Roman"/>
                <w:spacing w:val="-1"/>
                <w:sz w:val="20"/>
                <w:szCs w:val="20"/>
              </w:rPr>
              <w:t>the</w:t>
            </w:r>
            <w:r>
              <w:rPr>
                <w:rFonts w:ascii="Times New Roman" w:hAnsi="Times New Roman"/>
                <w:spacing w:val="-2"/>
                <w:sz w:val="20"/>
                <w:szCs w:val="20"/>
              </w:rPr>
              <w:t xml:space="preserve"> </w:t>
            </w:r>
            <w:r>
              <w:rPr>
                <w:rFonts w:ascii="Times New Roman" w:hAnsi="Times New Roman"/>
                <w:spacing w:val="-1"/>
                <w:sz w:val="20"/>
                <w:szCs w:val="20"/>
              </w:rPr>
              <w:t>concepts</w:t>
            </w:r>
            <w:r>
              <w:rPr>
                <w:rFonts w:ascii="Times New Roman" w:hAnsi="Times New Roman"/>
                <w:spacing w:val="-2"/>
                <w:sz w:val="20"/>
                <w:szCs w:val="20"/>
              </w:rPr>
              <w:t xml:space="preserve"> </w:t>
            </w:r>
            <w:r>
              <w:rPr>
                <w:rFonts w:ascii="Times New Roman" w:hAnsi="Times New Roman"/>
                <w:sz w:val="20"/>
                <w:szCs w:val="20"/>
              </w:rPr>
              <w:t>of</w:t>
            </w:r>
            <w:r>
              <w:rPr>
                <w:rFonts w:ascii="Times New Roman" w:hAnsi="Times New Roman"/>
                <w:spacing w:val="27"/>
                <w:sz w:val="20"/>
                <w:szCs w:val="20"/>
              </w:rPr>
              <w:t xml:space="preserve"> </w:t>
            </w:r>
            <w:r>
              <w:rPr>
                <w:rFonts w:ascii="Times New Roman" w:hAnsi="Times New Roman"/>
                <w:spacing w:val="-1"/>
                <w:sz w:val="20"/>
                <w:szCs w:val="20"/>
              </w:rPr>
              <w:t>validity</w:t>
            </w:r>
            <w:r>
              <w:rPr>
                <w:rFonts w:ascii="Times New Roman" w:hAnsi="Times New Roman"/>
                <w:sz w:val="20"/>
                <w:szCs w:val="20"/>
              </w:rPr>
              <w:t xml:space="preserve"> and</w:t>
            </w:r>
            <w:r>
              <w:rPr>
                <w:rFonts w:ascii="Times New Roman" w:hAnsi="Times New Roman"/>
                <w:spacing w:val="-2"/>
                <w:sz w:val="20"/>
                <w:szCs w:val="20"/>
              </w:rPr>
              <w:t xml:space="preserve"> </w:t>
            </w:r>
            <w:r>
              <w:rPr>
                <w:rFonts w:ascii="Times New Roman" w:hAnsi="Times New Roman"/>
                <w:spacing w:val="-1"/>
                <w:sz w:val="20"/>
                <w:szCs w:val="20"/>
              </w:rPr>
              <w:t>reliability.</w:t>
            </w:r>
          </w:p>
        </w:tc>
        <w:tc>
          <w:tcPr>
            <w:tcW w:w="2199" w:type="dxa"/>
            <w:shd w:val="clear" w:color="auto" w:fill="auto"/>
          </w:tcPr>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pPr>
              <w:snapToGrid w:val="0"/>
              <w:spacing w:line="288"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Teacher: to guide the learning plan.</w:t>
            </w:r>
          </w:p>
          <w:p>
            <w:pPr>
              <w:snapToGrid w:val="0"/>
              <w:spacing w:line="288" w:lineRule="auto"/>
              <w:jc w:val="left"/>
              <w:rPr>
                <w:rFonts w:ascii="Times New Roman" w:hAnsi="Times New Roman" w:eastAsia="黑体"/>
                <w:sz w:val="20"/>
                <w:szCs w:val="20"/>
              </w:rPr>
            </w:pPr>
            <w:r>
              <w:rPr>
                <w:rFonts w:ascii="Times New Roman" w:hAnsi="Times New Roman" w:eastAsia="仿宋"/>
                <w:color w:val="000000"/>
                <w:kern w:val="0"/>
                <w:sz w:val="20"/>
                <w:szCs w:val="20"/>
              </w:rPr>
              <w:t>Student: To achieve the learning objectives.</w:t>
            </w:r>
          </w:p>
        </w:tc>
        <w:tc>
          <w:tcPr>
            <w:tcW w:w="1987" w:type="dxa"/>
            <w:shd w:val="clear" w:color="auto" w:fill="auto"/>
          </w:tcPr>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5.1.</w:t>
            </w:r>
            <w:r>
              <w:rPr>
                <w:rFonts w:ascii="Times New Roman" w:hAnsi="Times New Roman"/>
                <w:sz w:val="20"/>
                <w:szCs w:val="20"/>
              </w:rPr>
              <w:t>解释有效性和可靠性的概念</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Explain the concepts of validity and reliability.</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5.2.</w:t>
            </w:r>
            <w:r>
              <w:rPr>
                <w:rFonts w:ascii="Times New Roman" w:hAnsi="Times New Roman"/>
                <w:sz w:val="20"/>
                <w:szCs w:val="20"/>
              </w:rPr>
              <w:t>概述如何将其应用于所选方法</w:t>
            </w:r>
            <w:r>
              <w:rPr>
                <w:rFonts w:ascii="Times New Roman" w:hAnsi="Times New Roman" w:eastAsia="黑体"/>
                <w:sz w:val="20"/>
                <w:szCs w:val="20"/>
              </w:rPr>
              <w:t>Outline how they might be applied to the chosen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Merge w:val="continue"/>
            <w:shd w:val="clear" w:color="auto" w:fill="auto"/>
          </w:tcPr>
          <w:p>
            <w:pPr>
              <w:rPr>
                <w:rFonts w:ascii="Times New Roman" w:hAnsi="Times New Roman" w:eastAsia="仿宋"/>
                <w:color w:val="000000"/>
                <w:kern w:val="0"/>
                <w:sz w:val="20"/>
                <w:szCs w:val="20"/>
              </w:rPr>
            </w:pPr>
          </w:p>
        </w:tc>
        <w:tc>
          <w:tcPr>
            <w:tcW w:w="1156" w:type="dxa"/>
            <w:vMerge w:val="continue"/>
            <w:shd w:val="clear" w:color="auto" w:fill="auto"/>
          </w:tcPr>
          <w:p>
            <w:pPr>
              <w:rPr>
                <w:rFonts w:ascii="Times New Roman" w:hAnsi="Times New Roman" w:eastAsia="仿宋"/>
                <w:color w:val="000000"/>
                <w:kern w:val="0"/>
                <w:sz w:val="20"/>
                <w:szCs w:val="20"/>
              </w:rPr>
            </w:pPr>
          </w:p>
        </w:tc>
        <w:tc>
          <w:tcPr>
            <w:tcW w:w="2470" w:type="dxa"/>
            <w:shd w:val="clear" w:color="auto" w:fill="auto"/>
          </w:tcPr>
          <w:p>
            <w:pPr>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6.</w:t>
            </w:r>
            <w:r>
              <w:rPr>
                <w:rFonts w:ascii="Times New Roman" w:hAnsi="Times New Roman"/>
                <w:color w:val="000000"/>
                <w:kern w:val="0"/>
                <w:sz w:val="20"/>
                <w:szCs w:val="20"/>
              </w:rPr>
              <w:t>能够证明为执行研究项目起草提案的能力。</w:t>
            </w:r>
          </w:p>
          <w:p>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1"/>
                <w:sz w:val="20"/>
                <w:szCs w:val="20"/>
              </w:rPr>
              <w:t xml:space="preserve"> </w:t>
            </w:r>
            <w:r>
              <w:rPr>
                <w:rFonts w:ascii="Times New Roman" w:hAnsi="Times New Roman"/>
                <w:spacing w:val="-2"/>
                <w:sz w:val="20"/>
                <w:szCs w:val="20"/>
              </w:rPr>
              <w:t>demonstrate</w:t>
            </w:r>
            <w:r>
              <w:rPr>
                <w:rFonts w:ascii="Times New Roman" w:hAnsi="Times New Roman"/>
                <w:sz w:val="20"/>
                <w:szCs w:val="20"/>
              </w:rPr>
              <w:t xml:space="preserve"> </w:t>
            </w:r>
            <w:r>
              <w:rPr>
                <w:rFonts w:ascii="Times New Roman" w:hAnsi="Times New Roman"/>
                <w:spacing w:val="-1"/>
                <w:sz w:val="20"/>
                <w:szCs w:val="20"/>
              </w:rPr>
              <w:t>the</w:t>
            </w:r>
            <w:r>
              <w:rPr>
                <w:rFonts w:ascii="Times New Roman" w:hAnsi="Times New Roman"/>
                <w:sz w:val="20"/>
                <w:szCs w:val="20"/>
              </w:rPr>
              <w:t xml:space="preserve"> </w:t>
            </w:r>
            <w:r>
              <w:rPr>
                <w:rFonts w:ascii="Times New Roman" w:hAnsi="Times New Roman"/>
                <w:spacing w:val="-1"/>
                <w:sz w:val="20"/>
                <w:szCs w:val="20"/>
              </w:rPr>
              <w:t>ability</w:t>
            </w:r>
            <w:r>
              <w:rPr>
                <w:rFonts w:ascii="Times New Roman" w:hAnsi="Times New Roman"/>
                <w:spacing w:val="-2"/>
                <w:sz w:val="20"/>
                <w:szCs w:val="20"/>
              </w:rPr>
              <w:t xml:space="preserve"> </w:t>
            </w:r>
            <w:r>
              <w:rPr>
                <w:rFonts w:ascii="Times New Roman" w:hAnsi="Times New Roman"/>
                <w:spacing w:val="-1"/>
                <w:sz w:val="20"/>
                <w:szCs w:val="20"/>
              </w:rPr>
              <w:t>to</w:t>
            </w:r>
            <w:r>
              <w:rPr>
                <w:rFonts w:ascii="Times New Roman" w:hAnsi="Times New Roman"/>
                <w:spacing w:val="30"/>
                <w:sz w:val="20"/>
                <w:szCs w:val="20"/>
              </w:rPr>
              <w:t xml:space="preserve"> </w:t>
            </w:r>
            <w:r>
              <w:rPr>
                <w:rFonts w:ascii="Times New Roman" w:hAnsi="Times New Roman"/>
                <w:spacing w:val="-3"/>
                <w:sz w:val="20"/>
                <w:szCs w:val="20"/>
              </w:rPr>
              <w:t>draw</w:t>
            </w:r>
            <w:r>
              <w:rPr>
                <w:rFonts w:ascii="Times New Roman" w:hAnsi="Times New Roman"/>
                <w:spacing w:val="1"/>
                <w:sz w:val="20"/>
                <w:szCs w:val="20"/>
              </w:rPr>
              <w:t xml:space="preserve"> </w:t>
            </w:r>
            <w:r>
              <w:rPr>
                <w:rFonts w:ascii="Times New Roman" w:hAnsi="Times New Roman"/>
                <w:spacing w:val="-1"/>
                <w:sz w:val="20"/>
                <w:szCs w:val="20"/>
              </w:rPr>
              <w:t xml:space="preserve">up </w:t>
            </w:r>
            <w:r>
              <w:rPr>
                <w:rFonts w:ascii="Times New Roman" w:hAnsi="Times New Roman"/>
                <w:sz w:val="20"/>
                <w:szCs w:val="20"/>
              </w:rPr>
              <w:t xml:space="preserve">a </w:t>
            </w:r>
            <w:r>
              <w:rPr>
                <w:rFonts w:ascii="Times New Roman" w:hAnsi="Times New Roman"/>
                <w:spacing w:val="-1"/>
                <w:sz w:val="20"/>
                <w:szCs w:val="20"/>
              </w:rPr>
              <w:t>proposal</w:t>
            </w:r>
            <w:r>
              <w:rPr>
                <w:rFonts w:ascii="Times New Roman" w:hAnsi="Times New Roman"/>
                <w:sz w:val="20"/>
                <w:szCs w:val="20"/>
              </w:rPr>
              <w:t xml:space="preserve"> </w:t>
            </w:r>
            <w:r>
              <w:rPr>
                <w:rFonts w:ascii="Times New Roman" w:hAnsi="Times New Roman"/>
                <w:spacing w:val="-3"/>
                <w:sz w:val="20"/>
                <w:szCs w:val="20"/>
              </w:rPr>
              <w:t>for</w:t>
            </w:r>
            <w:r>
              <w:rPr>
                <w:rFonts w:ascii="Times New Roman" w:hAnsi="Times New Roman"/>
                <w:sz w:val="20"/>
                <w:szCs w:val="20"/>
              </w:rPr>
              <w:t xml:space="preserve"> </w:t>
            </w:r>
            <w:r>
              <w:rPr>
                <w:rFonts w:ascii="Times New Roman" w:hAnsi="Times New Roman"/>
                <w:spacing w:val="-1"/>
                <w:sz w:val="20"/>
                <w:szCs w:val="20"/>
              </w:rPr>
              <w:t xml:space="preserve">carrying </w:t>
            </w:r>
            <w:r>
              <w:rPr>
                <w:rFonts w:ascii="Times New Roman" w:hAnsi="Times New Roman"/>
                <w:sz w:val="20"/>
                <w:szCs w:val="20"/>
              </w:rPr>
              <w:t>out</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30"/>
                <w:sz w:val="20"/>
                <w:szCs w:val="20"/>
              </w:rPr>
              <w:t xml:space="preserve"> </w:t>
            </w:r>
            <w:r>
              <w:rPr>
                <w:rFonts w:ascii="Times New Roman" w:hAnsi="Times New Roman"/>
                <w:spacing w:val="-2"/>
                <w:sz w:val="20"/>
                <w:szCs w:val="20"/>
              </w:rPr>
              <w:t>research</w:t>
            </w:r>
            <w:r>
              <w:rPr>
                <w:rFonts w:ascii="Times New Roman" w:hAnsi="Times New Roman"/>
                <w:sz w:val="20"/>
                <w:szCs w:val="20"/>
              </w:rPr>
              <w:t xml:space="preserve"> </w:t>
            </w:r>
            <w:r>
              <w:rPr>
                <w:rFonts w:ascii="Times New Roman" w:hAnsi="Times New Roman"/>
                <w:spacing w:val="-2"/>
                <w:sz w:val="20"/>
                <w:szCs w:val="20"/>
              </w:rPr>
              <w:t>project.</w:t>
            </w:r>
          </w:p>
        </w:tc>
        <w:tc>
          <w:tcPr>
            <w:tcW w:w="2199" w:type="dxa"/>
            <w:shd w:val="clear" w:color="auto" w:fill="auto"/>
          </w:tcPr>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pPr>
              <w:snapToGrid w:val="0"/>
              <w:spacing w:line="288"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Teacher: to guide the learning plan.</w:t>
            </w:r>
          </w:p>
          <w:p>
            <w:pPr>
              <w:snapToGrid w:val="0"/>
              <w:spacing w:line="288" w:lineRule="auto"/>
              <w:jc w:val="left"/>
              <w:rPr>
                <w:rFonts w:ascii="Times New Roman" w:hAnsi="Times New Roman" w:eastAsia="黑体"/>
                <w:sz w:val="20"/>
                <w:szCs w:val="20"/>
              </w:rPr>
            </w:pPr>
            <w:r>
              <w:rPr>
                <w:rFonts w:ascii="Times New Roman" w:hAnsi="Times New Roman" w:eastAsia="仿宋"/>
                <w:color w:val="000000"/>
                <w:kern w:val="0"/>
                <w:sz w:val="20"/>
                <w:szCs w:val="20"/>
              </w:rPr>
              <w:t>Student: To achieve the learning objectives.</w:t>
            </w:r>
          </w:p>
        </w:tc>
        <w:tc>
          <w:tcPr>
            <w:tcW w:w="1987" w:type="dxa"/>
            <w:shd w:val="clear" w:color="auto" w:fill="auto"/>
          </w:tcPr>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6.1.</w:t>
            </w:r>
            <w:r>
              <w:rPr>
                <w:rFonts w:ascii="Times New Roman" w:hAnsi="Times New Roman"/>
                <w:sz w:val="20"/>
                <w:szCs w:val="20"/>
              </w:rPr>
              <w:t>确定研究的关键阶段</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Identify key stages in the research.</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6.2.</w:t>
            </w:r>
            <w:r>
              <w:rPr>
                <w:rFonts w:ascii="Times New Roman" w:hAnsi="Times New Roman"/>
                <w:sz w:val="20"/>
                <w:szCs w:val="20"/>
              </w:rPr>
              <w:t>提出研究建议，包括研究如何推进的计划</w:t>
            </w:r>
          </w:p>
          <w:p>
            <w:pPr>
              <w:snapToGrid w:val="0"/>
              <w:spacing w:line="288" w:lineRule="auto"/>
              <w:jc w:val="left"/>
              <w:rPr>
                <w:rFonts w:ascii="Times New Roman" w:hAnsi="Times New Roman" w:eastAsia="黑体"/>
                <w:sz w:val="20"/>
                <w:szCs w:val="20"/>
              </w:rPr>
            </w:pPr>
            <w:r>
              <w:rPr>
                <w:rFonts w:ascii="Times New Roman" w:hAnsi="Times New Roman" w:eastAsia="黑体"/>
                <w:sz w:val="20"/>
                <w:szCs w:val="20"/>
              </w:rPr>
              <w:t>Produce a research proposal, including a plan of how the research might advance.</w:t>
            </w:r>
          </w:p>
        </w:tc>
      </w:tr>
    </w:tbl>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六、课程内容</w:t>
      </w:r>
      <w:r>
        <w:rPr>
          <w:rFonts w:ascii="Times New Roman" w:hAnsi="Times New Roman" w:eastAsia="黑体"/>
          <w:b/>
          <w:bCs/>
          <w:sz w:val="24"/>
        </w:rPr>
        <w:t>Course Contents</w:t>
      </w:r>
    </w:p>
    <w:tbl>
      <w:tblPr>
        <w:tblStyle w:val="11"/>
        <w:tblW w:w="8611" w:type="dxa"/>
        <w:tblInd w:w="108" w:type="dxa"/>
        <w:tblLayout w:type="fixed"/>
        <w:tblCellMar>
          <w:top w:w="0" w:type="dxa"/>
          <w:left w:w="0" w:type="dxa"/>
          <w:bottom w:w="0" w:type="dxa"/>
          <w:right w:w="0" w:type="dxa"/>
        </w:tblCellMar>
      </w:tblPr>
      <w:tblGrid>
        <w:gridCol w:w="1476"/>
        <w:gridCol w:w="7135"/>
      </w:tblGrid>
      <w:tr>
        <w:trPr>
          <w:trHeight w:val="528" w:hRule="atLeast"/>
        </w:trPr>
        <w:tc>
          <w:tcPr>
            <w:tcW w:w="14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Times New Roman" w:hAnsi="Times New Roman"/>
                <w:kern w:val="0"/>
                <w:szCs w:val="21"/>
              </w:rPr>
            </w:pPr>
            <w:r>
              <w:rPr>
                <w:rFonts w:ascii="Times New Roman" w:hAnsi="Times New Roman"/>
                <w:kern w:val="0"/>
                <w:szCs w:val="21"/>
              </w:rPr>
              <w:t>周次</w:t>
            </w:r>
          </w:p>
          <w:p>
            <w:pPr>
              <w:widowControl/>
              <w:spacing w:before="120" w:after="120" w:line="240" w:lineRule="exact"/>
              <w:jc w:val="center"/>
              <w:rPr>
                <w:rFonts w:ascii="Times New Roman" w:hAnsi="Times New Roman"/>
                <w:kern w:val="0"/>
                <w:szCs w:val="21"/>
              </w:rPr>
            </w:pPr>
            <w:r>
              <w:rPr>
                <w:rFonts w:ascii="Times New Roman" w:hAnsi="Times New Roman"/>
                <w:kern w:val="0"/>
                <w:szCs w:val="21"/>
              </w:rPr>
              <w:t>Week</w:t>
            </w:r>
          </w:p>
        </w:tc>
        <w:tc>
          <w:tcPr>
            <w:tcW w:w="71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Times New Roman" w:hAnsi="Times New Roman"/>
                <w:kern w:val="0"/>
                <w:szCs w:val="21"/>
              </w:rPr>
            </w:pPr>
            <w:r>
              <w:rPr>
                <w:rFonts w:ascii="Times New Roman" w:hAnsi="Times New Roman"/>
                <w:kern w:val="0"/>
                <w:szCs w:val="21"/>
              </w:rPr>
              <w:t>教学内容</w:t>
            </w:r>
          </w:p>
          <w:p>
            <w:pPr>
              <w:widowControl/>
              <w:spacing w:line="240" w:lineRule="exact"/>
              <w:ind w:firstLine="357"/>
              <w:jc w:val="center"/>
              <w:rPr>
                <w:rFonts w:ascii="Times New Roman" w:hAnsi="Times New Roman"/>
                <w:kern w:val="0"/>
                <w:szCs w:val="21"/>
              </w:rPr>
            </w:pPr>
            <w:r>
              <w:rPr>
                <w:rFonts w:ascii="Times New Roman" w:hAnsi="Times New Roman"/>
                <w:kern w:val="0"/>
                <w:szCs w:val="21"/>
              </w:rPr>
              <w:t>Teaching Content</w:t>
            </w:r>
          </w:p>
        </w:tc>
      </w:tr>
      <w:tr>
        <w:trPr>
          <w:trHeight w:val="740" w:hRule="atLeast"/>
        </w:trPr>
        <w:tc>
          <w:tcPr>
            <w:tcW w:w="14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第2周</w:t>
            </w:r>
          </w:p>
          <w:p>
            <w:pPr>
              <w:jc w:val="center"/>
              <w:rPr>
                <w:rFonts w:ascii="Times New Roman" w:hAnsi="Times New Roman"/>
                <w:kern w:val="0"/>
                <w:sz w:val="20"/>
                <w:szCs w:val="20"/>
              </w:rPr>
            </w:pPr>
            <w:r>
              <w:rPr>
                <w:rFonts w:ascii="Times New Roman" w:hAnsi="Times New Roman"/>
                <w:sz w:val="20"/>
                <w:szCs w:val="20"/>
              </w:rPr>
              <w:t>Week one</w:t>
            </w:r>
          </w:p>
        </w:tc>
        <w:tc>
          <w:tcPr>
            <w:tcW w:w="71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学术论文写作</w:t>
            </w:r>
          </w:p>
          <w:p>
            <w:pPr>
              <w:jc w:val="center"/>
              <w:rPr>
                <w:rFonts w:ascii="Times New Roman" w:hAnsi="Times New Roman"/>
                <w:kern w:val="0"/>
                <w:sz w:val="20"/>
                <w:szCs w:val="20"/>
              </w:rPr>
            </w:pPr>
            <w:r>
              <w:rPr>
                <w:rFonts w:ascii="Times New Roman" w:hAnsi="Times New Roman"/>
                <w:sz w:val="20"/>
                <w:szCs w:val="20"/>
              </w:rPr>
              <w:t>Academic Research Writing</w:t>
            </w:r>
          </w:p>
        </w:tc>
      </w:tr>
      <w:tr>
        <w:trPr>
          <w:trHeight w:val="528" w:hRule="atLeast"/>
        </w:trPr>
        <w:tc>
          <w:tcPr>
            <w:tcW w:w="14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第4周</w:t>
            </w:r>
          </w:p>
          <w:p>
            <w:pPr>
              <w:jc w:val="center"/>
              <w:rPr>
                <w:rFonts w:ascii="Times New Roman" w:hAnsi="Times New Roman"/>
                <w:kern w:val="0"/>
                <w:sz w:val="20"/>
                <w:szCs w:val="20"/>
              </w:rPr>
            </w:pPr>
            <w:r>
              <w:rPr>
                <w:rFonts w:ascii="Times New Roman" w:hAnsi="Times New Roman"/>
                <w:sz w:val="20"/>
                <w:szCs w:val="20"/>
              </w:rPr>
              <w:t>Week three</w:t>
            </w:r>
          </w:p>
        </w:tc>
        <w:tc>
          <w:tcPr>
            <w:tcW w:w="71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djustRightInd w:val="0"/>
              <w:snapToGrid w:val="0"/>
              <w:spacing w:line="300" w:lineRule="auto"/>
              <w:jc w:val="center"/>
            </w:pPr>
            <w:r>
              <w:rPr>
                <w:rFonts w:hint="eastAsia"/>
              </w:rPr>
              <w:t>学术文献检索</w:t>
            </w:r>
          </w:p>
          <w:p>
            <w:pPr>
              <w:adjustRightInd w:val="0"/>
              <w:snapToGrid w:val="0"/>
              <w:spacing w:line="300" w:lineRule="auto"/>
              <w:jc w:val="center"/>
              <w:rPr>
                <w:rFonts w:ascii="Times New Roman" w:hAnsi="Times New Roman"/>
                <w:kern w:val="0"/>
                <w:sz w:val="20"/>
                <w:szCs w:val="20"/>
              </w:rPr>
            </w:pPr>
            <w:r>
              <w:t>Academic</w:t>
            </w:r>
            <w:r>
              <w:rPr>
                <w:rFonts w:ascii="Times New Roman" w:hAnsi="Times New Roman"/>
                <w:sz w:val="20"/>
                <w:szCs w:val="20"/>
              </w:rPr>
              <w:t xml:space="preserve"> Literature Sourcing </w:t>
            </w:r>
          </w:p>
        </w:tc>
      </w:tr>
      <w:tr>
        <w:trPr>
          <w:trHeight w:val="528" w:hRule="atLeast"/>
        </w:trPr>
        <w:tc>
          <w:tcPr>
            <w:tcW w:w="14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第6周</w:t>
            </w:r>
          </w:p>
          <w:p>
            <w:pPr>
              <w:jc w:val="center"/>
              <w:rPr>
                <w:rFonts w:ascii="Times New Roman" w:hAnsi="Times New Roman"/>
                <w:kern w:val="0"/>
                <w:sz w:val="20"/>
                <w:szCs w:val="20"/>
              </w:rPr>
            </w:pPr>
            <w:r>
              <w:rPr>
                <w:rFonts w:ascii="Times New Roman" w:hAnsi="Times New Roman"/>
                <w:sz w:val="20"/>
                <w:szCs w:val="20"/>
              </w:rPr>
              <w:t>Week five</w:t>
            </w:r>
          </w:p>
        </w:tc>
        <w:tc>
          <w:tcPr>
            <w:tcW w:w="71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djustRightInd w:val="0"/>
              <w:snapToGrid w:val="0"/>
              <w:spacing w:line="300" w:lineRule="auto"/>
              <w:jc w:val="center"/>
              <w:rPr>
                <w:rFonts w:ascii="Times New Roman" w:hAnsi="Times New Roman"/>
                <w:sz w:val="20"/>
                <w:szCs w:val="20"/>
              </w:rPr>
            </w:pPr>
            <w:r>
              <w:rPr>
                <w:rFonts w:ascii="Times New Roman" w:hAnsi="Times New Roman"/>
                <w:sz w:val="20"/>
                <w:szCs w:val="20"/>
              </w:rPr>
              <w:t>研究方法和方法论</w:t>
            </w:r>
          </w:p>
          <w:p>
            <w:pPr>
              <w:jc w:val="center"/>
              <w:rPr>
                <w:rFonts w:ascii="Times New Roman" w:hAnsi="Times New Roman"/>
                <w:kern w:val="0"/>
                <w:sz w:val="20"/>
                <w:szCs w:val="20"/>
              </w:rPr>
            </w:pPr>
            <w:r>
              <w:rPr>
                <w:rFonts w:ascii="Times New Roman" w:hAnsi="Times New Roman"/>
                <w:sz w:val="20"/>
                <w:szCs w:val="20"/>
              </w:rPr>
              <w:t xml:space="preserve">Research Methods &amp; Methodology </w:t>
            </w:r>
          </w:p>
        </w:tc>
      </w:tr>
      <w:tr>
        <w:trPr>
          <w:trHeight w:val="528" w:hRule="atLeast"/>
        </w:trPr>
        <w:tc>
          <w:tcPr>
            <w:tcW w:w="14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第8周</w:t>
            </w:r>
          </w:p>
          <w:p>
            <w:pPr>
              <w:jc w:val="center"/>
              <w:rPr>
                <w:rFonts w:ascii="Times New Roman" w:hAnsi="Times New Roman"/>
                <w:kern w:val="0"/>
                <w:sz w:val="20"/>
                <w:szCs w:val="20"/>
              </w:rPr>
            </w:pPr>
            <w:r>
              <w:rPr>
                <w:rFonts w:ascii="Times New Roman" w:hAnsi="Times New Roman"/>
                <w:sz w:val="20"/>
                <w:szCs w:val="20"/>
              </w:rPr>
              <w:t>Week seven</w:t>
            </w:r>
          </w:p>
        </w:tc>
        <w:tc>
          <w:tcPr>
            <w:tcW w:w="71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数据分析</w:t>
            </w:r>
            <w:r>
              <w:rPr>
                <w:rFonts w:hint="eastAsia" w:ascii="Times New Roman" w:hAnsi="Times New Roman"/>
                <w:sz w:val="20"/>
                <w:szCs w:val="20"/>
              </w:rPr>
              <w:t>方法</w:t>
            </w:r>
          </w:p>
          <w:p>
            <w:pPr>
              <w:jc w:val="center"/>
              <w:rPr>
                <w:rFonts w:ascii="Times New Roman" w:hAnsi="Times New Roman"/>
                <w:kern w:val="0"/>
                <w:sz w:val="20"/>
                <w:szCs w:val="20"/>
              </w:rPr>
            </w:pPr>
            <w:r>
              <w:rPr>
                <w:rFonts w:ascii="Times New Roman" w:hAnsi="Times New Roman"/>
                <w:sz w:val="20"/>
                <w:szCs w:val="20"/>
              </w:rPr>
              <w:t xml:space="preserve">Data Analysis </w:t>
            </w:r>
            <w:r>
              <w:rPr>
                <w:rFonts w:hint="eastAsia" w:ascii="Times New Roman" w:hAnsi="Times New Roman"/>
                <w:sz w:val="20"/>
                <w:szCs w:val="20"/>
              </w:rPr>
              <w:t>Methods</w:t>
            </w:r>
          </w:p>
        </w:tc>
      </w:tr>
      <w:tr>
        <w:trPr>
          <w:trHeight w:val="528" w:hRule="atLeast"/>
        </w:trPr>
        <w:tc>
          <w:tcPr>
            <w:tcW w:w="14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第10周</w:t>
            </w:r>
          </w:p>
          <w:p>
            <w:pPr>
              <w:jc w:val="center"/>
              <w:rPr>
                <w:rFonts w:ascii="Times New Roman" w:hAnsi="Times New Roman"/>
                <w:kern w:val="0"/>
                <w:sz w:val="20"/>
                <w:szCs w:val="20"/>
              </w:rPr>
            </w:pPr>
            <w:r>
              <w:rPr>
                <w:rFonts w:ascii="Times New Roman" w:hAnsi="Times New Roman"/>
                <w:sz w:val="20"/>
                <w:szCs w:val="20"/>
              </w:rPr>
              <w:t>Week nine</w:t>
            </w:r>
          </w:p>
        </w:tc>
        <w:tc>
          <w:tcPr>
            <w:tcW w:w="71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撰写研究计划</w:t>
            </w:r>
          </w:p>
          <w:p>
            <w:pPr>
              <w:jc w:val="center"/>
              <w:rPr>
                <w:rFonts w:ascii="Times New Roman" w:hAnsi="Times New Roman"/>
                <w:kern w:val="0"/>
                <w:sz w:val="20"/>
                <w:szCs w:val="20"/>
              </w:rPr>
            </w:pPr>
            <w:r>
              <w:rPr>
                <w:rFonts w:ascii="Times New Roman" w:hAnsi="Times New Roman"/>
                <w:sz w:val="20"/>
                <w:szCs w:val="20"/>
              </w:rPr>
              <w:t>Prepare for Research Proposal</w:t>
            </w:r>
          </w:p>
        </w:tc>
      </w:tr>
      <w:tr>
        <w:trPr>
          <w:trHeight w:val="528" w:hRule="atLeast"/>
        </w:trPr>
        <w:tc>
          <w:tcPr>
            <w:tcW w:w="14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第12周</w:t>
            </w:r>
          </w:p>
          <w:p>
            <w:pPr>
              <w:jc w:val="center"/>
              <w:rPr>
                <w:rFonts w:ascii="Times New Roman" w:hAnsi="Times New Roman"/>
                <w:kern w:val="0"/>
                <w:sz w:val="20"/>
                <w:szCs w:val="20"/>
              </w:rPr>
            </w:pPr>
            <w:r>
              <w:rPr>
                <w:rFonts w:ascii="Times New Roman" w:hAnsi="Times New Roman"/>
                <w:sz w:val="20"/>
                <w:szCs w:val="20"/>
              </w:rPr>
              <w:t>Week eleven</w:t>
            </w:r>
          </w:p>
        </w:tc>
        <w:tc>
          <w:tcPr>
            <w:tcW w:w="71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文献评论</w:t>
            </w:r>
          </w:p>
          <w:p>
            <w:pPr>
              <w:jc w:val="center"/>
              <w:rPr>
                <w:rFonts w:ascii="Times New Roman" w:hAnsi="Times New Roman"/>
                <w:kern w:val="0"/>
                <w:sz w:val="20"/>
                <w:szCs w:val="20"/>
              </w:rPr>
            </w:pPr>
            <w:r>
              <w:rPr>
                <w:rFonts w:ascii="Times New Roman" w:hAnsi="Times New Roman"/>
                <w:sz w:val="20"/>
                <w:szCs w:val="20"/>
              </w:rPr>
              <w:t>Literature Review</w:t>
            </w:r>
          </w:p>
        </w:tc>
      </w:tr>
      <w:tr>
        <w:trPr>
          <w:trHeight w:val="528" w:hRule="atLeast"/>
        </w:trPr>
        <w:tc>
          <w:tcPr>
            <w:tcW w:w="14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第14周</w:t>
            </w:r>
          </w:p>
          <w:p>
            <w:pPr>
              <w:jc w:val="center"/>
              <w:rPr>
                <w:rFonts w:ascii="Times New Roman" w:hAnsi="Times New Roman"/>
                <w:kern w:val="0"/>
                <w:sz w:val="20"/>
                <w:szCs w:val="20"/>
              </w:rPr>
            </w:pPr>
            <w:r>
              <w:rPr>
                <w:rFonts w:ascii="Times New Roman" w:hAnsi="Times New Roman"/>
                <w:sz w:val="20"/>
                <w:szCs w:val="20"/>
              </w:rPr>
              <w:t>Week thirteen</w:t>
            </w:r>
          </w:p>
        </w:tc>
        <w:tc>
          <w:tcPr>
            <w:tcW w:w="71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数据分析</w:t>
            </w:r>
            <w:r>
              <w:rPr>
                <w:rFonts w:hint="eastAsia" w:ascii="Times New Roman" w:hAnsi="Times New Roman"/>
                <w:sz w:val="20"/>
                <w:szCs w:val="20"/>
              </w:rPr>
              <w:t>实践</w:t>
            </w:r>
          </w:p>
          <w:p>
            <w:pPr>
              <w:jc w:val="center"/>
              <w:rPr>
                <w:rFonts w:ascii="Times New Roman" w:hAnsi="Times New Roman"/>
                <w:kern w:val="0"/>
                <w:sz w:val="20"/>
                <w:szCs w:val="20"/>
              </w:rPr>
            </w:pPr>
            <w:r>
              <w:rPr>
                <w:rFonts w:ascii="Times New Roman" w:hAnsi="Times New Roman"/>
                <w:sz w:val="20"/>
                <w:szCs w:val="20"/>
              </w:rPr>
              <w:t>Data Analysis Practice</w:t>
            </w:r>
          </w:p>
        </w:tc>
      </w:tr>
      <w:tr>
        <w:trPr>
          <w:trHeight w:val="528" w:hRule="atLeast"/>
        </w:trPr>
        <w:tc>
          <w:tcPr>
            <w:tcW w:w="14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ascii="Times New Roman" w:hAnsi="Times New Roman"/>
                <w:sz w:val="20"/>
                <w:szCs w:val="20"/>
              </w:rPr>
              <w:t>第16周</w:t>
            </w:r>
          </w:p>
          <w:p>
            <w:pPr>
              <w:jc w:val="center"/>
              <w:rPr>
                <w:rFonts w:ascii="Times New Roman" w:hAnsi="Times New Roman"/>
                <w:kern w:val="0"/>
                <w:sz w:val="20"/>
                <w:szCs w:val="20"/>
              </w:rPr>
            </w:pPr>
            <w:r>
              <w:rPr>
                <w:rFonts w:ascii="Times New Roman" w:hAnsi="Times New Roman"/>
                <w:sz w:val="20"/>
                <w:szCs w:val="20"/>
              </w:rPr>
              <w:t>Week fifteen</w:t>
            </w:r>
          </w:p>
        </w:tc>
        <w:tc>
          <w:tcPr>
            <w:tcW w:w="71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sz w:val="20"/>
                <w:szCs w:val="20"/>
              </w:rPr>
            </w:pPr>
            <w:r>
              <w:rPr>
                <w:rFonts w:hint="eastAsia" w:ascii="Times New Roman" w:hAnsi="Times New Roman"/>
                <w:sz w:val="20"/>
                <w:szCs w:val="20"/>
              </w:rPr>
              <w:t>研讨并提交</w:t>
            </w:r>
            <w:r>
              <w:rPr>
                <w:rFonts w:ascii="Times New Roman" w:hAnsi="Times New Roman"/>
                <w:sz w:val="20"/>
                <w:szCs w:val="20"/>
              </w:rPr>
              <w:t>研究计划</w:t>
            </w:r>
          </w:p>
          <w:p>
            <w:pPr>
              <w:jc w:val="center"/>
              <w:rPr>
                <w:rFonts w:ascii="Times New Roman" w:hAnsi="Times New Roman"/>
                <w:kern w:val="0"/>
                <w:sz w:val="20"/>
                <w:szCs w:val="20"/>
              </w:rPr>
            </w:pPr>
            <w:r>
              <w:rPr>
                <w:rFonts w:ascii="Times New Roman" w:hAnsi="Times New Roman"/>
                <w:sz w:val="20"/>
                <w:szCs w:val="20"/>
              </w:rPr>
              <w:t>Discuss and submit individual Research Proposal</w:t>
            </w:r>
          </w:p>
        </w:tc>
      </w:tr>
    </w:tbl>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七、实践环节各阶段名称及基本要求</w:t>
      </w:r>
      <w:r>
        <w:rPr>
          <w:rFonts w:ascii="Times New Roman" w:hAnsi="Times New Roman" w:eastAsia="黑体"/>
          <w:b/>
          <w:bCs/>
          <w:sz w:val="24"/>
        </w:rPr>
        <w:t>Stages of Practicum and Basic Requirements</w:t>
      </w:r>
      <w:r>
        <w:rPr>
          <w:rFonts w:ascii="Times New Roman" w:hAnsi="Times New Roman" w:eastAsia="黑体"/>
          <w:sz w:val="24"/>
        </w:rPr>
        <w:t>（选填，适用于集中实践、实习、毕业设计等）</w:t>
      </w:r>
    </w:p>
    <w:p>
      <w:pPr>
        <w:snapToGrid w:val="0"/>
        <w:spacing w:line="288" w:lineRule="auto"/>
        <w:ind w:right="26" w:firstLine="400" w:firstLineChars="200"/>
        <w:rPr>
          <w:rFonts w:ascii="Times New Roman" w:hAnsi="Times New Roman"/>
          <w:sz w:val="20"/>
          <w:szCs w:val="20"/>
        </w:rPr>
      </w:pPr>
      <w:r>
        <w:rPr>
          <w:rFonts w:ascii="Times New Roman" w:hAnsi="Times New Roman"/>
          <w:sz w:val="20"/>
          <w:szCs w:val="20"/>
        </w:rPr>
        <w:t>列出实践环节各阶段的名称、实践的天数或周数及每个阶段的内容简述。</w:t>
      </w:r>
    </w:p>
    <w:tbl>
      <w:tblPr>
        <w:tblStyle w:val="11"/>
        <w:tblW w:w="86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1"/>
        <w:gridCol w:w="3240"/>
        <w:gridCol w:w="126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b/>
                <w:sz w:val="20"/>
                <w:szCs w:val="20"/>
              </w:rPr>
            </w:pPr>
            <w:r>
              <w:rPr>
                <w:rFonts w:ascii="Times New Roman" w:hAnsi="Times New Roman"/>
                <w:b/>
                <w:sz w:val="20"/>
                <w:szCs w:val="20"/>
              </w:rPr>
              <w:t>序号</w:t>
            </w:r>
          </w:p>
          <w:p>
            <w:pPr>
              <w:snapToGrid w:val="0"/>
              <w:rPr>
                <w:rFonts w:ascii="Times New Roman" w:hAnsi="Times New Roman"/>
                <w:b/>
                <w:sz w:val="20"/>
                <w:szCs w:val="20"/>
              </w:rPr>
            </w:pPr>
            <w:r>
              <w:rPr>
                <w:rFonts w:ascii="Times New Roman" w:hAnsi="Times New Roman"/>
                <w:szCs w:val="21"/>
              </w:rPr>
              <w:t>No.</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Times New Roman" w:hAnsi="Times New Roman"/>
                <w:b/>
                <w:sz w:val="20"/>
                <w:szCs w:val="20"/>
              </w:rPr>
            </w:pPr>
            <w:r>
              <w:rPr>
                <w:rFonts w:ascii="Times New Roman" w:hAnsi="Times New Roman"/>
                <w:b/>
                <w:sz w:val="20"/>
                <w:szCs w:val="20"/>
              </w:rPr>
              <w:t>各阶段名称</w:t>
            </w:r>
          </w:p>
          <w:p>
            <w:pPr>
              <w:snapToGrid w:val="0"/>
              <w:jc w:val="center"/>
              <w:rPr>
                <w:rFonts w:ascii="Times New Roman" w:hAnsi="Times New Roman"/>
                <w:b/>
                <w:sz w:val="20"/>
                <w:szCs w:val="20"/>
              </w:rPr>
            </w:pPr>
            <w:r>
              <w:rPr>
                <w:rFonts w:ascii="Times New Roman" w:hAnsi="Times New Roman"/>
                <w:szCs w:val="21"/>
              </w:rPr>
              <w:t>Name of Each Stage</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1" w:firstLineChars="450"/>
              <w:rPr>
                <w:rFonts w:ascii="Times New Roman" w:hAnsi="Times New Roman"/>
                <w:b/>
                <w:sz w:val="20"/>
                <w:szCs w:val="20"/>
              </w:rPr>
            </w:pPr>
            <w:r>
              <w:rPr>
                <w:rFonts w:ascii="Times New Roman" w:hAnsi="Times New Roman"/>
                <w:b/>
                <w:sz w:val="20"/>
                <w:szCs w:val="20"/>
              </w:rPr>
              <w:t>实践主要内容</w:t>
            </w:r>
          </w:p>
          <w:p>
            <w:pPr>
              <w:snapToGrid w:val="0"/>
              <w:jc w:val="center"/>
              <w:rPr>
                <w:rFonts w:ascii="Times New Roman" w:hAnsi="Times New Roman"/>
                <w:b/>
                <w:sz w:val="20"/>
                <w:szCs w:val="20"/>
              </w:rPr>
            </w:pPr>
            <w:r>
              <w:rPr>
                <w:rFonts w:ascii="Times New Roman" w:hAnsi="Times New Roman"/>
                <w:szCs w:val="21"/>
              </w:rPr>
              <w:t>Main Content of the Stages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b/>
                <w:sz w:val="20"/>
                <w:szCs w:val="20"/>
              </w:rPr>
            </w:pPr>
            <w:r>
              <w:rPr>
                <w:rFonts w:ascii="Times New Roman" w:hAnsi="Times New Roman"/>
                <w:b/>
                <w:sz w:val="20"/>
                <w:szCs w:val="20"/>
              </w:rPr>
              <w:t>天数/周数</w:t>
            </w:r>
          </w:p>
          <w:p>
            <w:pPr>
              <w:snapToGrid w:val="0"/>
              <w:jc w:val="center"/>
              <w:rPr>
                <w:rFonts w:ascii="Times New Roman" w:hAnsi="Times New Roman"/>
                <w:b/>
                <w:sz w:val="20"/>
                <w:szCs w:val="20"/>
              </w:rPr>
            </w:pPr>
            <w:r>
              <w:rPr>
                <w:rFonts w:ascii="Times New Roman" w:hAnsi="Times New Roman"/>
                <w:sz w:val="20"/>
                <w:szCs w:val="20"/>
              </w:rPr>
              <w:t>Days/Weeks</w:t>
            </w:r>
          </w:p>
        </w:tc>
        <w:tc>
          <w:tcPr>
            <w:tcW w:w="1251"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b/>
                <w:sz w:val="20"/>
                <w:szCs w:val="20"/>
              </w:rPr>
            </w:pPr>
            <w:r>
              <w:rPr>
                <w:rFonts w:ascii="Times New Roman" w:hAnsi="Times New Roman"/>
                <w:b/>
                <w:sz w:val="20"/>
                <w:szCs w:val="20"/>
              </w:rPr>
              <w:t>备注</w:t>
            </w:r>
          </w:p>
          <w:p>
            <w:pPr>
              <w:snapToGrid w:val="0"/>
              <w:jc w:val="center"/>
              <w:rPr>
                <w:rFonts w:ascii="Times New Roman" w:hAnsi="Times New Roman"/>
                <w:b/>
                <w:sz w:val="20"/>
                <w:szCs w:val="20"/>
              </w:rPr>
            </w:pPr>
            <w:r>
              <w:rPr>
                <w:rFonts w:ascii="Times New Roman" w:hAnsi="Times New Roman"/>
                <w:sz w:val="20"/>
                <w:szCs w:val="20"/>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1</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研究论文基本情况和研究论文格式</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kern w:val="0"/>
                <w:sz w:val="20"/>
                <w:szCs w:val="20"/>
              </w:rPr>
              <w:t>Basic information about research paper &amp; Format of research paper</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学习</w:t>
            </w:r>
            <w:r>
              <w:rPr>
                <w:rFonts w:ascii="Times New Roman" w:hAnsi="Times New Roman"/>
                <w:kern w:val="0"/>
                <w:sz w:val="20"/>
                <w:szCs w:val="20"/>
              </w:rPr>
              <w:t>研究论文基本情况和研究论文格式</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kern w:val="0"/>
                <w:sz w:val="20"/>
                <w:szCs w:val="20"/>
              </w:rPr>
              <w:t>To learn the Basic information about research paper &amp; Format of research paper</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小组讨论</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kern w:val="0"/>
                <w:sz w:val="20"/>
                <w:szCs w:val="20"/>
              </w:rPr>
              <w:t>Group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2</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研究方法</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kern w:val="0"/>
                <w:sz w:val="20"/>
                <w:szCs w:val="20"/>
              </w:rPr>
              <w:t>Brief introduction of research methods</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Times New Roman" w:hAnsi="Times New Roman"/>
                <w:sz w:val="20"/>
                <w:szCs w:val="20"/>
              </w:rPr>
              <w:t>学习常用的研究方法</w:t>
            </w:r>
          </w:p>
          <w:p>
            <w:pPr>
              <w:snapToGrid w:val="0"/>
              <w:spacing w:before="156" w:beforeLines="50" w:after="156" w:afterLines="50" w:line="288" w:lineRule="auto"/>
              <w:jc w:val="center"/>
              <w:rPr>
                <w:rFonts w:hint="eastAsia" w:ascii="Times New Roman" w:hAnsi="Times New Roman"/>
                <w:sz w:val="20"/>
                <w:szCs w:val="20"/>
              </w:rPr>
            </w:pPr>
            <w:r>
              <w:rPr>
                <w:rFonts w:ascii="Times New Roman" w:hAnsi="Times New Roman"/>
                <w:sz w:val="20"/>
                <w:szCs w:val="20"/>
              </w:rPr>
              <w:t>To learn the widely uses research methods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小组讨论</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kern w:val="0"/>
                <w:sz w:val="20"/>
                <w:szCs w:val="20"/>
              </w:rPr>
              <w:t>Group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3</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数据分析</w:t>
            </w:r>
            <w:r>
              <w:rPr>
                <w:rFonts w:hint="eastAsia" w:ascii="Times New Roman" w:hAnsi="Times New Roman"/>
                <w:sz w:val="20"/>
                <w:szCs w:val="20"/>
              </w:rPr>
              <w:t>实践</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Data Analysis Practice</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使用</w:t>
            </w:r>
            <w:r>
              <w:rPr>
                <w:rFonts w:ascii="Times New Roman" w:hAnsi="Times New Roman"/>
                <w:kern w:val="0"/>
                <w:sz w:val="20"/>
                <w:szCs w:val="20"/>
              </w:rPr>
              <w:t>数据处理和线性回归分析方法</w:t>
            </w:r>
            <w:r>
              <w:rPr>
                <w:rFonts w:hint="eastAsia" w:ascii="Times New Roman" w:hAnsi="Times New Roman"/>
                <w:kern w:val="0"/>
                <w:sz w:val="20"/>
                <w:szCs w:val="20"/>
              </w:rPr>
              <w:t>分析选定的问题</w:t>
            </w:r>
          </w:p>
          <w:p>
            <w:pPr>
              <w:snapToGrid w:val="0"/>
              <w:spacing w:before="156" w:beforeLines="50" w:after="156" w:afterLines="50" w:line="288" w:lineRule="auto"/>
              <w:jc w:val="center"/>
              <w:rPr>
                <w:rFonts w:ascii="Times New Roman" w:hAnsi="Times New Roman"/>
                <w:sz w:val="20"/>
                <w:szCs w:val="20"/>
              </w:rPr>
            </w:pPr>
            <w:r>
              <w:rPr>
                <w:rFonts w:hint="eastAsia" w:ascii="Times New Roman" w:hAnsi="Times New Roman"/>
                <w:kern w:val="0"/>
                <w:sz w:val="20"/>
                <w:szCs w:val="20"/>
              </w:rPr>
              <w:t>To</w:t>
            </w:r>
            <w:r>
              <w:rPr>
                <w:rFonts w:ascii="Times New Roman" w:hAnsi="Times New Roman"/>
                <w:kern w:val="0"/>
                <w:sz w:val="20"/>
                <w:szCs w:val="20"/>
              </w:rPr>
              <w:t xml:space="preserve"> apply Data Crunching &amp; Regression analysis to analyze project(s) selected</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团队作业</w:t>
            </w:r>
          </w:p>
          <w:p>
            <w:pPr>
              <w:snapToGrid w:val="0"/>
              <w:spacing w:before="156" w:beforeLines="50" w:after="156" w:afterLines="50" w:line="288" w:lineRule="auto"/>
              <w:ind w:left="200" w:hanging="200" w:hangingChars="100"/>
              <w:jc w:val="center"/>
              <w:rPr>
                <w:rFonts w:ascii="Times New Roman" w:hAnsi="Times New Roman"/>
                <w:sz w:val="20"/>
                <w:szCs w:val="20"/>
              </w:rPr>
            </w:pPr>
            <w:r>
              <w:rPr>
                <w:rFonts w:hint="eastAsia" w:ascii="Times New Roman" w:hAnsi="Times New Roman" w:eastAsia="微软雅黑"/>
                <w:sz w:val="20"/>
                <w:szCs w:val="20"/>
              </w:rPr>
              <w:t>Gr</w:t>
            </w:r>
            <w:r>
              <w:rPr>
                <w:rFonts w:ascii="Times New Roman" w:hAnsi="Times New Roman" w:eastAsia="微软雅黑"/>
                <w:sz w:val="20"/>
                <w:szCs w:val="20"/>
              </w:rPr>
              <w:t>oup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4</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sz w:val="20"/>
                <w:szCs w:val="20"/>
              </w:rPr>
            </w:pPr>
            <w:r>
              <w:rPr>
                <w:rFonts w:hint="eastAsia" w:ascii="Times New Roman" w:hAnsi="Times New Roman"/>
                <w:kern w:val="0"/>
                <w:sz w:val="20"/>
                <w:szCs w:val="20"/>
              </w:rPr>
              <w:t>文献检索及评论</w:t>
            </w:r>
            <w:r>
              <w:t>Academic</w:t>
            </w:r>
            <w:r>
              <w:rPr>
                <w:rFonts w:ascii="Times New Roman" w:hAnsi="Times New Roman"/>
                <w:sz w:val="20"/>
                <w:szCs w:val="20"/>
              </w:rPr>
              <w:t xml:space="preserve"> Literature Sourcing </w:t>
            </w:r>
            <w:r>
              <w:rPr>
                <w:rFonts w:hint="eastAsia" w:ascii="Times New Roman" w:hAnsi="Times New Roman"/>
                <w:sz w:val="20"/>
                <w:szCs w:val="20"/>
              </w:rPr>
              <w:t>a</w:t>
            </w:r>
            <w:r>
              <w:rPr>
                <w:rFonts w:ascii="Times New Roman" w:hAnsi="Times New Roman"/>
                <w:sz w:val="20"/>
                <w:szCs w:val="20"/>
              </w:rPr>
              <w:t xml:space="preserve">nd </w:t>
            </w:r>
            <w:r>
              <w:rPr>
                <w:rFonts w:ascii="Times New Roman" w:hAnsi="Times New Roman"/>
                <w:kern w:val="0"/>
                <w:sz w:val="20"/>
                <w:szCs w:val="20"/>
              </w:rPr>
              <w:t>review</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构建项目/查找信息/文献评论</w:t>
            </w:r>
          </w:p>
          <w:p>
            <w:pPr>
              <w:snapToGrid w:val="0"/>
              <w:spacing w:before="156" w:beforeLines="50" w:after="156" w:afterLines="50" w:line="288" w:lineRule="auto"/>
              <w:jc w:val="center"/>
              <w:rPr>
                <w:rFonts w:ascii="Times New Roman" w:hAnsi="Times New Roman"/>
                <w:sz w:val="20"/>
                <w:szCs w:val="20"/>
              </w:rPr>
            </w:pPr>
            <w:r>
              <w:rPr>
                <w:rFonts w:hint="eastAsia" w:ascii="Times New Roman" w:hAnsi="Times New Roman"/>
                <w:kern w:val="0"/>
                <w:sz w:val="20"/>
                <w:szCs w:val="20"/>
              </w:rPr>
              <w:t>To</w:t>
            </w:r>
            <w:r>
              <w:rPr>
                <w:rFonts w:ascii="Times New Roman" w:hAnsi="Times New Roman"/>
                <w:kern w:val="0"/>
                <w:sz w:val="20"/>
                <w:szCs w:val="20"/>
              </w:rPr>
              <w:t xml:space="preserve"> structure project/find information/make literature review</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kern w:val="0"/>
                <w:sz w:val="20"/>
                <w:szCs w:val="20"/>
              </w:rPr>
            </w:pPr>
            <w:r>
              <w:rPr>
                <w:rFonts w:hint="eastAsia" w:ascii="Times New Roman" w:hAnsi="Times New Roman"/>
                <w:kern w:val="0"/>
                <w:sz w:val="20"/>
                <w:szCs w:val="20"/>
              </w:rPr>
              <w:t>个人</w:t>
            </w:r>
            <w:r>
              <w:rPr>
                <w:rFonts w:ascii="Times New Roman" w:hAnsi="Times New Roman"/>
                <w:kern w:val="0"/>
                <w:sz w:val="20"/>
                <w:szCs w:val="20"/>
              </w:rPr>
              <w:t>作业</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kern w:val="0"/>
                <w:sz w:val="20"/>
                <w:szCs w:val="20"/>
              </w:rPr>
              <w:t>Individual Homework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5</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rPr>
              <w:t>撰写</w:t>
            </w:r>
            <w:r>
              <w:rPr>
                <w:rFonts w:ascii="Times New Roman" w:hAnsi="Times New Roman"/>
                <w:bCs/>
                <w:color w:val="000000"/>
                <w:sz w:val="20"/>
                <w:szCs w:val="20"/>
              </w:rPr>
              <w:t>研究计划</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Prepare for</w:t>
            </w:r>
            <w:r>
              <w:rPr>
                <w:rFonts w:ascii="Times New Roman" w:hAnsi="Times New Roman"/>
                <w:bCs/>
                <w:color w:val="000000"/>
                <w:sz w:val="20"/>
                <w:szCs w:val="20"/>
              </w:rPr>
              <w:t xml:space="preserve"> Research Proposal</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rPr>
              <w:t>完成</w:t>
            </w:r>
            <w:r>
              <w:rPr>
                <w:rFonts w:ascii="Times New Roman" w:hAnsi="Times New Roman"/>
                <w:bCs/>
                <w:color w:val="000000"/>
                <w:sz w:val="20"/>
                <w:szCs w:val="20"/>
              </w:rPr>
              <w:t>研究计划</w:t>
            </w:r>
          </w:p>
          <w:p>
            <w:pPr>
              <w:snapToGrid w:val="0"/>
              <w:spacing w:before="156" w:beforeLines="50" w:after="156" w:afterLines="50" w:line="288" w:lineRule="auto"/>
              <w:jc w:val="center"/>
              <w:rPr>
                <w:rFonts w:ascii="Times New Roman" w:hAnsi="Times New Roman"/>
                <w:sz w:val="20"/>
                <w:szCs w:val="20"/>
              </w:rPr>
            </w:pPr>
            <w:r>
              <w:rPr>
                <w:rFonts w:hint="eastAsia" w:ascii="Times New Roman" w:hAnsi="Times New Roman"/>
                <w:bCs/>
                <w:color w:val="000000"/>
                <w:sz w:val="20"/>
                <w:szCs w:val="20"/>
              </w:rPr>
              <w:t>To</w:t>
            </w:r>
            <w:r>
              <w:rPr>
                <w:rFonts w:ascii="Times New Roman" w:hAnsi="Times New Roman"/>
                <w:bCs/>
                <w:color w:val="000000"/>
                <w:sz w:val="20"/>
                <w:szCs w:val="20"/>
              </w:rPr>
              <w:t xml:space="preserve"> fulfil individual research proposal</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bCs/>
                <w:color w:val="000000"/>
                <w:sz w:val="20"/>
                <w:szCs w:val="20"/>
              </w:rPr>
            </w:pPr>
            <w:r>
              <w:rPr>
                <w:rFonts w:hint="eastAsia" w:ascii="Times New Roman" w:hAnsi="Times New Roman"/>
                <w:bCs/>
                <w:color w:val="000000"/>
                <w:sz w:val="20"/>
                <w:szCs w:val="20"/>
              </w:rPr>
              <w:t>个人</w:t>
            </w:r>
            <w:r>
              <w:rPr>
                <w:rFonts w:ascii="Times New Roman" w:hAnsi="Times New Roman"/>
                <w:bCs/>
                <w:color w:val="000000"/>
                <w:sz w:val="20"/>
                <w:szCs w:val="20"/>
              </w:rPr>
              <w:t>研究计划</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bCs/>
                <w:color w:val="000000"/>
                <w:sz w:val="20"/>
                <w:szCs w:val="20"/>
              </w:rPr>
              <w:t>Individual Research Proposal</w:t>
            </w:r>
          </w:p>
        </w:tc>
      </w:tr>
    </w:tbl>
    <w:p>
      <w:pPr>
        <w:widowControl/>
        <w:spacing w:before="156" w:beforeLines="50" w:after="156" w:afterLines="50" w:line="288" w:lineRule="auto"/>
        <w:ind w:firstLine="360" w:firstLineChars="150"/>
        <w:jc w:val="left"/>
        <w:rPr>
          <w:rFonts w:ascii="Times New Roman" w:hAnsi="Times New Roman"/>
          <w:sz w:val="24"/>
          <w:szCs w:val="24"/>
        </w:rPr>
      </w:pPr>
      <w:r>
        <w:rPr>
          <w:rFonts w:ascii="Times New Roman" w:hAnsi="Times New Roman" w:eastAsia="黑体"/>
          <w:sz w:val="24"/>
        </w:rPr>
        <w:t>八、评价方式与成绩</w:t>
      </w:r>
      <w:r>
        <w:rPr>
          <w:rFonts w:ascii="Times New Roman" w:hAnsi="Times New Roman" w:eastAsia="仿宋"/>
          <w:b/>
          <w:color w:val="000000"/>
          <w:sz w:val="24"/>
          <w:szCs w:val="24"/>
        </w:rPr>
        <w:t>Assessment Index &amp; Weightage</w:t>
      </w:r>
    </w:p>
    <w:tbl>
      <w:tblPr>
        <w:tblStyle w:val="11"/>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15"/>
        <w:gridCol w:w="2098"/>
      </w:tblGrid>
      <w:tr>
        <w:trPr>
          <w:trHeight w:val="567"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b/>
                <w:bCs/>
                <w:color w:val="000000"/>
                <w:sz w:val="20"/>
                <w:szCs w:val="20"/>
              </w:rPr>
            </w:pPr>
            <w:r>
              <w:rPr>
                <w:rFonts w:ascii="Times New Roman" w:hAnsi="Times New Roman"/>
                <w:b/>
                <w:bCs/>
                <w:color w:val="000000"/>
                <w:sz w:val="20"/>
                <w:szCs w:val="20"/>
              </w:rPr>
              <w:t>总评构成（1+X）</w:t>
            </w:r>
          </w:p>
          <w:p>
            <w:pPr>
              <w:snapToGrid w:val="0"/>
              <w:jc w:val="center"/>
              <w:rPr>
                <w:rFonts w:ascii="Times New Roman" w:hAnsi="Times New Roman"/>
                <w:b/>
                <w:bCs/>
                <w:color w:val="000000"/>
                <w:sz w:val="20"/>
                <w:szCs w:val="20"/>
              </w:rPr>
            </w:pPr>
            <w:r>
              <w:rPr>
                <w:rFonts w:ascii="Times New Roman" w:hAnsi="Times New Roman"/>
                <w:b/>
                <w:bCs/>
                <w:color w:val="000000"/>
                <w:sz w:val="20"/>
                <w:szCs w:val="20"/>
              </w:rPr>
              <w:t>Grading Computation</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b/>
                <w:bCs/>
                <w:color w:val="000000"/>
                <w:sz w:val="20"/>
                <w:szCs w:val="20"/>
              </w:rPr>
            </w:pPr>
            <w:r>
              <w:rPr>
                <w:rFonts w:ascii="Times New Roman" w:hAnsi="Times New Roman"/>
                <w:b/>
                <w:bCs/>
                <w:color w:val="000000"/>
                <w:sz w:val="20"/>
                <w:szCs w:val="20"/>
              </w:rPr>
              <w:t>评价方式</w:t>
            </w:r>
          </w:p>
          <w:p>
            <w:pPr>
              <w:snapToGrid w:val="0"/>
              <w:jc w:val="center"/>
              <w:rPr>
                <w:rFonts w:ascii="Times New Roman" w:hAnsi="Times New Roman"/>
                <w:b/>
                <w:bCs/>
                <w:color w:val="000000"/>
                <w:sz w:val="20"/>
                <w:szCs w:val="20"/>
              </w:rPr>
            </w:pPr>
            <w:r>
              <w:rPr>
                <w:rFonts w:ascii="Times New Roman" w:hAnsi="Times New Roman"/>
                <w:b/>
                <w:bCs/>
                <w:color w:val="000000"/>
                <w:sz w:val="20"/>
                <w:szCs w:val="20"/>
              </w:rPr>
              <w:t>Assessment Index</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Times New Roman" w:hAnsi="Times New Roman"/>
                <w:b/>
                <w:bCs/>
                <w:color w:val="000000"/>
                <w:sz w:val="20"/>
                <w:szCs w:val="20"/>
              </w:rPr>
            </w:pPr>
            <w:r>
              <w:rPr>
                <w:rFonts w:ascii="Times New Roman" w:hAnsi="Times New Roman"/>
                <w:b/>
                <w:bCs/>
                <w:color w:val="000000"/>
                <w:sz w:val="20"/>
                <w:szCs w:val="20"/>
              </w:rPr>
              <w:t>占比（%)</w:t>
            </w:r>
          </w:p>
          <w:p>
            <w:pPr>
              <w:snapToGrid w:val="0"/>
              <w:jc w:val="center"/>
              <w:rPr>
                <w:rFonts w:ascii="Times New Roman" w:hAnsi="Times New Roman"/>
                <w:b/>
                <w:bCs/>
                <w:color w:val="000000"/>
                <w:sz w:val="20"/>
                <w:szCs w:val="20"/>
              </w:rPr>
            </w:pPr>
            <w:r>
              <w:rPr>
                <w:rFonts w:ascii="Times New Roman" w:hAnsi="Times New Roman"/>
                <w:b/>
                <w:bCs/>
                <w:color w:val="000000"/>
                <w:sz w:val="20"/>
                <w:szCs w:val="20"/>
              </w:rPr>
              <w:t>Weightage（%）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16"/>
                <w:szCs w:val="16"/>
              </w:rPr>
            </w:pPr>
            <w:r>
              <w:rPr>
                <w:rFonts w:ascii="Times New Roman" w:hAnsi="Times New Roman"/>
                <w:sz w:val="16"/>
                <w:szCs w:val="16"/>
              </w:rPr>
              <w:t>1</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eastAsia="微软雅黑"/>
                <w:sz w:val="20"/>
                <w:szCs w:val="20"/>
              </w:rPr>
            </w:pPr>
            <w:r>
              <w:rPr>
                <w:rFonts w:ascii="Times New Roman" w:hAnsi="Times New Roman" w:eastAsia="微软雅黑"/>
                <w:sz w:val="20"/>
                <w:szCs w:val="20"/>
              </w:rPr>
              <w:t>期末考核：</w:t>
            </w:r>
            <w:r>
              <w:rPr>
                <w:rFonts w:hint="eastAsia" w:ascii="Times New Roman" w:hAnsi="Times New Roman" w:eastAsia="微软雅黑"/>
                <w:sz w:val="20"/>
                <w:szCs w:val="20"/>
              </w:rPr>
              <w:t>个人</w:t>
            </w:r>
            <w:r>
              <w:rPr>
                <w:rFonts w:ascii="Times New Roman" w:hAnsi="Times New Roman" w:eastAsia="微软雅黑"/>
                <w:sz w:val="20"/>
                <w:szCs w:val="20"/>
              </w:rPr>
              <w:t>研究计划</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bCs/>
                <w:color w:val="000000"/>
                <w:sz w:val="20"/>
                <w:szCs w:val="20"/>
              </w:rPr>
              <w:t>Individual Research Proposal</w:t>
            </w:r>
            <w:r>
              <w:rPr>
                <w:rFonts w:ascii="Times New Roman" w:hAnsi="Times New Roman" w:eastAsia="微软雅黑"/>
                <w:sz w:val="20"/>
                <w:szCs w:val="20"/>
              </w:rPr>
              <w:t>（2000 words）</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eastAsia="微软雅黑"/>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16"/>
                <w:szCs w:val="16"/>
              </w:rPr>
            </w:pPr>
            <w:r>
              <w:rPr>
                <w:rFonts w:ascii="Times New Roman" w:hAnsi="Times New Roman"/>
                <w:sz w:val="16"/>
                <w:szCs w:val="16"/>
              </w:rPr>
              <w:t>X1</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eastAsia="微软雅黑"/>
                <w:sz w:val="20"/>
                <w:szCs w:val="20"/>
              </w:rPr>
            </w:pPr>
            <w:r>
              <w:rPr>
                <w:rFonts w:ascii="Times New Roman" w:hAnsi="Times New Roman" w:eastAsia="微软雅黑"/>
                <w:sz w:val="20"/>
                <w:szCs w:val="20"/>
              </w:rPr>
              <w:t>过程考核：</w:t>
            </w:r>
            <w:r>
              <w:rPr>
                <w:rFonts w:hint="eastAsia" w:ascii="Times New Roman" w:hAnsi="Times New Roman" w:eastAsia="微软雅黑"/>
                <w:sz w:val="20"/>
                <w:szCs w:val="20"/>
              </w:rPr>
              <w:t>个人</w:t>
            </w:r>
            <w:r>
              <w:rPr>
                <w:rFonts w:ascii="Times New Roman" w:hAnsi="Times New Roman" w:eastAsia="微软雅黑"/>
                <w:sz w:val="20"/>
                <w:szCs w:val="20"/>
              </w:rPr>
              <w:t>作业</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bCs/>
                <w:color w:val="000000"/>
                <w:sz w:val="20"/>
                <w:szCs w:val="20"/>
              </w:rPr>
              <w:t>Individual Homework</w:t>
            </w:r>
            <w:r>
              <w:rPr>
                <w:rFonts w:ascii="Times New Roman" w:hAnsi="Times New Roman" w:eastAsia="微软雅黑"/>
                <w:sz w:val="20"/>
                <w:szCs w:val="20"/>
              </w:rPr>
              <w:t>（800 words）</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eastAsia="微软雅黑"/>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16"/>
                <w:szCs w:val="16"/>
              </w:rPr>
            </w:pPr>
            <w:r>
              <w:rPr>
                <w:rFonts w:ascii="Times New Roman" w:hAnsi="Times New Roman"/>
                <w:sz w:val="16"/>
                <w:szCs w:val="16"/>
              </w:rPr>
              <w:t>X2</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eastAsia="微软雅黑"/>
                <w:sz w:val="20"/>
                <w:szCs w:val="20"/>
              </w:rPr>
            </w:pPr>
            <w:r>
              <w:rPr>
                <w:rFonts w:hint="eastAsia" w:ascii="Times New Roman" w:hAnsi="Times New Roman" w:eastAsia="微软雅黑"/>
                <w:sz w:val="20"/>
                <w:szCs w:val="20"/>
              </w:rPr>
              <w:t>过程考核：小组团队作业</w:t>
            </w:r>
          </w:p>
          <w:p>
            <w:pPr>
              <w:snapToGrid w:val="0"/>
              <w:spacing w:before="156" w:beforeLines="50" w:after="156" w:afterLines="50" w:line="288" w:lineRule="auto"/>
              <w:jc w:val="center"/>
              <w:rPr>
                <w:rFonts w:ascii="Times New Roman" w:hAnsi="Times New Roman" w:eastAsia="微软雅黑"/>
                <w:sz w:val="20"/>
                <w:szCs w:val="20"/>
              </w:rPr>
            </w:pPr>
            <w:r>
              <w:rPr>
                <w:rFonts w:hint="eastAsia" w:ascii="Times New Roman" w:hAnsi="Times New Roman" w:eastAsia="微软雅黑"/>
                <w:sz w:val="20"/>
                <w:szCs w:val="20"/>
              </w:rPr>
              <w:t>Gr</w:t>
            </w:r>
            <w:r>
              <w:rPr>
                <w:rFonts w:ascii="Times New Roman" w:hAnsi="Times New Roman" w:eastAsia="微软雅黑"/>
                <w:sz w:val="20"/>
                <w:szCs w:val="20"/>
              </w:rPr>
              <w:t>oup Work (1200 words)</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eastAsia="微软雅黑"/>
                <w:sz w:val="20"/>
                <w:szCs w:val="20"/>
              </w:rPr>
            </w:pPr>
            <w:r>
              <w:rPr>
                <w:rFonts w:hint="eastAsia" w:ascii="Times New Roman" w:hAnsi="Times New Roman" w:eastAsia="微软雅黑"/>
                <w:sz w:val="20"/>
                <w:szCs w:val="20"/>
              </w:rPr>
              <w:t>2</w:t>
            </w:r>
            <w:r>
              <w:rPr>
                <w:rFonts w:ascii="Times New Roman" w:hAnsi="Times New Roman" w:eastAsia="微软雅黑"/>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16"/>
                <w:szCs w:val="16"/>
              </w:rPr>
            </w:pPr>
            <w:r>
              <w:rPr>
                <w:rFonts w:ascii="Times New Roman" w:hAnsi="Times New Roman"/>
                <w:sz w:val="16"/>
                <w:szCs w:val="16"/>
              </w:rPr>
              <w:t>X3</w:t>
            </w:r>
          </w:p>
        </w:tc>
        <w:tc>
          <w:tcPr>
            <w:tcW w:w="45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eastAsia="微软雅黑"/>
                <w:sz w:val="20"/>
                <w:szCs w:val="20"/>
              </w:rPr>
            </w:pPr>
            <w:r>
              <w:rPr>
                <w:rFonts w:ascii="Times New Roman" w:hAnsi="Times New Roman" w:eastAsia="微软雅黑"/>
                <w:sz w:val="20"/>
                <w:szCs w:val="20"/>
              </w:rPr>
              <w:t>过程考核：课堂表现</w:t>
            </w:r>
          </w:p>
          <w:p>
            <w:pPr>
              <w:snapToGrid w:val="0"/>
              <w:spacing w:before="156" w:beforeLines="50" w:after="156" w:afterLines="50" w:line="288" w:lineRule="auto"/>
              <w:jc w:val="center"/>
              <w:rPr>
                <w:rFonts w:ascii="Times New Roman" w:hAnsi="Times New Roman"/>
                <w:sz w:val="20"/>
                <w:szCs w:val="20"/>
              </w:rPr>
            </w:pPr>
            <w:r>
              <w:rPr>
                <w:rFonts w:ascii="Times New Roman" w:hAnsi="Times New Roman"/>
                <w:bCs/>
                <w:color w:val="000000"/>
                <w:sz w:val="20"/>
                <w:szCs w:val="20"/>
              </w:rPr>
              <w:t>Class Performance</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eastAsia="微软雅黑"/>
                <w:sz w:val="20"/>
                <w:szCs w:val="20"/>
              </w:rPr>
              <w:t>10%</w:t>
            </w:r>
          </w:p>
        </w:tc>
      </w:tr>
    </w:tbl>
    <w:tbl>
      <w:tblPr>
        <w:tblStyle w:val="12"/>
        <w:tblpPr w:leftFromText="180" w:rightFromText="180" w:vertAnchor="text" w:horzAnchor="page" w:tblpX="1840" w:tblpY="872"/>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pPr>
              <w:snapToGrid w:val="0"/>
              <w:spacing w:before="120" w:after="120" w:line="288" w:lineRule="auto"/>
              <w:rPr>
                <w:rFonts w:ascii="Times New Roman" w:hAnsi="Times New Roman"/>
                <w:sz w:val="28"/>
                <w:szCs w:val="28"/>
              </w:rPr>
            </w:pPr>
            <w:r>
              <w:rPr>
                <w:rFonts w:ascii="Times New Roman" w:hAnsi="Times New Roman"/>
                <w:sz w:val="28"/>
                <w:szCs w:val="28"/>
              </w:rPr>
              <w:t>撰写人：</w:t>
            </w:r>
            <w:r>
              <w:rPr>
                <w:rFonts w:hint="eastAsia" w:ascii="Times New Roman" w:hAnsi="Times New Roman"/>
                <w:sz w:val="28"/>
                <w:szCs w:val="28"/>
              </w:rPr>
              <w:t xml:space="preserve">周英芬 </w:t>
            </w:r>
            <w:r>
              <w:rPr>
                <w:rFonts w:ascii="Times New Roman" w:hAnsi="Times New Roman"/>
                <w:sz w:val="28"/>
                <w:szCs w:val="28"/>
              </w:rPr>
              <w:t>Yingfen  Zhou</w:t>
            </w:r>
          </w:p>
          <w:p>
            <w:pPr>
              <w:snapToGrid w:val="0"/>
              <w:spacing w:before="120" w:after="120" w:line="288" w:lineRule="auto"/>
              <w:rPr>
                <w:rFonts w:ascii="Times New Roman" w:hAnsi="Times New Roman"/>
                <w:sz w:val="28"/>
                <w:szCs w:val="28"/>
              </w:rPr>
            </w:pPr>
            <w:r>
              <w:rPr>
                <w:rFonts w:eastAsia="仿宋_GB2312"/>
                <w:spacing w:val="-4"/>
                <w:kern w:val="0"/>
                <w:sz w:val="24"/>
                <w:szCs w:val="24"/>
              </w:rPr>
              <w:drawing>
                <wp:inline distT="0" distB="0" distL="0" distR="0">
                  <wp:extent cx="1340485" cy="612140"/>
                  <wp:effectExtent l="0" t="0" r="0" b="0"/>
                  <wp:docPr id="6"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内容占位符 5"/>
                          <pic:cNvPicPr>
                            <a:picLocks noGrp="1" noChangeAspect="1"/>
                          </pic:cNvPicPr>
                        </pic:nvPicPr>
                        <pic:blipFill>
                          <a:blip r:embed="rId4">
                            <a:extLst>
                              <a:ext uri="{28A0092B-C50C-407E-A947-70E740481C1C}">
                                <a14:useLocalDpi xmlns:a14="http://schemas.microsoft.com/office/drawing/2010/main" val="0"/>
                              </a:ext>
                            </a:extLst>
                          </a:blip>
                          <a:srcRect l="30891" t="43734" r="28033" b="42188"/>
                          <a:stretch>
                            <a:fillRect/>
                          </a:stretch>
                        </pic:blipFill>
                        <pic:spPr>
                          <a:xfrm>
                            <a:off x="0" y="0"/>
                            <a:ext cx="1340529" cy="612560"/>
                          </a:xfrm>
                          <a:prstGeom prst="rect">
                            <a:avLst/>
                          </a:prstGeom>
                        </pic:spPr>
                      </pic:pic>
                    </a:graphicData>
                  </a:graphic>
                </wp:inline>
              </w:drawing>
            </w:r>
          </w:p>
          <w:p>
            <w:pPr>
              <w:snapToGrid w:val="0"/>
              <w:spacing w:before="120" w:after="120" w:line="288" w:lineRule="auto"/>
              <w:rPr>
                <w:rFonts w:ascii="Times New Roman" w:hAnsi="Times New Roman"/>
                <w:sz w:val="28"/>
                <w:szCs w:val="28"/>
              </w:rPr>
            </w:pPr>
            <w:r>
              <w:rPr>
                <w:rFonts w:hint="eastAsia" w:ascii="Times New Roman" w:hAnsi="Times New Roman"/>
                <w:sz w:val="28"/>
                <w:szCs w:val="28"/>
              </w:rPr>
              <w:t>孙莉 L</w:t>
            </w:r>
            <w:r>
              <w:rPr>
                <w:rFonts w:ascii="Times New Roman" w:hAnsi="Times New Roman"/>
                <w:sz w:val="28"/>
                <w:szCs w:val="28"/>
              </w:rPr>
              <w:t>i Sun</w:t>
            </w:r>
          </w:p>
          <w:p>
            <w:pPr>
              <w:snapToGrid w:val="0"/>
              <w:spacing w:before="120" w:after="120" w:line="288" w:lineRule="auto"/>
              <w:rPr>
                <w:rFonts w:ascii="Times New Roman" w:hAnsi="Times New Roman"/>
                <w:sz w:val="28"/>
                <w:szCs w:val="28"/>
              </w:rPr>
            </w:pPr>
            <w:r>
              <w:rPr>
                <w:rFonts w:ascii="Times New Roman" w:hAnsi="Times New Roman"/>
                <w:sz w:val="28"/>
                <w:szCs w:val="28"/>
              </w:rPr>
              <w:drawing>
                <wp:inline distT="0" distB="0" distL="114300" distR="114300">
                  <wp:extent cx="1384300" cy="544830"/>
                  <wp:effectExtent l="0" t="0" r="12700" b="13970"/>
                  <wp:docPr id="2" name="图片 2" descr="WechatIMG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322"/>
                          <pic:cNvPicPr>
                            <a:picLocks noChangeAspect="1"/>
                          </pic:cNvPicPr>
                        </pic:nvPicPr>
                        <pic:blipFill>
                          <a:blip r:embed="rId5"/>
                          <a:stretch>
                            <a:fillRect/>
                          </a:stretch>
                        </pic:blipFill>
                        <pic:spPr>
                          <a:xfrm>
                            <a:off x="0" y="0"/>
                            <a:ext cx="1384300" cy="544830"/>
                          </a:xfrm>
                          <a:prstGeom prst="rect">
                            <a:avLst/>
                          </a:prstGeom>
                        </pic:spPr>
                      </pic:pic>
                    </a:graphicData>
                  </a:graphic>
                </wp:inline>
              </w:drawing>
            </w:r>
            <w:bookmarkStart w:id="0" w:name="_GoBack"/>
            <w:bookmarkEnd w:id="0"/>
          </w:p>
          <w:p>
            <w:pPr>
              <w:snapToGrid w:val="0"/>
              <w:spacing w:before="120" w:after="120" w:line="288" w:lineRule="auto"/>
              <w:rPr>
                <w:rFonts w:ascii="Times New Roman" w:hAnsi="Times New Roman"/>
                <w:sz w:val="24"/>
                <w:szCs w:val="24"/>
                <w:highlight w:val="yellow"/>
              </w:rPr>
            </w:pPr>
            <w:r>
              <w:rPr>
                <w:rFonts w:ascii="Times New Roman" w:hAnsi="Times New Roman"/>
                <w:sz w:val="24"/>
                <w:szCs w:val="24"/>
              </w:rPr>
              <w:t>Tutor Signature</w:t>
            </w:r>
          </w:p>
        </w:tc>
        <w:tc>
          <w:tcPr>
            <w:tcW w:w="4261" w:type="dxa"/>
          </w:tcPr>
          <w:p>
            <w:pPr>
              <w:snapToGrid w:val="0"/>
              <w:spacing w:before="120" w:after="120" w:line="288" w:lineRule="auto"/>
              <w:rPr>
                <w:rStyle w:val="10"/>
                <w:rFonts w:ascii="Times New Roman" w:hAnsi="Times New Roman"/>
                <w:sz w:val="24"/>
                <w:szCs w:val="24"/>
              </w:rPr>
            </w:pPr>
            <w:r>
              <w:rPr>
                <w:rFonts w:ascii="Times New Roman" w:hAnsi="Times New Roman"/>
                <w:sz w:val="28"/>
                <w:szCs w:val="28"/>
              </w:rPr>
              <w:t>系主任审核签名：</w:t>
            </w:r>
          </w:p>
          <w:p>
            <w:pPr>
              <w:snapToGrid w:val="0"/>
              <w:spacing w:before="120" w:after="120" w:line="288" w:lineRule="auto"/>
              <w:rPr>
                <w:rFonts w:ascii="Times New Roman" w:hAnsi="Times New Roman"/>
                <w:sz w:val="24"/>
                <w:szCs w:val="24"/>
                <w:highlight w:val="yellow"/>
              </w:rPr>
            </w:pPr>
            <w:r>
              <w:rPr>
                <w:rFonts w:ascii="Times New Roman" w:hAnsi="Times New Roman"/>
                <w:sz w:val="24"/>
                <w:szCs w:val="24"/>
              </w:rPr>
              <w:t>Program Leader Signature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pPr>
              <w:snapToGrid w:val="0"/>
              <w:spacing w:before="120" w:after="120" w:line="288" w:lineRule="auto"/>
              <w:ind w:left="2520" w:leftChars="1200" w:firstLine="560" w:firstLineChars="200"/>
              <w:rPr>
                <w:rFonts w:ascii="Times New Roman" w:hAnsi="Times New Roman"/>
                <w:sz w:val="24"/>
                <w:szCs w:val="24"/>
              </w:rPr>
            </w:pPr>
            <w:r>
              <w:rPr>
                <w:rFonts w:hint="eastAsia" w:ascii="Times New Roman" w:hAnsi="Times New Roman"/>
                <w:sz w:val="28"/>
                <w:szCs w:val="28"/>
              </w:rPr>
              <w:t xml:space="preserve"> </w:t>
            </w:r>
            <w:r>
              <w:rPr>
                <w:rFonts w:ascii="Times New Roman" w:hAnsi="Times New Roman"/>
                <w:sz w:val="28"/>
                <w:szCs w:val="28"/>
              </w:rPr>
              <w:t xml:space="preserve">    </w:t>
            </w:r>
          </w:p>
          <w:p>
            <w:pPr>
              <w:snapToGrid w:val="0"/>
              <w:spacing w:before="120" w:after="120" w:line="288" w:lineRule="auto"/>
              <w:ind w:firstLine="1920" w:firstLineChars="800"/>
              <w:rPr>
                <w:rFonts w:ascii="Times New Roman" w:hAnsi="Times New Roman"/>
                <w:sz w:val="24"/>
                <w:szCs w:val="24"/>
                <w:highlight w:val="yellow"/>
              </w:rPr>
            </w:pPr>
          </w:p>
        </w:tc>
        <w:tc>
          <w:tcPr>
            <w:tcW w:w="4261" w:type="dxa"/>
          </w:tcPr>
          <w:p>
            <w:pPr>
              <w:snapToGrid w:val="0"/>
              <w:spacing w:before="120" w:after="120" w:line="288" w:lineRule="auto"/>
              <w:rPr>
                <w:rFonts w:ascii="Times New Roman" w:hAnsi="Times New Roman"/>
                <w:sz w:val="24"/>
                <w:szCs w:val="24"/>
                <w:highlight w:val="yellow"/>
              </w:rPr>
            </w:pPr>
            <w:r>
              <w:rPr>
                <w:rFonts w:ascii="Times New Roman" w:hAnsi="Times New Roman"/>
                <w:sz w:val="28"/>
                <w:szCs w:val="28"/>
              </w:rPr>
              <w:t>审核时间：</w:t>
            </w:r>
            <w:r>
              <w:rPr>
                <w:rFonts w:ascii="Times New Roman" w:hAnsi="Times New Roman"/>
                <w:sz w:val="24"/>
                <w:szCs w:val="24"/>
              </w:rPr>
              <w:t xml:space="preserve"> Date  </w:t>
            </w:r>
            <w:r>
              <w:rPr>
                <w:rFonts w:ascii="Times New Roman" w:hAnsi="Times New Roman"/>
                <w:sz w:val="28"/>
                <w:szCs w:val="28"/>
              </w:rPr>
              <w:t>2022.8.31</w:t>
            </w:r>
          </w:p>
        </w:tc>
      </w:tr>
    </w:tbl>
    <w:p>
      <w:pPr>
        <w:snapToGrid w:val="0"/>
        <w:spacing w:line="288" w:lineRule="auto"/>
        <w:ind w:firstLine="840" w:firstLineChars="300"/>
        <w:rPr>
          <w:rFonts w:ascii="Times New Roman" w:hAnsi="Times New Roman"/>
          <w:sz w:val="28"/>
          <w:szCs w:val="28"/>
        </w:rPr>
      </w:pPr>
    </w:p>
    <w:p>
      <w:pPr>
        <w:snapToGrid w:val="0"/>
        <w:spacing w:line="288" w:lineRule="auto"/>
        <w:ind w:firstLine="840" w:firstLineChars="300"/>
        <w:rPr>
          <w:rFonts w:ascii="Times New Roman" w:hAnsi="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6D76"/>
    <w:rsid w:val="0000786D"/>
    <w:rsid w:val="0002489E"/>
    <w:rsid w:val="00034E16"/>
    <w:rsid w:val="00037BA5"/>
    <w:rsid w:val="000445C3"/>
    <w:rsid w:val="00055954"/>
    <w:rsid w:val="00064B8E"/>
    <w:rsid w:val="00067283"/>
    <w:rsid w:val="00067DF7"/>
    <w:rsid w:val="00093B42"/>
    <w:rsid w:val="000A039A"/>
    <w:rsid w:val="000B364F"/>
    <w:rsid w:val="000D27F7"/>
    <w:rsid w:val="000D479E"/>
    <w:rsid w:val="000D4E8D"/>
    <w:rsid w:val="000D7180"/>
    <w:rsid w:val="000E28F5"/>
    <w:rsid w:val="0010715A"/>
    <w:rsid w:val="001072BC"/>
    <w:rsid w:val="00143CA8"/>
    <w:rsid w:val="001474C2"/>
    <w:rsid w:val="001506FC"/>
    <w:rsid w:val="0017550A"/>
    <w:rsid w:val="00180CFF"/>
    <w:rsid w:val="00187508"/>
    <w:rsid w:val="0019060D"/>
    <w:rsid w:val="001B66C4"/>
    <w:rsid w:val="001C18D4"/>
    <w:rsid w:val="001C2EDA"/>
    <w:rsid w:val="001C43E0"/>
    <w:rsid w:val="001C521D"/>
    <w:rsid w:val="001D1390"/>
    <w:rsid w:val="001D16A7"/>
    <w:rsid w:val="001D475C"/>
    <w:rsid w:val="001D61B4"/>
    <w:rsid w:val="001E5A00"/>
    <w:rsid w:val="00202830"/>
    <w:rsid w:val="00213D5A"/>
    <w:rsid w:val="0021615D"/>
    <w:rsid w:val="00235CE5"/>
    <w:rsid w:val="002410AD"/>
    <w:rsid w:val="00247A72"/>
    <w:rsid w:val="00252895"/>
    <w:rsid w:val="00256B39"/>
    <w:rsid w:val="0026033C"/>
    <w:rsid w:val="0028445D"/>
    <w:rsid w:val="00284E66"/>
    <w:rsid w:val="00285B36"/>
    <w:rsid w:val="002941CF"/>
    <w:rsid w:val="002B3F43"/>
    <w:rsid w:val="002D1998"/>
    <w:rsid w:val="002E052F"/>
    <w:rsid w:val="002E3721"/>
    <w:rsid w:val="002E4619"/>
    <w:rsid w:val="003058BA"/>
    <w:rsid w:val="00313494"/>
    <w:rsid w:val="00313BBA"/>
    <w:rsid w:val="0032602E"/>
    <w:rsid w:val="00334B7F"/>
    <w:rsid w:val="00335696"/>
    <w:rsid w:val="003367AE"/>
    <w:rsid w:val="00342E90"/>
    <w:rsid w:val="003516C1"/>
    <w:rsid w:val="00354B10"/>
    <w:rsid w:val="00366614"/>
    <w:rsid w:val="003704D6"/>
    <w:rsid w:val="0037375C"/>
    <w:rsid w:val="00377D9D"/>
    <w:rsid w:val="00380312"/>
    <w:rsid w:val="0038778B"/>
    <w:rsid w:val="00390E8F"/>
    <w:rsid w:val="00391E11"/>
    <w:rsid w:val="00393A41"/>
    <w:rsid w:val="003959AF"/>
    <w:rsid w:val="003B1258"/>
    <w:rsid w:val="003B5DB7"/>
    <w:rsid w:val="003B6529"/>
    <w:rsid w:val="003C2C2C"/>
    <w:rsid w:val="003C532C"/>
    <w:rsid w:val="003D0596"/>
    <w:rsid w:val="003D3BEB"/>
    <w:rsid w:val="003D674C"/>
    <w:rsid w:val="003E3C74"/>
    <w:rsid w:val="003F1869"/>
    <w:rsid w:val="003F6EFB"/>
    <w:rsid w:val="004100B0"/>
    <w:rsid w:val="004116DA"/>
    <w:rsid w:val="00413AA4"/>
    <w:rsid w:val="0041667A"/>
    <w:rsid w:val="004314BD"/>
    <w:rsid w:val="00443283"/>
    <w:rsid w:val="00445022"/>
    <w:rsid w:val="0044770C"/>
    <w:rsid w:val="00454631"/>
    <w:rsid w:val="00455FBC"/>
    <w:rsid w:val="00457408"/>
    <w:rsid w:val="0046346A"/>
    <w:rsid w:val="00473710"/>
    <w:rsid w:val="004B7CC4"/>
    <w:rsid w:val="004D08C2"/>
    <w:rsid w:val="004D375D"/>
    <w:rsid w:val="004D5512"/>
    <w:rsid w:val="004D5CBD"/>
    <w:rsid w:val="004E7248"/>
    <w:rsid w:val="004F2F31"/>
    <w:rsid w:val="00510122"/>
    <w:rsid w:val="00514F81"/>
    <w:rsid w:val="00515712"/>
    <w:rsid w:val="005164C4"/>
    <w:rsid w:val="00525706"/>
    <w:rsid w:val="00532B63"/>
    <w:rsid w:val="00533B4D"/>
    <w:rsid w:val="00543A79"/>
    <w:rsid w:val="0054581F"/>
    <w:rsid w:val="005467DC"/>
    <w:rsid w:val="00546B9C"/>
    <w:rsid w:val="0055017F"/>
    <w:rsid w:val="00553D03"/>
    <w:rsid w:val="005564C5"/>
    <w:rsid w:val="00597B5B"/>
    <w:rsid w:val="005A191E"/>
    <w:rsid w:val="005A1D95"/>
    <w:rsid w:val="005B2B6D"/>
    <w:rsid w:val="005B4B4E"/>
    <w:rsid w:val="005B5AF7"/>
    <w:rsid w:val="005B645C"/>
    <w:rsid w:val="005C60F5"/>
    <w:rsid w:val="005D324F"/>
    <w:rsid w:val="005E1FBA"/>
    <w:rsid w:val="005E7E99"/>
    <w:rsid w:val="005F6E6E"/>
    <w:rsid w:val="00617448"/>
    <w:rsid w:val="006216BB"/>
    <w:rsid w:val="00621D18"/>
    <w:rsid w:val="00624FE1"/>
    <w:rsid w:val="00625F80"/>
    <w:rsid w:val="006277AC"/>
    <w:rsid w:val="0063725E"/>
    <w:rsid w:val="00642625"/>
    <w:rsid w:val="006477F7"/>
    <w:rsid w:val="0066126C"/>
    <w:rsid w:val="00661E45"/>
    <w:rsid w:val="0066491E"/>
    <w:rsid w:val="006663DA"/>
    <w:rsid w:val="00693026"/>
    <w:rsid w:val="00693916"/>
    <w:rsid w:val="00693F6F"/>
    <w:rsid w:val="006A3ED5"/>
    <w:rsid w:val="006A7112"/>
    <w:rsid w:val="006A759F"/>
    <w:rsid w:val="006C1DA2"/>
    <w:rsid w:val="006C4C6F"/>
    <w:rsid w:val="006D1090"/>
    <w:rsid w:val="006D154B"/>
    <w:rsid w:val="006D2606"/>
    <w:rsid w:val="006D2CBA"/>
    <w:rsid w:val="006D5219"/>
    <w:rsid w:val="006E77F0"/>
    <w:rsid w:val="007041D0"/>
    <w:rsid w:val="00710838"/>
    <w:rsid w:val="007208D6"/>
    <w:rsid w:val="00746C87"/>
    <w:rsid w:val="007516F3"/>
    <w:rsid w:val="0075277A"/>
    <w:rsid w:val="007540DB"/>
    <w:rsid w:val="00754452"/>
    <w:rsid w:val="00755EBA"/>
    <w:rsid w:val="00757160"/>
    <w:rsid w:val="00760D2E"/>
    <w:rsid w:val="00763496"/>
    <w:rsid w:val="00770EE9"/>
    <w:rsid w:val="00772C33"/>
    <w:rsid w:val="00777E42"/>
    <w:rsid w:val="007853CF"/>
    <w:rsid w:val="00785EB8"/>
    <w:rsid w:val="00787974"/>
    <w:rsid w:val="00787E9D"/>
    <w:rsid w:val="007928B1"/>
    <w:rsid w:val="00792CAB"/>
    <w:rsid w:val="00793634"/>
    <w:rsid w:val="007A2E5B"/>
    <w:rsid w:val="007B757D"/>
    <w:rsid w:val="007C35C8"/>
    <w:rsid w:val="007D6AD4"/>
    <w:rsid w:val="007E2F7B"/>
    <w:rsid w:val="007E75EE"/>
    <w:rsid w:val="007F63E8"/>
    <w:rsid w:val="00833BFC"/>
    <w:rsid w:val="00836723"/>
    <w:rsid w:val="00851700"/>
    <w:rsid w:val="00866E95"/>
    <w:rsid w:val="0087208E"/>
    <w:rsid w:val="00880C1C"/>
    <w:rsid w:val="008A0A74"/>
    <w:rsid w:val="008B1A23"/>
    <w:rsid w:val="008B2129"/>
    <w:rsid w:val="008B397C"/>
    <w:rsid w:val="008B47F4"/>
    <w:rsid w:val="008B5C70"/>
    <w:rsid w:val="008B63FF"/>
    <w:rsid w:val="008C040E"/>
    <w:rsid w:val="008C0BF0"/>
    <w:rsid w:val="008C0EFC"/>
    <w:rsid w:val="008D0D55"/>
    <w:rsid w:val="008F528C"/>
    <w:rsid w:val="008F6A51"/>
    <w:rsid w:val="00900019"/>
    <w:rsid w:val="0090040A"/>
    <w:rsid w:val="0090325E"/>
    <w:rsid w:val="00917922"/>
    <w:rsid w:val="00921576"/>
    <w:rsid w:val="009340FB"/>
    <w:rsid w:val="00940E1D"/>
    <w:rsid w:val="00950A82"/>
    <w:rsid w:val="0096109B"/>
    <w:rsid w:val="00967047"/>
    <w:rsid w:val="00967CE1"/>
    <w:rsid w:val="0097197A"/>
    <w:rsid w:val="009804CD"/>
    <w:rsid w:val="00982538"/>
    <w:rsid w:val="0099063E"/>
    <w:rsid w:val="00990E3F"/>
    <w:rsid w:val="0099431C"/>
    <w:rsid w:val="00997746"/>
    <w:rsid w:val="009A2845"/>
    <w:rsid w:val="009A73B0"/>
    <w:rsid w:val="009C0E9A"/>
    <w:rsid w:val="009C79A3"/>
    <w:rsid w:val="009D1112"/>
    <w:rsid w:val="009D11F8"/>
    <w:rsid w:val="009E0FFD"/>
    <w:rsid w:val="009E2D49"/>
    <w:rsid w:val="009F7C0D"/>
    <w:rsid w:val="00A06B1A"/>
    <w:rsid w:val="00A177C9"/>
    <w:rsid w:val="00A35042"/>
    <w:rsid w:val="00A54DF5"/>
    <w:rsid w:val="00A55190"/>
    <w:rsid w:val="00A769B1"/>
    <w:rsid w:val="00A837D5"/>
    <w:rsid w:val="00A92A6D"/>
    <w:rsid w:val="00A9448D"/>
    <w:rsid w:val="00A95E6E"/>
    <w:rsid w:val="00A96612"/>
    <w:rsid w:val="00AA47FD"/>
    <w:rsid w:val="00AB161F"/>
    <w:rsid w:val="00AC4C45"/>
    <w:rsid w:val="00AD1288"/>
    <w:rsid w:val="00AE210E"/>
    <w:rsid w:val="00AE4882"/>
    <w:rsid w:val="00B17B8E"/>
    <w:rsid w:val="00B33D6F"/>
    <w:rsid w:val="00B4097A"/>
    <w:rsid w:val="00B414D1"/>
    <w:rsid w:val="00B46F21"/>
    <w:rsid w:val="00B511A5"/>
    <w:rsid w:val="00B736A7"/>
    <w:rsid w:val="00B7651F"/>
    <w:rsid w:val="00B81D2B"/>
    <w:rsid w:val="00B84148"/>
    <w:rsid w:val="00BA3AFD"/>
    <w:rsid w:val="00BA428A"/>
    <w:rsid w:val="00BA4CBA"/>
    <w:rsid w:val="00BA5339"/>
    <w:rsid w:val="00BD0921"/>
    <w:rsid w:val="00BE5688"/>
    <w:rsid w:val="00C31199"/>
    <w:rsid w:val="00C3639C"/>
    <w:rsid w:val="00C56E09"/>
    <w:rsid w:val="00C62D96"/>
    <w:rsid w:val="00C641FA"/>
    <w:rsid w:val="00C67D6A"/>
    <w:rsid w:val="00C75602"/>
    <w:rsid w:val="00C82909"/>
    <w:rsid w:val="00C90CEC"/>
    <w:rsid w:val="00C9495D"/>
    <w:rsid w:val="00CA267F"/>
    <w:rsid w:val="00CC776E"/>
    <w:rsid w:val="00CC7B9F"/>
    <w:rsid w:val="00CD0431"/>
    <w:rsid w:val="00CD1951"/>
    <w:rsid w:val="00CD5FE2"/>
    <w:rsid w:val="00CF0789"/>
    <w:rsid w:val="00CF096B"/>
    <w:rsid w:val="00CF13A2"/>
    <w:rsid w:val="00CF72F2"/>
    <w:rsid w:val="00D07854"/>
    <w:rsid w:val="00D16A57"/>
    <w:rsid w:val="00D339DC"/>
    <w:rsid w:val="00D52D79"/>
    <w:rsid w:val="00D66B1B"/>
    <w:rsid w:val="00D74129"/>
    <w:rsid w:val="00D77BCC"/>
    <w:rsid w:val="00DA15BA"/>
    <w:rsid w:val="00DA456C"/>
    <w:rsid w:val="00DB129F"/>
    <w:rsid w:val="00DC0BE6"/>
    <w:rsid w:val="00DC6E0D"/>
    <w:rsid w:val="00DE4F93"/>
    <w:rsid w:val="00DF3084"/>
    <w:rsid w:val="00E16D30"/>
    <w:rsid w:val="00E223D7"/>
    <w:rsid w:val="00E33169"/>
    <w:rsid w:val="00E51B4B"/>
    <w:rsid w:val="00E52656"/>
    <w:rsid w:val="00E60F08"/>
    <w:rsid w:val="00E642D5"/>
    <w:rsid w:val="00E70904"/>
    <w:rsid w:val="00E80172"/>
    <w:rsid w:val="00EA5ED3"/>
    <w:rsid w:val="00EC713C"/>
    <w:rsid w:val="00ED0897"/>
    <w:rsid w:val="00ED3BF4"/>
    <w:rsid w:val="00ED505B"/>
    <w:rsid w:val="00EE2770"/>
    <w:rsid w:val="00EE5159"/>
    <w:rsid w:val="00EF44B1"/>
    <w:rsid w:val="00EF51E4"/>
    <w:rsid w:val="00F017C7"/>
    <w:rsid w:val="00F01C4D"/>
    <w:rsid w:val="00F12942"/>
    <w:rsid w:val="00F21D45"/>
    <w:rsid w:val="00F359F8"/>
    <w:rsid w:val="00F35AA0"/>
    <w:rsid w:val="00F431F8"/>
    <w:rsid w:val="00F46243"/>
    <w:rsid w:val="00F725A5"/>
    <w:rsid w:val="00F743E4"/>
    <w:rsid w:val="00F83D93"/>
    <w:rsid w:val="00F91098"/>
    <w:rsid w:val="00FA4D5F"/>
    <w:rsid w:val="00FB1C84"/>
    <w:rsid w:val="00FC3A46"/>
    <w:rsid w:val="00FC3BE7"/>
    <w:rsid w:val="00FD46D9"/>
    <w:rsid w:val="00FD6A95"/>
    <w:rsid w:val="00FD721F"/>
    <w:rsid w:val="00FE327D"/>
    <w:rsid w:val="00FE753D"/>
    <w:rsid w:val="00FF7203"/>
    <w:rsid w:val="016E63C2"/>
    <w:rsid w:val="024B0C39"/>
    <w:rsid w:val="0A8128A6"/>
    <w:rsid w:val="0BF32A1B"/>
    <w:rsid w:val="0D116F68"/>
    <w:rsid w:val="10BD2C22"/>
    <w:rsid w:val="128D4BD6"/>
    <w:rsid w:val="206353B6"/>
    <w:rsid w:val="22987C80"/>
    <w:rsid w:val="24192CCC"/>
    <w:rsid w:val="26C11801"/>
    <w:rsid w:val="2ACE162B"/>
    <w:rsid w:val="312B3240"/>
    <w:rsid w:val="36AA55E5"/>
    <w:rsid w:val="39A0253D"/>
    <w:rsid w:val="39A66CD4"/>
    <w:rsid w:val="3CD52CE1"/>
    <w:rsid w:val="410F2E6A"/>
    <w:rsid w:val="4430136C"/>
    <w:rsid w:val="467B557B"/>
    <w:rsid w:val="4AB0382B"/>
    <w:rsid w:val="569868B5"/>
    <w:rsid w:val="57EF5D36"/>
    <w:rsid w:val="5EFF0A25"/>
    <w:rsid w:val="611F6817"/>
    <w:rsid w:val="62533764"/>
    <w:rsid w:val="666C1D10"/>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Emphasis"/>
    <w:basedOn w:val="8"/>
    <w:qFormat/>
    <w:uiPriority w:val="20"/>
    <w:rPr>
      <w:i/>
      <w:iCs/>
    </w:rPr>
  </w:style>
  <w:style w:type="character" w:styleId="10">
    <w:name w:val="annotation reference"/>
    <w:basedOn w:val="8"/>
    <w:unhideWhenUsed/>
    <w:qFormat/>
    <w:uiPriority w:val="99"/>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8"/>
    <w:link w:val="6"/>
    <w:semiHidden/>
    <w:qFormat/>
    <w:uiPriority w:val="99"/>
    <w:rPr>
      <w:sz w:val="18"/>
      <w:szCs w:val="18"/>
    </w:rPr>
  </w:style>
  <w:style w:type="character" w:customStyle="1" w:styleId="14">
    <w:name w:val="页脚 字符"/>
    <w:basedOn w:val="8"/>
    <w:link w:val="5"/>
    <w:semiHidden/>
    <w:qFormat/>
    <w:uiPriority w:val="99"/>
    <w:rPr>
      <w:sz w:val="18"/>
      <w:szCs w:val="18"/>
    </w:rPr>
  </w:style>
  <w:style w:type="character" w:customStyle="1" w:styleId="15">
    <w:name w:val="批注文字 字符"/>
    <w:basedOn w:val="8"/>
    <w:link w:val="3"/>
    <w:qFormat/>
    <w:uiPriority w:val="99"/>
    <w:rPr>
      <w:rFonts w:ascii="Calibri" w:hAnsi="Calibri" w:eastAsia="宋体" w:cs="Times New Roman"/>
      <w:kern w:val="2"/>
      <w:sz w:val="21"/>
      <w:szCs w:val="22"/>
    </w:rPr>
  </w:style>
  <w:style w:type="character" w:customStyle="1" w:styleId="16">
    <w:name w:val="批注主题 字符"/>
    <w:basedOn w:val="15"/>
    <w:link w:val="2"/>
    <w:semiHidden/>
    <w:qFormat/>
    <w:uiPriority w:val="99"/>
    <w:rPr>
      <w:rFonts w:ascii="Calibri" w:hAnsi="Calibri" w:eastAsia="宋体" w:cs="Times New Roman"/>
      <w:b/>
      <w:bCs/>
      <w:kern w:val="2"/>
      <w:sz w:val="21"/>
      <w:szCs w:val="22"/>
    </w:rPr>
  </w:style>
  <w:style w:type="character" w:customStyle="1" w:styleId="17">
    <w:name w:val="批注框文本 字符"/>
    <w:basedOn w:val="8"/>
    <w:link w:val="4"/>
    <w:semiHidden/>
    <w:qFormat/>
    <w:uiPriority w:val="99"/>
    <w:rPr>
      <w:rFonts w:ascii="Calibri" w:hAnsi="Calibri" w:eastAsia="宋体" w:cs="Times New Roman"/>
      <w:kern w:val="2"/>
      <w:sz w:val="18"/>
      <w:szCs w:val="18"/>
    </w:rPr>
  </w:style>
  <w:style w:type="paragraph" w:customStyle="1" w:styleId="18">
    <w:name w:val="List Paragraph"/>
    <w:basedOn w:val="1"/>
    <w:qFormat/>
    <w:uiPriority w:val="99"/>
    <w:pPr>
      <w:ind w:firstLine="420" w:firstLineChars="200"/>
    </w:pPr>
  </w:style>
  <w:style w:type="paragraph" w:customStyle="1" w:styleId="19">
    <w:name w:val="修订1"/>
    <w:hidden/>
    <w:unhideWhenUsed/>
    <w:qFormat/>
    <w:uiPriority w:val="99"/>
    <w:pPr>
      <w:spacing w:after="160" w:line="259" w:lineRule="auto"/>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1469</Words>
  <Characters>8379</Characters>
  <Lines>69</Lines>
  <Paragraphs>19</Paragraphs>
  <TotalTime>0</TotalTime>
  <ScaleCrop>false</ScaleCrop>
  <LinksUpToDate>false</LinksUpToDate>
  <CharactersWithSpaces>9829</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apple</cp:lastModifiedBy>
  <dcterms:modified xsi:type="dcterms:W3CDTF">2022-09-02T13:10:02Z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y fmtid="{D5CDD505-2E9C-101B-9397-08002B2CF9AE}" pid="3" name="ICV">
    <vt:lpwstr>25669CFCCB7344B0B13AA880FA5D2C77</vt:lpwstr>
  </property>
</Properties>
</file>