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72B95" w14:textId="77777777" w:rsidR="003B62BA" w:rsidRDefault="002109BD">
      <w:pPr>
        <w:spacing w:line="288" w:lineRule="auto"/>
        <w:jc w:val="center"/>
        <w:rPr>
          <w:b/>
          <w:sz w:val="28"/>
          <w:szCs w:val="30"/>
        </w:rPr>
      </w:pPr>
      <w:r>
        <w:rPr>
          <w:rFonts w:asciiTheme="minorEastAsia" w:eastAsiaTheme="minorEastAsia" w:hAnsiTheme="minorEastAsia" w:hint="eastAsia"/>
          <w:bCs/>
          <w:kern w:val="0"/>
          <w:sz w:val="40"/>
          <w:szCs w:val="40"/>
        </w:rPr>
        <w:t xml:space="preserve"> </w:t>
      </w:r>
      <w:r w:rsidR="004C3EE1">
        <w:rPr>
          <w:noProof/>
        </w:rPr>
        <mc:AlternateContent>
          <mc:Choice Requires="wps">
            <w:drawing>
              <wp:anchor distT="0" distB="0" distL="114300" distR="114300" simplePos="0" relativeHeight="251657216" behindDoc="0" locked="0" layoutInCell="1" allowOverlap="1" wp14:anchorId="06A7DE65" wp14:editId="710B7C50">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35250" cy="28067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187C8E4" w14:textId="77777777" w:rsidR="003B62BA" w:rsidRDefault="002109BD">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7DE65"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" stroked="f" strokeweight=".5pt">
                <v:path arrowok="t"/>
                <v:textbox>
                  <w:txbxContent>
                    <w:p w14:paraId="6187C8E4" w14:textId="77777777" w:rsidR="003B62BA" w:rsidRDefault="002109BD">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Pr>
          <w:rFonts w:hint="eastAsia"/>
          <w:b/>
          <w:sz w:val="28"/>
          <w:szCs w:val="30"/>
        </w:rPr>
        <w:t>【</w:t>
      </w:r>
      <w:r w:rsidR="004C538B">
        <w:rPr>
          <w:rFonts w:hint="eastAsia"/>
          <w:b/>
          <w:sz w:val="28"/>
          <w:szCs w:val="30"/>
        </w:rPr>
        <w:t>计算机动画原理</w:t>
      </w:r>
      <w:r>
        <w:rPr>
          <w:rFonts w:hint="eastAsia"/>
          <w:b/>
          <w:sz w:val="28"/>
          <w:szCs w:val="30"/>
        </w:rPr>
        <w:t>】</w:t>
      </w:r>
    </w:p>
    <w:p w14:paraId="6D7F9D50" w14:textId="77777777" w:rsidR="003B62BA" w:rsidRDefault="002109BD">
      <w:pPr>
        <w:shd w:val="clear" w:color="auto" w:fill="F5F5F5"/>
        <w:jc w:val="center"/>
        <w:textAlignment w:val="top"/>
        <w:rPr>
          <w:rFonts w:ascii="Arial" w:hAnsi="Arial" w:cs="Arial"/>
          <w:color w:val="888888"/>
          <w:kern w:val="0"/>
          <w:sz w:val="20"/>
          <w:szCs w:val="20"/>
        </w:rPr>
      </w:pPr>
      <w:r>
        <w:rPr>
          <w:rFonts w:hint="eastAsia"/>
          <w:b/>
          <w:sz w:val="28"/>
          <w:szCs w:val="30"/>
        </w:rPr>
        <w:t>【</w:t>
      </w:r>
      <w:r w:rsidR="004C538B">
        <w:rPr>
          <w:rFonts w:hint="eastAsia"/>
          <w:b/>
          <w:sz w:val="28"/>
          <w:szCs w:val="30"/>
        </w:rPr>
        <w:t>Computer Animation Principles</w:t>
      </w:r>
      <w:r>
        <w:rPr>
          <w:rFonts w:hint="eastAsia"/>
          <w:b/>
          <w:sz w:val="28"/>
          <w:szCs w:val="30"/>
        </w:rPr>
        <w:t>】</w:t>
      </w:r>
      <w:bookmarkStart w:id="0" w:name="a2"/>
      <w:bookmarkEnd w:id="0"/>
    </w:p>
    <w:p w14:paraId="53C2EA04" w14:textId="77777777" w:rsidR="003B62BA" w:rsidRDefault="002109BD" w:rsidP="00DE0C8A">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r w:rsidR="004C538B">
        <w:rPr>
          <w:rFonts w:ascii="黑体" w:eastAsia="黑体" w:hAnsi="宋体" w:hint="eastAsia"/>
          <w:sz w:val="24"/>
        </w:rPr>
        <w:t xml:space="preserve"> </w:t>
      </w:r>
    </w:p>
    <w:p w14:paraId="77988147" w14:textId="77777777" w:rsidR="003B62BA" w:rsidRDefault="002109BD">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4C538B">
        <w:rPr>
          <w:rFonts w:ascii="宋体" w:hAnsi="宋体" w:cs="宋体" w:hint="eastAsia"/>
          <w:color w:val="000000"/>
          <w:szCs w:val="21"/>
        </w:rPr>
        <w:t>2040490</w:t>
      </w:r>
      <w:r>
        <w:rPr>
          <w:color w:val="000000"/>
          <w:sz w:val="20"/>
          <w:szCs w:val="20"/>
        </w:rPr>
        <w:t>】</w:t>
      </w:r>
    </w:p>
    <w:p w14:paraId="30A47B3A" w14:textId="77777777" w:rsidR="003B62BA" w:rsidRDefault="002109BD">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sidR="004C538B">
        <w:rPr>
          <w:rFonts w:hint="eastAsia"/>
          <w:color w:val="000000"/>
          <w:sz w:val="20"/>
          <w:szCs w:val="20"/>
        </w:rPr>
        <w:t>4</w:t>
      </w:r>
      <w:r>
        <w:rPr>
          <w:color w:val="000000"/>
          <w:sz w:val="20"/>
          <w:szCs w:val="20"/>
        </w:rPr>
        <w:t>】</w:t>
      </w:r>
    </w:p>
    <w:p w14:paraId="3118326B" w14:textId="77777777" w:rsidR="003B62BA" w:rsidRDefault="002109BD">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sidR="004C538B" w:rsidRPr="004C538B">
        <w:rPr>
          <w:rFonts w:hint="eastAsia"/>
          <w:color w:val="000000"/>
          <w:sz w:val="20"/>
          <w:szCs w:val="20"/>
        </w:rPr>
        <w:t>数字媒体艺术</w:t>
      </w:r>
      <w:r>
        <w:rPr>
          <w:color w:val="000000"/>
          <w:sz w:val="20"/>
          <w:szCs w:val="20"/>
        </w:rPr>
        <w:t>】</w:t>
      </w:r>
    </w:p>
    <w:p w14:paraId="0852FE41" w14:textId="77777777" w:rsidR="003B62BA" w:rsidRDefault="002109BD">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sidRPr="004C538B">
        <w:rPr>
          <w:color w:val="000000"/>
          <w:sz w:val="20"/>
          <w:szCs w:val="20"/>
        </w:rPr>
        <w:t>】</w:t>
      </w:r>
    </w:p>
    <w:p w14:paraId="72F0ACBF" w14:textId="77777777" w:rsidR="003B62BA" w:rsidRPr="004C538B" w:rsidRDefault="002109BD">
      <w:pPr>
        <w:snapToGrid w:val="0"/>
        <w:spacing w:line="288" w:lineRule="auto"/>
        <w:ind w:firstLineChars="196" w:firstLine="394"/>
        <w:rPr>
          <w:bCs/>
          <w:color w:val="000000"/>
          <w:szCs w:val="21"/>
        </w:rPr>
      </w:pPr>
      <w:r>
        <w:rPr>
          <w:b/>
          <w:bCs/>
          <w:color w:val="000000"/>
          <w:sz w:val="20"/>
          <w:szCs w:val="20"/>
        </w:rPr>
        <w:t>开课院系：</w:t>
      </w:r>
      <w:r w:rsidR="004C538B" w:rsidRPr="004C538B">
        <w:rPr>
          <w:rFonts w:hint="eastAsia"/>
          <w:bCs/>
          <w:color w:val="000000"/>
          <w:sz w:val="20"/>
          <w:szCs w:val="20"/>
        </w:rPr>
        <w:t>艺术设计学院</w:t>
      </w:r>
      <w:r w:rsidR="004C538B" w:rsidRPr="004C538B">
        <w:rPr>
          <w:rFonts w:hint="eastAsia"/>
          <w:bCs/>
          <w:color w:val="000000"/>
          <w:sz w:val="20"/>
          <w:szCs w:val="20"/>
        </w:rPr>
        <w:t xml:space="preserve"> </w:t>
      </w:r>
      <w:r w:rsidR="004C538B" w:rsidRPr="004C538B">
        <w:rPr>
          <w:rFonts w:hint="eastAsia"/>
          <w:bCs/>
          <w:color w:val="000000"/>
          <w:sz w:val="20"/>
          <w:szCs w:val="20"/>
        </w:rPr>
        <w:t>数字媒体艺术系</w:t>
      </w:r>
    </w:p>
    <w:p w14:paraId="162010E1" w14:textId="77777777" w:rsidR="00C61F14" w:rsidRDefault="002109BD" w:rsidP="004C538B">
      <w:pPr>
        <w:snapToGrid w:val="0"/>
        <w:spacing w:line="288" w:lineRule="auto"/>
        <w:ind w:leftChars="200" w:left="420"/>
        <w:rPr>
          <w:b/>
          <w:bCs/>
          <w:color w:val="000000"/>
          <w:sz w:val="20"/>
          <w:szCs w:val="20"/>
        </w:rPr>
      </w:pPr>
      <w:r>
        <w:rPr>
          <w:b/>
          <w:bCs/>
          <w:color w:val="000000"/>
          <w:sz w:val="20"/>
          <w:szCs w:val="20"/>
        </w:rPr>
        <w:t>使用教材：</w:t>
      </w:r>
    </w:p>
    <w:p w14:paraId="58BC8B11" w14:textId="77777777" w:rsidR="004C538B" w:rsidRDefault="004C538B" w:rsidP="00C61F14">
      <w:pPr>
        <w:snapToGrid w:val="0"/>
        <w:spacing w:line="288" w:lineRule="auto"/>
        <w:ind w:leftChars="-99" w:left="926" w:hangingChars="567" w:hanging="1134"/>
        <w:rPr>
          <w:color w:val="000000"/>
          <w:sz w:val="20"/>
          <w:szCs w:val="20"/>
        </w:rPr>
      </w:pPr>
      <w:r>
        <w:rPr>
          <w:rFonts w:hint="eastAsia"/>
          <w:color w:val="000000"/>
          <w:sz w:val="20"/>
          <w:szCs w:val="20"/>
        </w:rPr>
        <w:t xml:space="preserve">           </w:t>
      </w:r>
      <w:r>
        <w:rPr>
          <w:color w:val="000000"/>
          <w:sz w:val="20"/>
          <w:szCs w:val="20"/>
        </w:rPr>
        <w:t>参考</w:t>
      </w:r>
      <w:r>
        <w:rPr>
          <w:rFonts w:hint="eastAsia"/>
          <w:color w:val="000000"/>
          <w:sz w:val="20"/>
          <w:szCs w:val="20"/>
        </w:rPr>
        <w:t>书目</w:t>
      </w:r>
      <w:r>
        <w:rPr>
          <w:color w:val="000000"/>
          <w:sz w:val="20"/>
          <w:szCs w:val="20"/>
        </w:rPr>
        <w:t>【</w:t>
      </w:r>
      <w:r>
        <w:rPr>
          <w:rFonts w:ascii="宋体" w:hAnsi="宋体" w:cs="宋体" w:hint="eastAsia"/>
          <w:color w:val="000000"/>
          <w:szCs w:val="21"/>
        </w:rPr>
        <w:t>《</w:t>
      </w:r>
      <w:r>
        <w:rPr>
          <w:rFonts w:ascii="宋体" w:hAnsi="宋体" w:cs="宋体"/>
          <w:color w:val="000000"/>
          <w:szCs w:val="21"/>
        </w:rPr>
        <w:t>动画运动规律——原理·原画·原创</w:t>
      </w:r>
      <w:r>
        <w:rPr>
          <w:rFonts w:ascii="宋体" w:hAnsi="宋体" w:cs="宋体" w:hint="eastAsia"/>
          <w:color w:val="000000"/>
          <w:szCs w:val="21"/>
        </w:rPr>
        <w:t>》，</w:t>
      </w:r>
      <w:r>
        <w:rPr>
          <w:rFonts w:ascii="宋体" w:hAnsi="宋体" w:cs="宋体"/>
          <w:color w:val="000000"/>
          <w:szCs w:val="21"/>
        </w:rPr>
        <w:t xml:space="preserve"> </w:t>
      </w:r>
      <w:hyperlink r:id="rId8" w:history="1">
        <w:r>
          <w:rPr>
            <w:rFonts w:ascii="宋体" w:hAnsi="宋体" w:cs="宋体"/>
            <w:color w:val="000000"/>
            <w:szCs w:val="21"/>
          </w:rPr>
          <w:t>司徒宁</w:t>
        </w:r>
      </w:hyperlink>
      <w:r>
        <w:rPr>
          <w:rFonts w:ascii="宋体" w:hAnsi="宋体" w:cs="宋体"/>
          <w:color w:val="000000"/>
          <w:szCs w:val="21"/>
        </w:rPr>
        <w:t>，</w:t>
      </w:r>
      <w:r w:rsidR="00D017CF">
        <w:fldChar w:fldCharType="begin"/>
      </w:r>
      <w:r w:rsidR="00D017CF">
        <w:instrText xml:space="preserve"> HYPERLINK "http://www.dangdang.com/author/%CB%BE%CD%BD%CE%F6_1" </w:instrText>
      </w:r>
      <w:r w:rsidR="00D017CF">
        <w:fldChar w:fldCharType="separate"/>
      </w:r>
      <w:r>
        <w:rPr>
          <w:rFonts w:ascii="宋体" w:hAnsi="宋体" w:cs="宋体"/>
          <w:color w:val="000000"/>
          <w:szCs w:val="21"/>
        </w:rPr>
        <w:t>司徒析</w:t>
      </w:r>
      <w:r w:rsidR="00D017CF">
        <w:rPr>
          <w:rFonts w:ascii="宋体" w:hAnsi="宋体" w:cs="宋体"/>
          <w:color w:val="000000"/>
          <w:szCs w:val="21"/>
        </w:rPr>
        <w:fldChar w:fldCharType="end"/>
      </w:r>
      <w:r>
        <w:rPr>
          <w:rFonts w:ascii="宋体" w:hAnsi="宋体" w:cs="宋体"/>
          <w:color w:val="000000"/>
          <w:szCs w:val="21"/>
        </w:rPr>
        <w:t xml:space="preserve">　著</w:t>
      </w:r>
      <w:r>
        <w:rPr>
          <w:rFonts w:ascii="宋体" w:hAnsi="宋体" w:cs="宋体" w:hint="eastAsia"/>
          <w:color w:val="000000"/>
          <w:szCs w:val="21"/>
        </w:rPr>
        <w:t xml:space="preserve">，南京师    范大学，2009年06月1日第1版 </w:t>
      </w:r>
      <w:r>
        <w:rPr>
          <w:color w:val="000000"/>
          <w:sz w:val="20"/>
          <w:szCs w:val="20"/>
        </w:rPr>
        <w:t>】</w:t>
      </w:r>
      <w:r>
        <w:rPr>
          <w:rFonts w:ascii="宋体" w:hAnsi="宋体" w:cs="宋体"/>
          <w:color w:val="000000"/>
          <w:szCs w:val="21"/>
        </w:rPr>
        <w:t>【</w:t>
      </w:r>
      <w:r>
        <w:rPr>
          <w:rFonts w:ascii="宋体" w:hAnsi="宋体" w:cs="宋体" w:hint="eastAsia"/>
          <w:color w:val="000000"/>
          <w:szCs w:val="21"/>
        </w:rPr>
        <w:t>《</w:t>
      </w:r>
      <w:r>
        <w:rPr>
          <w:rFonts w:ascii="宋体" w:hAnsi="宋体" w:cs="宋体"/>
          <w:color w:val="000000"/>
          <w:szCs w:val="21"/>
        </w:rPr>
        <w:t>After Effects CC高手成长之路</w:t>
      </w:r>
      <w:r>
        <w:rPr>
          <w:rFonts w:ascii="宋体" w:hAnsi="宋体" w:cs="宋体" w:hint="eastAsia"/>
          <w:color w:val="000000"/>
          <w:szCs w:val="21"/>
        </w:rPr>
        <w:t>》，铁钟，清华大学出版社，2014年11月1日第一版</w:t>
      </w:r>
      <w:r>
        <w:rPr>
          <w:color w:val="000000"/>
          <w:sz w:val="20"/>
          <w:szCs w:val="20"/>
        </w:rPr>
        <w:t>】</w:t>
      </w:r>
    </w:p>
    <w:p w14:paraId="542FF08E" w14:textId="4570AC7E" w:rsidR="003B62BA" w:rsidRPr="004926D4" w:rsidRDefault="002109BD" w:rsidP="004C538B">
      <w:pPr>
        <w:snapToGrid w:val="0"/>
        <w:spacing w:line="288" w:lineRule="auto"/>
        <w:ind w:firstLineChars="196" w:firstLine="394"/>
        <w:rPr>
          <w:color w:val="000000"/>
          <w:sz w:val="20"/>
          <w:szCs w:val="20"/>
        </w:rPr>
      </w:pPr>
      <w:r w:rsidRPr="004926D4">
        <w:rPr>
          <w:rFonts w:hint="eastAsia"/>
          <w:b/>
          <w:bCs/>
          <w:color w:val="000000"/>
          <w:sz w:val="20"/>
          <w:szCs w:val="20"/>
        </w:rPr>
        <w:t>课程网站网址：</w:t>
      </w:r>
      <w:r w:rsidR="004F2930" w:rsidRPr="004F2930">
        <w:rPr>
          <w:b/>
          <w:bCs/>
          <w:color w:val="000000"/>
          <w:sz w:val="20"/>
          <w:szCs w:val="20"/>
        </w:rPr>
        <w:t>https://mooc1-1.chaoxing.com/course/218972850.html</w:t>
      </w:r>
    </w:p>
    <w:p w14:paraId="4E2C4835" w14:textId="77777777" w:rsidR="003B62BA" w:rsidRDefault="002109BD">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sidR="00E80D1A">
        <w:rPr>
          <w:rFonts w:ascii="宋体" w:hAnsi="宋体" w:cs="宋体" w:hint="eastAsia"/>
          <w:color w:val="000000"/>
          <w:szCs w:val="21"/>
        </w:rPr>
        <w:t>设计基础</w:t>
      </w:r>
      <w:r>
        <w:rPr>
          <w:color w:val="000000"/>
          <w:sz w:val="20"/>
          <w:szCs w:val="20"/>
        </w:rPr>
        <w:t>】</w:t>
      </w:r>
    </w:p>
    <w:p w14:paraId="13DB042E" w14:textId="77777777" w:rsidR="003B62BA" w:rsidRDefault="002109BD" w:rsidP="00DE0C8A">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543C13E7" w14:textId="7EB6ACBA" w:rsidR="003B62BA" w:rsidRDefault="00E80D1A" w:rsidP="00E80D1A">
      <w:pPr>
        <w:snapToGrid w:val="0"/>
        <w:spacing w:line="288" w:lineRule="auto"/>
        <w:ind w:leftChars="200" w:left="420" w:firstLineChars="200" w:firstLine="420"/>
        <w:rPr>
          <w:color w:val="000000"/>
          <w:sz w:val="20"/>
          <w:szCs w:val="20"/>
        </w:rPr>
      </w:pPr>
      <w:r>
        <w:rPr>
          <w:rFonts w:ascii="宋体" w:hAnsi="宋体" w:cs="宋体" w:hint="eastAsia"/>
          <w:kern w:val="0"/>
          <w:szCs w:val="21"/>
        </w:rPr>
        <w:t>计算机动画是使用计算机产生图形图像运动的技术， 本课</w:t>
      </w:r>
      <w:bookmarkStart w:id="1" w:name="_GoBack"/>
      <w:bookmarkEnd w:id="1"/>
      <w:r>
        <w:rPr>
          <w:rFonts w:ascii="宋体" w:hAnsi="宋体" w:cs="宋体" w:hint="eastAsia"/>
          <w:kern w:val="0"/>
          <w:szCs w:val="21"/>
        </w:rPr>
        <w:t>程是数字媒体艺术专业本科学生的一门专业必修课</w:t>
      </w:r>
      <w:r w:rsidR="00FF48C5">
        <w:rPr>
          <w:rFonts w:ascii="宋体" w:hAnsi="宋体" w:cs="宋体" w:hint="eastAsia"/>
          <w:kern w:val="0"/>
          <w:szCs w:val="21"/>
        </w:rPr>
        <w:t>，</w:t>
      </w:r>
      <w:r>
        <w:rPr>
          <w:rFonts w:ascii="宋体" w:hAnsi="宋体" w:cs="宋体" w:hint="eastAsia"/>
          <w:kern w:val="0"/>
          <w:szCs w:val="21"/>
        </w:rPr>
        <w:t>作为数字影像、交互设计领域的基础课程，计算机动画原理的重点需要掌握动画原理、动态影像设计原理。利用AE作为实现载体，学会手动关键帧与通过计算机软件参数设定等方式生成动画的关键技术。是学生进行后续的“动态图形设计”、 “数字视频合成与特效技术基础”等课程及完成综合性项目的重要支撑。</w:t>
      </w:r>
    </w:p>
    <w:p w14:paraId="1FD471CB" w14:textId="77777777" w:rsidR="003B62BA" w:rsidRDefault="002109BD" w:rsidP="00DE0C8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341E294D" w14:textId="77777777" w:rsidR="00E80D1A" w:rsidRDefault="00E80D1A" w:rsidP="00FF48C5">
      <w:pPr>
        <w:snapToGrid w:val="0"/>
        <w:spacing w:line="288" w:lineRule="auto"/>
        <w:ind w:leftChars="200" w:left="420" w:firstLineChars="200" w:firstLine="420"/>
        <w:rPr>
          <w:rFonts w:ascii="宋体" w:hAnsi="宋体" w:cs="宋体"/>
          <w:kern w:val="0"/>
          <w:szCs w:val="21"/>
        </w:rPr>
      </w:pPr>
      <w:r>
        <w:rPr>
          <w:rFonts w:ascii="宋体" w:hAnsi="宋体" w:cs="宋体" w:hint="eastAsia"/>
          <w:kern w:val="0"/>
          <w:szCs w:val="21"/>
        </w:rPr>
        <w:t>本课程适合大学本科数字媒体艺术专业一年级学生学习，作为设计主干课程的目标是掌握基本的计算机动画原理并依靠软件完成作品的能力。学习本课程要求学生具有善于观察客观世界运动规律的能力；具备基本的计算机常识与造型基础；具备编写简单脚本语言的能力。由于课时的限制，学生除了完成课上、课下的学习任务之外，还应该在课余拿出足够的时间进行练习与自学。</w:t>
      </w:r>
    </w:p>
    <w:p w14:paraId="04233D6D" w14:textId="77777777" w:rsidR="003B62BA" w:rsidRDefault="002109BD" w:rsidP="00DE0C8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w:t>
      </w:r>
      <w:r w:rsidRPr="005617E5">
        <w:rPr>
          <w:rFonts w:ascii="黑体" w:eastAsia="黑体" w:hAnsi="宋体"/>
          <w:sz w:val="24"/>
        </w:rPr>
        <w:t>与</w:t>
      </w:r>
      <w:r w:rsidRPr="005617E5">
        <w:rPr>
          <w:rFonts w:ascii="黑体" w:eastAsia="黑体" w:hAnsi="宋体" w:hint="eastAsia"/>
          <w:sz w:val="24"/>
        </w:rPr>
        <w:t>专业毕业要求</w:t>
      </w:r>
      <w:r>
        <w:rPr>
          <w:rFonts w:ascii="黑体" w:eastAsia="黑体" w:hAnsi="宋体"/>
          <w:sz w:val="24"/>
        </w:rPr>
        <w:t>的关联性</w:t>
      </w:r>
    </w:p>
    <w:tbl>
      <w:tblPr>
        <w:tblW w:w="8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99"/>
        <w:gridCol w:w="567"/>
      </w:tblGrid>
      <w:tr w:rsidR="00E80D1A" w:rsidRPr="00F520E5" w14:paraId="49E088D8" w14:textId="77777777" w:rsidTr="00C61F14">
        <w:trPr>
          <w:trHeight w:val="323"/>
          <w:jc w:val="center"/>
        </w:trPr>
        <w:tc>
          <w:tcPr>
            <w:tcW w:w="7699" w:type="dxa"/>
          </w:tcPr>
          <w:p w14:paraId="56F838E4" w14:textId="77777777" w:rsidR="00E80D1A" w:rsidRPr="00980233" w:rsidRDefault="00E80D1A" w:rsidP="00284768">
            <w:pPr>
              <w:jc w:val="center"/>
              <w:rPr>
                <w:rFonts w:ascii="黑体" w:eastAsia="黑体" w:hAnsi="黑体" w:cs="黑体"/>
                <w:kern w:val="0"/>
                <w:sz w:val="20"/>
                <w:szCs w:val="20"/>
              </w:rPr>
            </w:pPr>
            <w:r w:rsidRPr="00980233">
              <w:rPr>
                <w:rFonts w:ascii="黑体" w:eastAsia="黑体" w:hAnsi="黑体" w:cs="黑体" w:hint="eastAsia"/>
                <w:kern w:val="0"/>
                <w:sz w:val="20"/>
                <w:szCs w:val="20"/>
              </w:rPr>
              <w:t>专业毕业要求</w:t>
            </w:r>
          </w:p>
        </w:tc>
        <w:tc>
          <w:tcPr>
            <w:tcW w:w="567" w:type="dxa"/>
          </w:tcPr>
          <w:p w14:paraId="0BAB68CF" w14:textId="77777777" w:rsidR="00E80D1A" w:rsidRPr="00980233" w:rsidRDefault="00E80D1A" w:rsidP="00284768">
            <w:pPr>
              <w:jc w:val="center"/>
              <w:rPr>
                <w:rFonts w:ascii="黑体" w:eastAsia="黑体" w:hAnsi="黑体" w:cs="黑体"/>
                <w:kern w:val="0"/>
                <w:sz w:val="20"/>
                <w:szCs w:val="20"/>
              </w:rPr>
            </w:pPr>
            <w:r w:rsidRPr="00980233">
              <w:rPr>
                <w:rFonts w:ascii="黑体" w:eastAsia="黑体" w:hAnsi="黑体" w:cs="黑体" w:hint="eastAsia"/>
                <w:kern w:val="0"/>
                <w:sz w:val="20"/>
                <w:szCs w:val="20"/>
              </w:rPr>
              <w:t>关联</w:t>
            </w:r>
          </w:p>
        </w:tc>
      </w:tr>
      <w:tr w:rsidR="00E80D1A" w:rsidRPr="00F520E5" w14:paraId="3E2C0D15" w14:textId="77777777" w:rsidTr="00C61F14">
        <w:trPr>
          <w:jc w:val="center"/>
        </w:trPr>
        <w:tc>
          <w:tcPr>
            <w:tcW w:w="7699" w:type="dxa"/>
            <w:vAlign w:val="center"/>
          </w:tcPr>
          <w:p w14:paraId="45EE906C" w14:textId="77777777" w:rsidR="00E80D1A" w:rsidRPr="00980233" w:rsidRDefault="00E80D1A" w:rsidP="00284768">
            <w:pPr>
              <w:snapToGrid w:val="0"/>
              <w:spacing w:line="288" w:lineRule="auto"/>
              <w:rPr>
                <w:kern w:val="0"/>
                <w:sz w:val="24"/>
                <w:szCs w:val="24"/>
              </w:rPr>
            </w:pPr>
            <w:r w:rsidRPr="00980233">
              <w:rPr>
                <w:rFonts w:ascii="宋体" w:hAnsi="宋体"/>
                <w:bCs/>
                <w:color w:val="000000"/>
                <w:szCs w:val="21"/>
              </w:rPr>
              <w:t>LO11</w:t>
            </w:r>
            <w:r w:rsidRPr="00980233">
              <w:rPr>
                <w:rFonts w:ascii="宋体" w:hAnsi="宋体" w:cs="宋体" w:hint="eastAsia"/>
                <w:bCs/>
                <w:color w:val="000000"/>
                <w:szCs w:val="21"/>
              </w:rPr>
              <w:t>：理解他人的观点，尊重他人的价值观，能在不同场合用书面或口头形式进行有效沟通。</w:t>
            </w:r>
          </w:p>
        </w:tc>
        <w:tc>
          <w:tcPr>
            <w:tcW w:w="567" w:type="dxa"/>
            <w:vAlign w:val="center"/>
          </w:tcPr>
          <w:p w14:paraId="6C2763C9" w14:textId="77777777" w:rsidR="00E80D1A" w:rsidRPr="00980233" w:rsidRDefault="00E80D1A" w:rsidP="00284768">
            <w:pPr>
              <w:jc w:val="center"/>
              <w:rPr>
                <w:rFonts w:ascii="仿宋" w:eastAsia="仿宋" w:hAnsi="仿宋" w:cs="宋体"/>
                <w:color w:val="000000"/>
                <w:kern w:val="0"/>
                <w:sz w:val="24"/>
                <w:szCs w:val="20"/>
              </w:rPr>
            </w:pPr>
          </w:p>
        </w:tc>
      </w:tr>
      <w:tr w:rsidR="00E80D1A" w:rsidRPr="00F520E5" w14:paraId="574963DE" w14:textId="77777777" w:rsidTr="00C61F14">
        <w:trPr>
          <w:jc w:val="center"/>
        </w:trPr>
        <w:tc>
          <w:tcPr>
            <w:tcW w:w="7699" w:type="dxa"/>
            <w:vAlign w:val="center"/>
          </w:tcPr>
          <w:p w14:paraId="3AFEAA3B" w14:textId="77777777" w:rsidR="00E80D1A" w:rsidRPr="00980233" w:rsidRDefault="00E80D1A" w:rsidP="00284768">
            <w:pPr>
              <w:snapToGrid w:val="0"/>
              <w:spacing w:line="288" w:lineRule="auto"/>
              <w:rPr>
                <w:rFonts w:ascii="宋体" w:hAnsi="宋体"/>
                <w:bCs/>
                <w:color w:val="000000"/>
                <w:szCs w:val="21"/>
              </w:rPr>
            </w:pPr>
            <w:r w:rsidRPr="00980233">
              <w:rPr>
                <w:rFonts w:ascii="宋体" w:hAnsi="宋体"/>
                <w:bCs/>
                <w:color w:val="000000"/>
                <w:szCs w:val="21"/>
              </w:rPr>
              <w:t>LO21</w:t>
            </w:r>
            <w:r w:rsidRPr="00980233">
              <w:rPr>
                <w:rFonts w:ascii="宋体" w:hAnsi="宋体" w:cs="宋体" w:hint="eastAsia"/>
                <w:bCs/>
                <w:color w:val="000000"/>
                <w:szCs w:val="21"/>
              </w:rPr>
              <w:t>：能根据环境需要确定学习目标，并主动地通过搜集信息、分析信息、讨论、实践、质疑、创造等方法来实现学习目标。</w:t>
            </w:r>
          </w:p>
        </w:tc>
        <w:tc>
          <w:tcPr>
            <w:tcW w:w="567" w:type="dxa"/>
            <w:vAlign w:val="center"/>
          </w:tcPr>
          <w:p w14:paraId="56D57DD6" w14:textId="77777777" w:rsidR="00E80D1A" w:rsidRPr="00980233" w:rsidRDefault="00E80D1A" w:rsidP="00284768">
            <w:pPr>
              <w:widowControl/>
              <w:jc w:val="center"/>
              <w:rPr>
                <w:rFonts w:ascii="仿宋" w:eastAsia="仿宋" w:hAnsi="仿宋" w:cs="宋体"/>
                <w:color w:val="000000"/>
                <w:kern w:val="0"/>
                <w:sz w:val="24"/>
                <w:szCs w:val="20"/>
              </w:rPr>
            </w:pPr>
            <w:r w:rsidRPr="00980233">
              <w:rPr>
                <w:color w:val="000000"/>
                <w:kern w:val="0"/>
                <w:sz w:val="20"/>
                <w:szCs w:val="20"/>
              </w:rPr>
              <w:sym w:font="Wingdings 2" w:char="F098"/>
            </w:r>
          </w:p>
        </w:tc>
      </w:tr>
      <w:tr w:rsidR="00E80D1A" w:rsidRPr="00F520E5" w14:paraId="284F33E0" w14:textId="77777777" w:rsidTr="00C61F14">
        <w:trPr>
          <w:jc w:val="center"/>
        </w:trPr>
        <w:tc>
          <w:tcPr>
            <w:tcW w:w="7699" w:type="dxa"/>
            <w:vAlign w:val="center"/>
          </w:tcPr>
          <w:p w14:paraId="35890F6B" w14:textId="77777777" w:rsidR="00E80D1A" w:rsidRPr="00980233" w:rsidRDefault="00E80D1A" w:rsidP="00284768">
            <w:pPr>
              <w:snapToGrid w:val="0"/>
              <w:spacing w:line="288" w:lineRule="auto"/>
              <w:rPr>
                <w:rFonts w:ascii="宋体" w:hAnsi="宋体"/>
                <w:bCs/>
                <w:color w:val="000000"/>
                <w:szCs w:val="21"/>
              </w:rPr>
            </w:pPr>
            <w:r w:rsidRPr="00980233">
              <w:rPr>
                <w:rFonts w:ascii="宋体" w:hAnsi="宋体"/>
                <w:bCs/>
                <w:color w:val="000000"/>
                <w:szCs w:val="21"/>
              </w:rPr>
              <w:t>LO31</w:t>
            </w:r>
            <w:r w:rsidRPr="00980233">
              <w:rPr>
                <w:rFonts w:ascii="宋体" w:hAnsi="宋体" w:cs="宋体" w:hint="eastAsia"/>
                <w:bCs/>
                <w:color w:val="000000"/>
                <w:szCs w:val="21"/>
              </w:rPr>
              <w:t>：具备职业所需的设计理论知识，具备审美能力与艺术素养，具备数字艺术的创意能力与设计表达能力。</w:t>
            </w:r>
          </w:p>
        </w:tc>
        <w:tc>
          <w:tcPr>
            <w:tcW w:w="567" w:type="dxa"/>
            <w:vAlign w:val="center"/>
          </w:tcPr>
          <w:p w14:paraId="6621588E" w14:textId="77777777" w:rsidR="00E80D1A" w:rsidRPr="00980233" w:rsidRDefault="00E80D1A" w:rsidP="00284768">
            <w:pPr>
              <w:widowControl/>
              <w:jc w:val="center"/>
              <w:rPr>
                <w:rFonts w:ascii="仿宋" w:eastAsia="仿宋" w:hAnsi="仿宋" w:cs="宋体"/>
                <w:color w:val="000000"/>
                <w:kern w:val="0"/>
                <w:sz w:val="24"/>
                <w:szCs w:val="20"/>
              </w:rPr>
            </w:pPr>
          </w:p>
        </w:tc>
      </w:tr>
      <w:tr w:rsidR="00E80D1A" w:rsidRPr="00F520E5" w14:paraId="08A77A4F" w14:textId="77777777" w:rsidTr="00C61F14">
        <w:trPr>
          <w:jc w:val="center"/>
        </w:trPr>
        <w:tc>
          <w:tcPr>
            <w:tcW w:w="7699" w:type="dxa"/>
            <w:vAlign w:val="center"/>
          </w:tcPr>
          <w:p w14:paraId="0185EE9F" w14:textId="77777777" w:rsidR="00E80D1A" w:rsidRPr="00980233" w:rsidRDefault="00E80D1A" w:rsidP="00284768">
            <w:pPr>
              <w:snapToGrid w:val="0"/>
              <w:spacing w:line="288" w:lineRule="auto"/>
              <w:rPr>
                <w:rFonts w:ascii="宋体" w:hAnsi="宋体"/>
                <w:bCs/>
                <w:color w:val="000000"/>
                <w:szCs w:val="21"/>
              </w:rPr>
            </w:pPr>
            <w:r w:rsidRPr="00980233">
              <w:rPr>
                <w:rFonts w:ascii="宋体" w:hAnsi="宋体"/>
                <w:bCs/>
                <w:color w:val="000000"/>
                <w:szCs w:val="21"/>
              </w:rPr>
              <w:t>LO32</w:t>
            </w:r>
            <w:r w:rsidRPr="00980233">
              <w:rPr>
                <w:rFonts w:ascii="宋体" w:hAnsi="宋体" w:cs="宋体" w:hint="eastAsia"/>
                <w:bCs/>
                <w:color w:val="000000"/>
                <w:szCs w:val="21"/>
              </w:rPr>
              <w:t>：具备多媒体信息传达能力，能够为数字艺术作品制作多媒体素材，能够进行</w:t>
            </w:r>
            <w:r w:rsidRPr="00980233">
              <w:rPr>
                <w:rFonts w:ascii="宋体" w:hAnsi="宋体" w:cs="宋体" w:hint="eastAsia"/>
                <w:bCs/>
                <w:color w:val="000000"/>
                <w:szCs w:val="21"/>
              </w:rPr>
              <w:lastRenderedPageBreak/>
              <w:t>数字影像作品的创作。</w:t>
            </w:r>
          </w:p>
        </w:tc>
        <w:tc>
          <w:tcPr>
            <w:tcW w:w="567" w:type="dxa"/>
            <w:vAlign w:val="center"/>
          </w:tcPr>
          <w:p w14:paraId="0A1FFFDD" w14:textId="77777777" w:rsidR="00E80D1A" w:rsidRPr="00980233" w:rsidRDefault="00E80D1A" w:rsidP="00284768">
            <w:pPr>
              <w:widowControl/>
              <w:jc w:val="center"/>
              <w:rPr>
                <w:rFonts w:ascii="仿宋" w:eastAsia="仿宋" w:hAnsi="仿宋" w:cs="宋体"/>
                <w:color w:val="000000"/>
                <w:kern w:val="0"/>
                <w:sz w:val="24"/>
                <w:szCs w:val="20"/>
              </w:rPr>
            </w:pPr>
            <w:r w:rsidRPr="00980233">
              <w:rPr>
                <w:color w:val="000000"/>
                <w:kern w:val="0"/>
                <w:sz w:val="20"/>
                <w:szCs w:val="20"/>
              </w:rPr>
              <w:lastRenderedPageBreak/>
              <w:t xml:space="preserve"> </w:t>
            </w:r>
            <w:r w:rsidRPr="00980233">
              <w:rPr>
                <w:color w:val="000000"/>
                <w:kern w:val="0"/>
                <w:sz w:val="20"/>
                <w:szCs w:val="20"/>
              </w:rPr>
              <w:sym w:font="Wingdings 2" w:char="F098"/>
            </w:r>
          </w:p>
        </w:tc>
      </w:tr>
      <w:tr w:rsidR="00E80D1A" w:rsidRPr="00F520E5" w14:paraId="48AB88A1" w14:textId="77777777" w:rsidTr="00C61F14">
        <w:trPr>
          <w:trHeight w:val="363"/>
          <w:jc w:val="center"/>
        </w:trPr>
        <w:tc>
          <w:tcPr>
            <w:tcW w:w="7699" w:type="dxa"/>
            <w:vAlign w:val="center"/>
          </w:tcPr>
          <w:p w14:paraId="1C0BF072" w14:textId="77777777" w:rsidR="00E80D1A" w:rsidRPr="00980233" w:rsidRDefault="00E80D1A" w:rsidP="00284768">
            <w:pPr>
              <w:snapToGrid w:val="0"/>
              <w:spacing w:line="288" w:lineRule="auto"/>
              <w:rPr>
                <w:rFonts w:ascii="宋体" w:hAnsi="宋体"/>
                <w:bCs/>
                <w:color w:val="000000"/>
                <w:szCs w:val="21"/>
              </w:rPr>
            </w:pPr>
            <w:r w:rsidRPr="00980233">
              <w:rPr>
                <w:rFonts w:ascii="宋体" w:hAnsi="宋体"/>
                <w:bCs/>
                <w:color w:val="000000"/>
                <w:szCs w:val="21"/>
              </w:rPr>
              <w:t>LO33</w:t>
            </w:r>
            <w:r w:rsidRPr="00980233">
              <w:rPr>
                <w:rFonts w:ascii="宋体" w:hAnsi="宋体" w:cs="宋体" w:hint="eastAsia"/>
                <w:bCs/>
                <w:color w:val="000000"/>
                <w:szCs w:val="21"/>
              </w:rPr>
              <w:t>：具备设计项目制作实践能力，具备与业务链上下游衔接的知识与技能。</w:t>
            </w:r>
          </w:p>
        </w:tc>
        <w:tc>
          <w:tcPr>
            <w:tcW w:w="567" w:type="dxa"/>
            <w:vAlign w:val="center"/>
          </w:tcPr>
          <w:p w14:paraId="1114090A" w14:textId="77777777" w:rsidR="00E80D1A" w:rsidRPr="00980233" w:rsidRDefault="00E80D1A" w:rsidP="00284768">
            <w:pPr>
              <w:widowControl/>
              <w:jc w:val="center"/>
              <w:rPr>
                <w:rFonts w:ascii="仿宋" w:eastAsia="仿宋" w:hAnsi="仿宋" w:cs="宋体"/>
                <w:color w:val="000000"/>
                <w:kern w:val="0"/>
                <w:sz w:val="24"/>
                <w:szCs w:val="20"/>
              </w:rPr>
            </w:pPr>
          </w:p>
        </w:tc>
      </w:tr>
      <w:tr w:rsidR="00E80D1A" w:rsidRPr="00F520E5" w14:paraId="1DACF8F2" w14:textId="77777777" w:rsidTr="00C61F14">
        <w:trPr>
          <w:trHeight w:val="432"/>
          <w:jc w:val="center"/>
        </w:trPr>
        <w:tc>
          <w:tcPr>
            <w:tcW w:w="7699" w:type="dxa"/>
            <w:vAlign w:val="center"/>
          </w:tcPr>
          <w:p w14:paraId="77A56F53" w14:textId="77777777" w:rsidR="00E80D1A" w:rsidRPr="00980233" w:rsidRDefault="00E80D1A" w:rsidP="00284768">
            <w:pPr>
              <w:snapToGrid w:val="0"/>
              <w:spacing w:line="288" w:lineRule="auto"/>
              <w:rPr>
                <w:rFonts w:ascii="宋体" w:hAnsi="宋体"/>
                <w:bCs/>
                <w:color w:val="000000"/>
                <w:szCs w:val="21"/>
              </w:rPr>
            </w:pPr>
            <w:r w:rsidRPr="00980233">
              <w:rPr>
                <w:rFonts w:ascii="宋体" w:hAnsi="宋体"/>
                <w:bCs/>
                <w:color w:val="000000"/>
                <w:szCs w:val="21"/>
              </w:rPr>
              <w:t>LO34</w:t>
            </w:r>
            <w:r w:rsidRPr="00980233">
              <w:rPr>
                <w:rFonts w:ascii="宋体" w:hAnsi="宋体" w:cs="宋体" w:hint="eastAsia"/>
                <w:bCs/>
                <w:color w:val="000000"/>
                <w:szCs w:val="21"/>
              </w:rPr>
              <w:t>：（动漫设计方向）具备动漫画创意与创作能力</w:t>
            </w:r>
          </w:p>
        </w:tc>
        <w:tc>
          <w:tcPr>
            <w:tcW w:w="567" w:type="dxa"/>
            <w:vAlign w:val="center"/>
          </w:tcPr>
          <w:p w14:paraId="20ACBBCA" w14:textId="77777777" w:rsidR="00E80D1A" w:rsidRPr="00980233" w:rsidRDefault="00E80D1A" w:rsidP="00284768">
            <w:pPr>
              <w:widowControl/>
              <w:jc w:val="center"/>
              <w:rPr>
                <w:rFonts w:ascii="仿宋" w:eastAsia="仿宋" w:hAnsi="仿宋" w:cs="宋体"/>
                <w:color w:val="000000"/>
                <w:kern w:val="0"/>
                <w:sz w:val="24"/>
                <w:szCs w:val="20"/>
              </w:rPr>
            </w:pPr>
          </w:p>
        </w:tc>
      </w:tr>
      <w:tr w:rsidR="00E80D1A" w:rsidRPr="00F520E5" w14:paraId="59FD1120" w14:textId="77777777" w:rsidTr="00C61F14">
        <w:trPr>
          <w:jc w:val="center"/>
        </w:trPr>
        <w:tc>
          <w:tcPr>
            <w:tcW w:w="7699" w:type="dxa"/>
            <w:vAlign w:val="center"/>
          </w:tcPr>
          <w:p w14:paraId="0FD7171C" w14:textId="77777777" w:rsidR="00E80D1A" w:rsidRPr="00980233" w:rsidRDefault="00E80D1A" w:rsidP="00284768">
            <w:pPr>
              <w:snapToGrid w:val="0"/>
              <w:spacing w:line="288" w:lineRule="auto"/>
              <w:rPr>
                <w:rFonts w:ascii="宋体" w:hAnsi="宋体"/>
                <w:bCs/>
                <w:color w:val="000000"/>
                <w:szCs w:val="21"/>
              </w:rPr>
            </w:pPr>
            <w:r w:rsidRPr="00980233">
              <w:rPr>
                <w:rFonts w:ascii="宋体" w:hAnsi="宋体"/>
                <w:bCs/>
                <w:color w:val="000000"/>
                <w:szCs w:val="21"/>
              </w:rPr>
              <w:t>LO35</w:t>
            </w:r>
            <w:r w:rsidRPr="00980233">
              <w:rPr>
                <w:rFonts w:ascii="宋体" w:hAnsi="宋体" w:cs="宋体" w:hint="eastAsia"/>
                <w:bCs/>
                <w:color w:val="000000"/>
                <w:szCs w:val="21"/>
              </w:rPr>
              <w:t>：（动漫设计方向）具备动漫画美术设计能力</w:t>
            </w:r>
          </w:p>
        </w:tc>
        <w:tc>
          <w:tcPr>
            <w:tcW w:w="567" w:type="dxa"/>
            <w:vAlign w:val="center"/>
          </w:tcPr>
          <w:p w14:paraId="499E53AE" w14:textId="77777777" w:rsidR="00E80D1A" w:rsidRPr="00980233" w:rsidRDefault="00E80D1A" w:rsidP="00284768">
            <w:pPr>
              <w:widowControl/>
              <w:jc w:val="center"/>
              <w:rPr>
                <w:rFonts w:ascii="仿宋" w:eastAsia="仿宋" w:hAnsi="仿宋" w:cs="宋体"/>
                <w:color w:val="000000"/>
                <w:kern w:val="0"/>
                <w:sz w:val="24"/>
                <w:szCs w:val="20"/>
              </w:rPr>
            </w:pPr>
          </w:p>
        </w:tc>
      </w:tr>
      <w:tr w:rsidR="00E80D1A" w:rsidRPr="00F520E5" w14:paraId="71DF8FF2" w14:textId="77777777" w:rsidTr="00C61F14">
        <w:trPr>
          <w:jc w:val="center"/>
        </w:trPr>
        <w:tc>
          <w:tcPr>
            <w:tcW w:w="7699" w:type="dxa"/>
            <w:vAlign w:val="center"/>
          </w:tcPr>
          <w:p w14:paraId="5C86ED70" w14:textId="77777777" w:rsidR="00E80D1A" w:rsidRPr="00980233" w:rsidRDefault="00E80D1A" w:rsidP="00284768">
            <w:pPr>
              <w:snapToGrid w:val="0"/>
              <w:spacing w:line="288" w:lineRule="auto"/>
              <w:rPr>
                <w:rFonts w:ascii="宋体" w:hAnsi="宋体"/>
                <w:bCs/>
                <w:color w:val="000000"/>
                <w:szCs w:val="21"/>
              </w:rPr>
            </w:pPr>
            <w:r w:rsidRPr="00980233">
              <w:rPr>
                <w:rFonts w:ascii="宋体" w:hAnsi="宋体"/>
                <w:bCs/>
                <w:color w:val="000000"/>
                <w:szCs w:val="21"/>
              </w:rPr>
              <w:t>LO36</w:t>
            </w:r>
            <w:r w:rsidRPr="00980233">
              <w:rPr>
                <w:rFonts w:ascii="宋体" w:hAnsi="宋体" w:cs="宋体" w:hint="eastAsia"/>
                <w:bCs/>
                <w:color w:val="000000"/>
                <w:szCs w:val="21"/>
              </w:rPr>
              <w:t>：（动漫设计方向）具备动漫画制作能力</w:t>
            </w:r>
          </w:p>
        </w:tc>
        <w:tc>
          <w:tcPr>
            <w:tcW w:w="567" w:type="dxa"/>
            <w:vAlign w:val="center"/>
          </w:tcPr>
          <w:p w14:paraId="3F4FC258" w14:textId="77777777" w:rsidR="00E80D1A" w:rsidRPr="00980233" w:rsidRDefault="00E80D1A" w:rsidP="00284768">
            <w:pPr>
              <w:widowControl/>
              <w:jc w:val="center"/>
              <w:rPr>
                <w:rFonts w:ascii="仿宋" w:eastAsia="仿宋" w:hAnsi="仿宋" w:cs="宋体"/>
                <w:color w:val="000000"/>
                <w:kern w:val="0"/>
                <w:sz w:val="24"/>
                <w:szCs w:val="20"/>
              </w:rPr>
            </w:pPr>
            <w:r w:rsidRPr="00BD3862">
              <w:rPr>
                <w:rFonts w:ascii="宋体" w:hAnsi="Wingdings 2" w:hint="eastAsia"/>
                <w:color w:val="000000"/>
                <w:sz w:val="20"/>
                <w:szCs w:val="20"/>
              </w:rPr>
              <w:sym w:font="Wingdings 2" w:char="F098"/>
            </w:r>
          </w:p>
        </w:tc>
      </w:tr>
      <w:tr w:rsidR="00E80D1A" w:rsidRPr="00F520E5" w14:paraId="1C6C477E" w14:textId="77777777" w:rsidTr="00C61F14">
        <w:trPr>
          <w:jc w:val="center"/>
        </w:trPr>
        <w:tc>
          <w:tcPr>
            <w:tcW w:w="7699" w:type="dxa"/>
            <w:vAlign w:val="center"/>
          </w:tcPr>
          <w:p w14:paraId="28A218EC" w14:textId="77777777" w:rsidR="00E80D1A" w:rsidRPr="00980233" w:rsidRDefault="00E80D1A" w:rsidP="00284768">
            <w:pPr>
              <w:snapToGrid w:val="0"/>
              <w:spacing w:line="288" w:lineRule="auto"/>
              <w:rPr>
                <w:rFonts w:ascii="宋体" w:hAnsi="宋体"/>
                <w:bCs/>
                <w:color w:val="000000"/>
                <w:szCs w:val="21"/>
              </w:rPr>
            </w:pPr>
            <w:r w:rsidRPr="00980233">
              <w:rPr>
                <w:rFonts w:ascii="宋体" w:hAnsi="宋体"/>
                <w:bCs/>
                <w:color w:val="000000"/>
                <w:szCs w:val="21"/>
              </w:rPr>
              <w:t>LO41</w:t>
            </w:r>
            <w:r w:rsidRPr="00980233">
              <w:rPr>
                <w:rFonts w:ascii="宋体" w:hAnsi="宋体" w:cs="宋体" w:hint="eastAsia"/>
                <w:bCs/>
                <w:color w:val="000000"/>
                <w:szCs w:val="21"/>
              </w:rPr>
              <w:t>：遵守纪律、守信守责</w:t>
            </w:r>
            <w:r w:rsidRPr="00980233">
              <w:rPr>
                <w:rFonts w:ascii="宋体" w:hAnsi="宋体"/>
                <w:bCs/>
                <w:color w:val="000000"/>
                <w:szCs w:val="21"/>
              </w:rPr>
              <w:t>;</w:t>
            </w:r>
            <w:r w:rsidRPr="00980233">
              <w:rPr>
                <w:rFonts w:ascii="宋体" w:hAnsi="宋体" w:cs="宋体" w:hint="eastAsia"/>
                <w:bCs/>
                <w:color w:val="000000"/>
                <w:szCs w:val="21"/>
              </w:rPr>
              <w:t>具有耐挫折、抗压力的能力。</w:t>
            </w:r>
          </w:p>
        </w:tc>
        <w:tc>
          <w:tcPr>
            <w:tcW w:w="567" w:type="dxa"/>
            <w:vAlign w:val="center"/>
          </w:tcPr>
          <w:p w14:paraId="6DA2DFB0" w14:textId="77777777" w:rsidR="00E80D1A" w:rsidRPr="00980233" w:rsidRDefault="00E80D1A" w:rsidP="00284768">
            <w:pPr>
              <w:widowControl/>
              <w:jc w:val="center"/>
              <w:rPr>
                <w:rFonts w:ascii="仿宋" w:eastAsia="仿宋" w:hAnsi="仿宋" w:cs="宋体"/>
                <w:color w:val="000000"/>
                <w:kern w:val="0"/>
                <w:sz w:val="24"/>
                <w:szCs w:val="20"/>
              </w:rPr>
            </w:pPr>
          </w:p>
        </w:tc>
      </w:tr>
      <w:tr w:rsidR="00E80D1A" w:rsidRPr="00F520E5" w14:paraId="13F88445" w14:textId="77777777" w:rsidTr="00C61F14">
        <w:trPr>
          <w:jc w:val="center"/>
        </w:trPr>
        <w:tc>
          <w:tcPr>
            <w:tcW w:w="7699" w:type="dxa"/>
            <w:vAlign w:val="center"/>
          </w:tcPr>
          <w:p w14:paraId="00FF7DA0" w14:textId="77777777" w:rsidR="00E80D1A" w:rsidRPr="00980233" w:rsidRDefault="00E80D1A" w:rsidP="00284768">
            <w:pPr>
              <w:snapToGrid w:val="0"/>
              <w:spacing w:line="288" w:lineRule="auto"/>
              <w:rPr>
                <w:rFonts w:ascii="宋体" w:hAnsi="宋体"/>
                <w:bCs/>
                <w:color w:val="000000"/>
                <w:szCs w:val="21"/>
              </w:rPr>
            </w:pPr>
            <w:r w:rsidRPr="00980233">
              <w:rPr>
                <w:rFonts w:ascii="宋体" w:hAnsi="宋体"/>
                <w:bCs/>
                <w:color w:val="000000"/>
                <w:szCs w:val="21"/>
              </w:rPr>
              <w:t>LO51</w:t>
            </w:r>
            <w:r w:rsidRPr="00980233">
              <w:rPr>
                <w:rFonts w:ascii="宋体" w:hAnsi="宋体" w:cs="宋体" w:hint="eastAsia"/>
                <w:bCs/>
                <w:color w:val="000000"/>
                <w:szCs w:val="21"/>
              </w:rPr>
              <w:t>：同群体保持良好的合作关系，做集体中的积极成员</w:t>
            </w:r>
            <w:r w:rsidRPr="00980233">
              <w:rPr>
                <w:rFonts w:ascii="宋体" w:hAnsi="宋体"/>
                <w:bCs/>
                <w:color w:val="000000"/>
                <w:szCs w:val="21"/>
              </w:rPr>
              <w:t>;</w:t>
            </w:r>
            <w:r w:rsidRPr="00980233">
              <w:rPr>
                <w:rFonts w:ascii="宋体" w:hAnsi="宋体" w:cs="宋体" w:hint="eastAsia"/>
                <w:bCs/>
                <w:color w:val="000000"/>
                <w:szCs w:val="21"/>
              </w:rPr>
              <w:t>善于从多个维度思考问题，利用自己的知识与实践来提出新设想。</w:t>
            </w:r>
          </w:p>
        </w:tc>
        <w:tc>
          <w:tcPr>
            <w:tcW w:w="567" w:type="dxa"/>
            <w:vAlign w:val="center"/>
          </w:tcPr>
          <w:p w14:paraId="64831639" w14:textId="77777777" w:rsidR="00E80D1A" w:rsidRPr="00980233" w:rsidRDefault="00E80D1A" w:rsidP="00284768">
            <w:pPr>
              <w:widowControl/>
              <w:jc w:val="center"/>
              <w:rPr>
                <w:rFonts w:ascii="仿宋" w:eastAsia="仿宋" w:hAnsi="仿宋" w:cs="宋体"/>
                <w:color w:val="000000"/>
                <w:kern w:val="0"/>
                <w:sz w:val="24"/>
                <w:szCs w:val="20"/>
              </w:rPr>
            </w:pPr>
          </w:p>
        </w:tc>
      </w:tr>
      <w:tr w:rsidR="00E80D1A" w:rsidRPr="00F520E5" w14:paraId="44A2CCDA" w14:textId="77777777" w:rsidTr="00C61F14">
        <w:trPr>
          <w:trHeight w:val="363"/>
          <w:jc w:val="center"/>
        </w:trPr>
        <w:tc>
          <w:tcPr>
            <w:tcW w:w="7699" w:type="dxa"/>
            <w:vAlign w:val="center"/>
          </w:tcPr>
          <w:p w14:paraId="3FF6F7CD" w14:textId="77777777" w:rsidR="00E80D1A" w:rsidRPr="00980233" w:rsidRDefault="00E80D1A" w:rsidP="00284768">
            <w:pPr>
              <w:snapToGrid w:val="0"/>
              <w:spacing w:line="288" w:lineRule="auto"/>
              <w:rPr>
                <w:rFonts w:ascii="宋体" w:hAnsi="宋体"/>
                <w:bCs/>
                <w:color w:val="000000"/>
                <w:szCs w:val="21"/>
              </w:rPr>
            </w:pPr>
            <w:r w:rsidRPr="00980233">
              <w:rPr>
                <w:rFonts w:ascii="宋体" w:hAnsi="宋体"/>
                <w:bCs/>
                <w:color w:val="000000"/>
                <w:szCs w:val="21"/>
              </w:rPr>
              <w:t>LO61</w:t>
            </w:r>
            <w:r w:rsidRPr="00980233">
              <w:rPr>
                <w:rFonts w:ascii="宋体" w:hAnsi="宋体" w:cs="宋体" w:hint="eastAsia"/>
                <w:bCs/>
                <w:color w:val="000000"/>
                <w:szCs w:val="21"/>
              </w:rPr>
              <w:t>：具备一定的信息素养，并能在工作中应用信息技术解决问题。</w:t>
            </w:r>
          </w:p>
        </w:tc>
        <w:tc>
          <w:tcPr>
            <w:tcW w:w="567" w:type="dxa"/>
            <w:vAlign w:val="center"/>
          </w:tcPr>
          <w:p w14:paraId="008D37D0" w14:textId="77777777" w:rsidR="00E80D1A" w:rsidRPr="00980233" w:rsidRDefault="00E80D1A" w:rsidP="00284768">
            <w:pPr>
              <w:widowControl/>
              <w:jc w:val="center"/>
              <w:rPr>
                <w:rFonts w:ascii="仿宋" w:eastAsia="仿宋" w:hAnsi="仿宋" w:cs="宋体"/>
                <w:color w:val="000000"/>
                <w:kern w:val="0"/>
                <w:sz w:val="24"/>
                <w:szCs w:val="20"/>
              </w:rPr>
            </w:pPr>
          </w:p>
        </w:tc>
      </w:tr>
      <w:tr w:rsidR="00E80D1A" w:rsidRPr="00F520E5" w14:paraId="5331F652" w14:textId="77777777" w:rsidTr="00C61F14">
        <w:trPr>
          <w:jc w:val="center"/>
        </w:trPr>
        <w:tc>
          <w:tcPr>
            <w:tcW w:w="7699" w:type="dxa"/>
            <w:vAlign w:val="center"/>
          </w:tcPr>
          <w:p w14:paraId="34999A11" w14:textId="77777777" w:rsidR="00E80D1A" w:rsidRPr="00980233" w:rsidRDefault="00E80D1A" w:rsidP="00284768">
            <w:pPr>
              <w:snapToGrid w:val="0"/>
              <w:spacing w:line="288" w:lineRule="auto"/>
              <w:rPr>
                <w:rFonts w:ascii="宋体" w:hAnsi="宋体"/>
                <w:bCs/>
                <w:color w:val="000000"/>
                <w:szCs w:val="21"/>
              </w:rPr>
            </w:pPr>
            <w:r w:rsidRPr="00980233">
              <w:rPr>
                <w:rFonts w:ascii="宋体" w:hAnsi="宋体"/>
                <w:bCs/>
                <w:color w:val="000000"/>
                <w:szCs w:val="21"/>
              </w:rPr>
              <w:t>LO71</w:t>
            </w:r>
            <w:r w:rsidRPr="00980233">
              <w:rPr>
                <w:rFonts w:ascii="宋体" w:hAnsi="宋体" w:cs="宋体" w:hint="eastAsia"/>
                <w:bCs/>
                <w:color w:val="000000"/>
                <w:szCs w:val="21"/>
              </w:rPr>
              <w:t>：愿意服务他人、服务企业、服务社会</w:t>
            </w:r>
            <w:r w:rsidRPr="00980233">
              <w:rPr>
                <w:rFonts w:ascii="宋体" w:hAnsi="宋体"/>
                <w:bCs/>
                <w:color w:val="000000"/>
                <w:szCs w:val="21"/>
              </w:rPr>
              <w:t>;</w:t>
            </w:r>
            <w:r w:rsidRPr="00980233">
              <w:rPr>
                <w:rFonts w:ascii="宋体" w:hAnsi="宋体" w:cs="宋体" w:hint="eastAsia"/>
                <w:bCs/>
                <w:color w:val="000000"/>
                <w:szCs w:val="21"/>
              </w:rPr>
              <w:t>为人热忱，富于爱心，懂得感恩</w:t>
            </w:r>
          </w:p>
        </w:tc>
        <w:tc>
          <w:tcPr>
            <w:tcW w:w="567" w:type="dxa"/>
            <w:vAlign w:val="center"/>
          </w:tcPr>
          <w:p w14:paraId="03B85F70" w14:textId="77777777" w:rsidR="00E80D1A" w:rsidRPr="00980233" w:rsidRDefault="00E80D1A" w:rsidP="00284768">
            <w:pPr>
              <w:widowControl/>
              <w:jc w:val="center"/>
              <w:rPr>
                <w:rFonts w:ascii="仿宋" w:eastAsia="仿宋" w:hAnsi="仿宋" w:cs="宋体"/>
                <w:color w:val="000000"/>
                <w:kern w:val="0"/>
                <w:sz w:val="24"/>
                <w:szCs w:val="20"/>
              </w:rPr>
            </w:pPr>
            <w:r w:rsidRPr="00980233">
              <w:rPr>
                <w:color w:val="000000"/>
                <w:kern w:val="0"/>
                <w:sz w:val="20"/>
                <w:szCs w:val="20"/>
              </w:rPr>
              <w:t xml:space="preserve"> </w:t>
            </w:r>
          </w:p>
        </w:tc>
      </w:tr>
      <w:tr w:rsidR="00E80D1A" w:rsidRPr="00F520E5" w14:paraId="47F10F7E" w14:textId="77777777" w:rsidTr="00C61F14">
        <w:trPr>
          <w:jc w:val="center"/>
        </w:trPr>
        <w:tc>
          <w:tcPr>
            <w:tcW w:w="7699" w:type="dxa"/>
            <w:vAlign w:val="center"/>
          </w:tcPr>
          <w:p w14:paraId="3EC38F31" w14:textId="77777777" w:rsidR="00E80D1A" w:rsidRPr="00980233" w:rsidRDefault="00E80D1A" w:rsidP="00284768">
            <w:pPr>
              <w:snapToGrid w:val="0"/>
              <w:spacing w:line="288" w:lineRule="auto"/>
              <w:rPr>
                <w:rFonts w:ascii="宋体" w:hAnsi="宋体"/>
                <w:bCs/>
                <w:color w:val="000000"/>
                <w:szCs w:val="21"/>
              </w:rPr>
            </w:pPr>
            <w:r w:rsidRPr="00980233">
              <w:rPr>
                <w:rFonts w:ascii="宋体" w:hAnsi="宋体"/>
                <w:bCs/>
                <w:color w:val="000000"/>
                <w:szCs w:val="21"/>
              </w:rPr>
              <w:t>LO81</w:t>
            </w:r>
            <w:r w:rsidRPr="00980233">
              <w:rPr>
                <w:rFonts w:ascii="宋体" w:hAnsi="宋体" w:cs="宋体" w:hint="eastAsia"/>
                <w:bCs/>
                <w:color w:val="000000"/>
                <w:szCs w:val="21"/>
              </w:rPr>
              <w:t>：具有基本的外语表达沟通能力与跨文化理解能力，有国际竞争与合作的意识</w:t>
            </w:r>
          </w:p>
        </w:tc>
        <w:tc>
          <w:tcPr>
            <w:tcW w:w="567" w:type="dxa"/>
            <w:vAlign w:val="center"/>
          </w:tcPr>
          <w:p w14:paraId="6F5917C0" w14:textId="77777777" w:rsidR="00E80D1A" w:rsidRPr="00980233" w:rsidRDefault="00E80D1A" w:rsidP="00284768">
            <w:pPr>
              <w:widowControl/>
              <w:jc w:val="center"/>
              <w:rPr>
                <w:rFonts w:ascii="仿宋" w:eastAsia="仿宋" w:hAnsi="仿宋" w:cs="宋体"/>
                <w:color w:val="000000"/>
                <w:kern w:val="0"/>
                <w:sz w:val="24"/>
                <w:szCs w:val="20"/>
              </w:rPr>
            </w:pPr>
          </w:p>
        </w:tc>
      </w:tr>
    </w:tbl>
    <w:p w14:paraId="05EC4099" w14:textId="77777777" w:rsidR="003B62BA" w:rsidRDefault="002109BD" w:rsidP="00DE0C8A">
      <w:pPr>
        <w:widowControl/>
        <w:spacing w:beforeLines="50" w:before="156" w:afterLines="50" w:after="156" w:line="288" w:lineRule="auto"/>
        <w:ind w:firstLineChars="150" w:firstLine="360"/>
        <w:jc w:val="left"/>
        <w:rPr>
          <w:rFonts w:ascii="黑体" w:eastAsia="黑体" w:hAnsi="宋体"/>
          <w:sz w:val="24"/>
        </w:rPr>
      </w:pPr>
      <w:r w:rsidRPr="00E80D1A">
        <w:rPr>
          <w:rFonts w:ascii="黑体" w:eastAsia="黑体" w:hAnsi="宋体" w:hint="eastAsia"/>
          <w:sz w:val="24"/>
        </w:rPr>
        <w:t>五、</w:t>
      </w:r>
      <w:r w:rsidRPr="00E80D1A">
        <w:rPr>
          <w:rFonts w:ascii="黑体" w:eastAsia="黑体" w:hAnsi="宋体"/>
          <w:sz w:val="24"/>
        </w:rPr>
        <w:t>课程</w:t>
      </w:r>
      <w:r w:rsidRPr="00E80D1A">
        <w:rPr>
          <w:rFonts w:ascii="黑体" w:eastAsia="黑体" w:hAnsi="宋体" w:hint="eastAsia"/>
          <w:sz w:val="24"/>
        </w:rPr>
        <w:t>目标/课程预期学习成果</w:t>
      </w:r>
    </w:p>
    <w:tbl>
      <w:tblPr>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4"/>
        <w:gridCol w:w="1247"/>
        <w:gridCol w:w="3998"/>
        <w:gridCol w:w="1134"/>
        <w:gridCol w:w="1276"/>
      </w:tblGrid>
      <w:tr w:rsidR="00E80D1A" w:rsidRPr="00F520E5" w14:paraId="7D94FCA3" w14:textId="77777777" w:rsidTr="00FF48C5">
        <w:trPr>
          <w:trHeight w:val="667"/>
          <w:jc w:val="center"/>
        </w:trPr>
        <w:tc>
          <w:tcPr>
            <w:tcW w:w="714" w:type="dxa"/>
          </w:tcPr>
          <w:p w14:paraId="5376EFAB" w14:textId="77777777" w:rsidR="00E80D1A" w:rsidRPr="00F520E5" w:rsidRDefault="00E80D1A" w:rsidP="00284768">
            <w:pPr>
              <w:snapToGrid w:val="0"/>
              <w:spacing w:line="288" w:lineRule="auto"/>
              <w:jc w:val="center"/>
              <w:rPr>
                <w:b/>
                <w:color w:val="000000"/>
                <w:sz w:val="20"/>
                <w:szCs w:val="20"/>
              </w:rPr>
            </w:pPr>
            <w:r w:rsidRPr="00F520E5">
              <w:rPr>
                <w:rFonts w:hint="eastAsia"/>
                <w:b/>
                <w:color w:val="000000"/>
                <w:sz w:val="20"/>
                <w:szCs w:val="20"/>
              </w:rPr>
              <w:t>序号</w:t>
            </w:r>
          </w:p>
        </w:tc>
        <w:tc>
          <w:tcPr>
            <w:tcW w:w="1247" w:type="dxa"/>
          </w:tcPr>
          <w:p w14:paraId="14D554E8" w14:textId="77777777" w:rsidR="00E80D1A" w:rsidRPr="00F520E5" w:rsidRDefault="00E80D1A" w:rsidP="00284768">
            <w:pPr>
              <w:snapToGrid w:val="0"/>
              <w:spacing w:line="288" w:lineRule="auto"/>
              <w:jc w:val="center"/>
              <w:rPr>
                <w:b/>
                <w:color w:val="000000"/>
                <w:sz w:val="20"/>
                <w:szCs w:val="20"/>
              </w:rPr>
            </w:pPr>
            <w:r w:rsidRPr="00F520E5">
              <w:rPr>
                <w:rFonts w:hint="eastAsia"/>
                <w:b/>
                <w:color w:val="000000"/>
                <w:sz w:val="20"/>
                <w:szCs w:val="20"/>
              </w:rPr>
              <w:t>课程预期</w:t>
            </w:r>
          </w:p>
          <w:p w14:paraId="5726FD54" w14:textId="77777777" w:rsidR="00E80D1A" w:rsidRPr="00F520E5" w:rsidRDefault="00E80D1A" w:rsidP="00284768">
            <w:pPr>
              <w:snapToGrid w:val="0"/>
              <w:spacing w:line="288" w:lineRule="auto"/>
              <w:jc w:val="center"/>
              <w:rPr>
                <w:b/>
                <w:color w:val="000000"/>
                <w:sz w:val="20"/>
                <w:szCs w:val="20"/>
              </w:rPr>
            </w:pPr>
            <w:r w:rsidRPr="00F520E5">
              <w:rPr>
                <w:rFonts w:hint="eastAsia"/>
                <w:b/>
                <w:color w:val="000000"/>
                <w:sz w:val="20"/>
                <w:szCs w:val="20"/>
              </w:rPr>
              <w:t>学习成果</w:t>
            </w:r>
          </w:p>
        </w:tc>
        <w:tc>
          <w:tcPr>
            <w:tcW w:w="3998" w:type="dxa"/>
          </w:tcPr>
          <w:p w14:paraId="0DD17070" w14:textId="77777777" w:rsidR="00E80D1A" w:rsidRPr="00F520E5" w:rsidRDefault="00E80D1A" w:rsidP="00284768">
            <w:pPr>
              <w:snapToGrid w:val="0"/>
              <w:spacing w:line="288" w:lineRule="auto"/>
              <w:jc w:val="center"/>
              <w:rPr>
                <w:b/>
                <w:color w:val="000000"/>
                <w:sz w:val="20"/>
                <w:szCs w:val="20"/>
              </w:rPr>
            </w:pPr>
            <w:r w:rsidRPr="00F520E5">
              <w:rPr>
                <w:rFonts w:hint="eastAsia"/>
                <w:b/>
                <w:color w:val="000000"/>
                <w:sz w:val="20"/>
                <w:szCs w:val="20"/>
              </w:rPr>
              <w:t>课程目标</w:t>
            </w:r>
          </w:p>
          <w:p w14:paraId="36D321E6" w14:textId="77777777" w:rsidR="00E80D1A" w:rsidRPr="00F520E5" w:rsidRDefault="00E80D1A" w:rsidP="00284768">
            <w:pPr>
              <w:snapToGrid w:val="0"/>
              <w:spacing w:line="288" w:lineRule="auto"/>
              <w:jc w:val="center"/>
              <w:rPr>
                <w:b/>
                <w:color w:val="000000"/>
                <w:sz w:val="20"/>
                <w:szCs w:val="20"/>
              </w:rPr>
            </w:pPr>
            <w:r w:rsidRPr="00F520E5">
              <w:rPr>
                <w:rFonts w:hint="eastAsia"/>
                <w:b/>
                <w:color w:val="000000"/>
                <w:sz w:val="20"/>
                <w:szCs w:val="20"/>
              </w:rPr>
              <w:t>（细化的预期学习成果）</w:t>
            </w:r>
          </w:p>
        </w:tc>
        <w:tc>
          <w:tcPr>
            <w:tcW w:w="1134" w:type="dxa"/>
          </w:tcPr>
          <w:p w14:paraId="5CC84AA5" w14:textId="77777777" w:rsidR="00E80D1A" w:rsidRPr="00F520E5" w:rsidRDefault="00E80D1A" w:rsidP="00284768">
            <w:pPr>
              <w:snapToGrid w:val="0"/>
              <w:spacing w:line="288" w:lineRule="auto"/>
              <w:jc w:val="center"/>
              <w:rPr>
                <w:b/>
                <w:color w:val="000000"/>
                <w:sz w:val="20"/>
                <w:szCs w:val="20"/>
              </w:rPr>
            </w:pPr>
            <w:r w:rsidRPr="00F520E5">
              <w:rPr>
                <w:rFonts w:hint="eastAsia"/>
                <w:b/>
                <w:color w:val="000000"/>
                <w:sz w:val="20"/>
                <w:szCs w:val="20"/>
              </w:rPr>
              <w:t>教与学方式</w:t>
            </w:r>
          </w:p>
        </w:tc>
        <w:tc>
          <w:tcPr>
            <w:tcW w:w="1276" w:type="dxa"/>
          </w:tcPr>
          <w:p w14:paraId="0AE490D5" w14:textId="77777777" w:rsidR="00E80D1A" w:rsidRPr="00F520E5" w:rsidRDefault="00E80D1A" w:rsidP="00284768">
            <w:pPr>
              <w:snapToGrid w:val="0"/>
              <w:spacing w:line="288" w:lineRule="auto"/>
              <w:jc w:val="center"/>
              <w:rPr>
                <w:b/>
                <w:color w:val="000000"/>
                <w:sz w:val="20"/>
                <w:szCs w:val="20"/>
              </w:rPr>
            </w:pPr>
            <w:r w:rsidRPr="00F520E5">
              <w:rPr>
                <w:rFonts w:hint="eastAsia"/>
                <w:b/>
                <w:color w:val="000000"/>
                <w:sz w:val="20"/>
                <w:szCs w:val="20"/>
              </w:rPr>
              <w:t>评价方式</w:t>
            </w:r>
          </w:p>
        </w:tc>
      </w:tr>
      <w:tr w:rsidR="00E80D1A" w:rsidRPr="00F520E5" w14:paraId="1A4F6F44" w14:textId="77777777" w:rsidTr="00FF48C5">
        <w:trPr>
          <w:jc w:val="center"/>
        </w:trPr>
        <w:tc>
          <w:tcPr>
            <w:tcW w:w="714" w:type="dxa"/>
          </w:tcPr>
          <w:p w14:paraId="57AD016F" w14:textId="77777777" w:rsidR="00E80D1A" w:rsidRPr="00D37395" w:rsidRDefault="00E80D1A" w:rsidP="00284768">
            <w:pPr>
              <w:snapToGrid w:val="0"/>
              <w:spacing w:line="288" w:lineRule="auto"/>
              <w:jc w:val="center"/>
              <w:rPr>
                <w:color w:val="000000"/>
                <w:sz w:val="20"/>
                <w:szCs w:val="20"/>
              </w:rPr>
            </w:pPr>
            <w:r w:rsidRPr="00D37395">
              <w:rPr>
                <w:color w:val="000000"/>
                <w:sz w:val="20"/>
                <w:szCs w:val="20"/>
              </w:rPr>
              <w:t>1</w:t>
            </w:r>
          </w:p>
        </w:tc>
        <w:tc>
          <w:tcPr>
            <w:tcW w:w="1247" w:type="dxa"/>
          </w:tcPr>
          <w:p w14:paraId="231CE1DB" w14:textId="77777777" w:rsidR="00E80D1A" w:rsidRPr="00D37395" w:rsidRDefault="00E80D1A" w:rsidP="00284768">
            <w:pPr>
              <w:snapToGrid w:val="0"/>
              <w:spacing w:line="288" w:lineRule="auto"/>
              <w:jc w:val="center"/>
              <w:rPr>
                <w:color w:val="000000"/>
                <w:sz w:val="20"/>
                <w:szCs w:val="20"/>
              </w:rPr>
            </w:pPr>
            <w:r w:rsidRPr="00D37395">
              <w:rPr>
                <w:color w:val="000000"/>
                <w:sz w:val="20"/>
                <w:szCs w:val="20"/>
              </w:rPr>
              <w:t>LO21</w:t>
            </w:r>
          </w:p>
        </w:tc>
        <w:tc>
          <w:tcPr>
            <w:tcW w:w="3998" w:type="dxa"/>
          </w:tcPr>
          <w:p w14:paraId="261162EE" w14:textId="77777777" w:rsidR="00E80D1A" w:rsidRPr="00D37395" w:rsidRDefault="00E80D1A" w:rsidP="00284768">
            <w:pPr>
              <w:snapToGrid w:val="0"/>
              <w:spacing w:line="288" w:lineRule="auto"/>
              <w:jc w:val="left"/>
              <w:rPr>
                <w:color w:val="000000"/>
                <w:sz w:val="20"/>
                <w:szCs w:val="20"/>
              </w:rPr>
            </w:pPr>
            <w:r w:rsidRPr="00D37395">
              <w:rPr>
                <w:rFonts w:hint="eastAsia"/>
                <w:color w:val="000000"/>
                <w:sz w:val="20"/>
                <w:szCs w:val="20"/>
              </w:rPr>
              <w:t>理解计算机动画的基本原理，能根据指定要求自主完成动画效果制作。</w:t>
            </w:r>
          </w:p>
        </w:tc>
        <w:tc>
          <w:tcPr>
            <w:tcW w:w="1134" w:type="dxa"/>
          </w:tcPr>
          <w:p w14:paraId="040D0C2C" w14:textId="77777777" w:rsidR="00E80D1A" w:rsidRPr="00D37395" w:rsidRDefault="00E80D1A" w:rsidP="00284768">
            <w:pPr>
              <w:snapToGrid w:val="0"/>
              <w:spacing w:line="288" w:lineRule="auto"/>
              <w:jc w:val="center"/>
              <w:rPr>
                <w:color w:val="000000"/>
                <w:sz w:val="20"/>
                <w:szCs w:val="20"/>
              </w:rPr>
            </w:pPr>
          </w:p>
          <w:p w14:paraId="0398A0F2" w14:textId="77777777" w:rsidR="00E80D1A" w:rsidRPr="00D37395" w:rsidRDefault="00E80D1A" w:rsidP="00284768">
            <w:pPr>
              <w:snapToGrid w:val="0"/>
              <w:spacing w:line="288" w:lineRule="auto"/>
              <w:jc w:val="center"/>
              <w:rPr>
                <w:color w:val="000000"/>
                <w:sz w:val="20"/>
                <w:szCs w:val="20"/>
              </w:rPr>
            </w:pPr>
            <w:r w:rsidRPr="00D37395">
              <w:rPr>
                <w:rFonts w:hint="eastAsia"/>
                <w:color w:val="000000"/>
                <w:sz w:val="20"/>
                <w:szCs w:val="20"/>
              </w:rPr>
              <w:t>任务驱动</w:t>
            </w:r>
          </w:p>
        </w:tc>
        <w:tc>
          <w:tcPr>
            <w:tcW w:w="1276" w:type="dxa"/>
          </w:tcPr>
          <w:p w14:paraId="116316CB" w14:textId="77777777" w:rsidR="00E80D1A" w:rsidRPr="00D37395" w:rsidRDefault="00E80D1A" w:rsidP="00284768">
            <w:pPr>
              <w:snapToGrid w:val="0"/>
              <w:spacing w:line="288" w:lineRule="auto"/>
              <w:jc w:val="center"/>
              <w:rPr>
                <w:color w:val="000000"/>
                <w:sz w:val="20"/>
                <w:szCs w:val="20"/>
              </w:rPr>
            </w:pPr>
          </w:p>
          <w:p w14:paraId="216E2A09" w14:textId="77777777" w:rsidR="00E80D1A" w:rsidRPr="00D37395" w:rsidRDefault="00D8462C" w:rsidP="00284768">
            <w:pPr>
              <w:snapToGrid w:val="0"/>
              <w:spacing w:line="288" w:lineRule="auto"/>
              <w:jc w:val="center"/>
              <w:rPr>
                <w:color w:val="000000"/>
                <w:sz w:val="20"/>
                <w:szCs w:val="20"/>
              </w:rPr>
            </w:pPr>
            <w:r>
              <w:rPr>
                <w:rFonts w:hint="eastAsia"/>
                <w:color w:val="000000"/>
                <w:sz w:val="20"/>
                <w:szCs w:val="20"/>
              </w:rPr>
              <w:t>作品</w:t>
            </w:r>
          </w:p>
        </w:tc>
      </w:tr>
      <w:tr w:rsidR="00E80D1A" w:rsidRPr="00F520E5" w14:paraId="09F99AA6" w14:textId="77777777" w:rsidTr="00FF48C5">
        <w:trPr>
          <w:trHeight w:val="1010"/>
          <w:jc w:val="center"/>
        </w:trPr>
        <w:tc>
          <w:tcPr>
            <w:tcW w:w="714" w:type="dxa"/>
          </w:tcPr>
          <w:p w14:paraId="746C4EEE" w14:textId="77777777" w:rsidR="00E80D1A" w:rsidRPr="00D37395" w:rsidRDefault="00E80D1A" w:rsidP="00284768">
            <w:pPr>
              <w:snapToGrid w:val="0"/>
              <w:spacing w:line="288" w:lineRule="auto"/>
              <w:jc w:val="center"/>
              <w:rPr>
                <w:color w:val="000000"/>
                <w:sz w:val="20"/>
                <w:szCs w:val="20"/>
              </w:rPr>
            </w:pPr>
            <w:r w:rsidRPr="00D37395">
              <w:rPr>
                <w:color w:val="000000"/>
                <w:sz w:val="20"/>
                <w:szCs w:val="20"/>
              </w:rPr>
              <w:t>2</w:t>
            </w:r>
          </w:p>
        </w:tc>
        <w:tc>
          <w:tcPr>
            <w:tcW w:w="1247" w:type="dxa"/>
          </w:tcPr>
          <w:p w14:paraId="7A1CE862" w14:textId="77777777" w:rsidR="00E80D1A" w:rsidRPr="00E80D1A" w:rsidRDefault="00E80D1A" w:rsidP="00284768">
            <w:pPr>
              <w:snapToGrid w:val="0"/>
              <w:spacing w:line="288" w:lineRule="auto"/>
              <w:jc w:val="center"/>
              <w:rPr>
                <w:color w:val="000000"/>
                <w:sz w:val="20"/>
                <w:szCs w:val="20"/>
              </w:rPr>
            </w:pPr>
            <w:r w:rsidRPr="00E80D1A">
              <w:rPr>
                <w:color w:val="000000"/>
                <w:sz w:val="20"/>
                <w:szCs w:val="20"/>
              </w:rPr>
              <w:t>LO36</w:t>
            </w:r>
          </w:p>
        </w:tc>
        <w:tc>
          <w:tcPr>
            <w:tcW w:w="3998" w:type="dxa"/>
          </w:tcPr>
          <w:p w14:paraId="420BF568" w14:textId="77777777" w:rsidR="00E80D1A" w:rsidRPr="00D37395" w:rsidRDefault="00E80D1A" w:rsidP="00E80D1A">
            <w:pPr>
              <w:pStyle w:val="a8"/>
              <w:numPr>
                <w:ilvl w:val="0"/>
                <w:numId w:val="2"/>
              </w:numPr>
              <w:ind w:firstLineChars="0"/>
              <w:jc w:val="left"/>
              <w:rPr>
                <w:color w:val="000000"/>
                <w:sz w:val="20"/>
                <w:szCs w:val="20"/>
              </w:rPr>
            </w:pPr>
            <w:r w:rsidRPr="00D37395">
              <w:rPr>
                <w:rFonts w:hint="eastAsia"/>
                <w:color w:val="000000"/>
                <w:sz w:val="20"/>
                <w:szCs w:val="20"/>
              </w:rPr>
              <w:t>认识动画的时间与空间；</w:t>
            </w:r>
          </w:p>
          <w:p w14:paraId="5FD26FB8" w14:textId="77777777" w:rsidR="00E80D1A" w:rsidRPr="00D37395" w:rsidRDefault="00E80D1A" w:rsidP="00E80D1A">
            <w:pPr>
              <w:pStyle w:val="a8"/>
              <w:numPr>
                <w:ilvl w:val="0"/>
                <w:numId w:val="2"/>
              </w:numPr>
              <w:ind w:firstLineChars="0"/>
              <w:jc w:val="left"/>
              <w:rPr>
                <w:color w:val="000000"/>
                <w:sz w:val="20"/>
                <w:szCs w:val="20"/>
              </w:rPr>
            </w:pPr>
            <w:r w:rsidRPr="00D37395">
              <w:rPr>
                <w:rFonts w:hint="eastAsia"/>
                <w:color w:val="000000"/>
                <w:sz w:val="20"/>
                <w:szCs w:val="20"/>
              </w:rPr>
              <w:t>知道计算机动画中图形变形的原理及操作方法；</w:t>
            </w:r>
          </w:p>
          <w:p w14:paraId="2714D6FD" w14:textId="77777777" w:rsidR="00E80D1A" w:rsidRPr="00D37395" w:rsidRDefault="00E80D1A" w:rsidP="00E80D1A">
            <w:pPr>
              <w:pStyle w:val="a8"/>
              <w:numPr>
                <w:ilvl w:val="0"/>
                <w:numId w:val="2"/>
              </w:numPr>
              <w:ind w:firstLineChars="0"/>
              <w:jc w:val="left"/>
              <w:rPr>
                <w:color w:val="000000"/>
                <w:sz w:val="20"/>
                <w:szCs w:val="20"/>
              </w:rPr>
            </w:pPr>
            <w:r w:rsidRPr="00D37395">
              <w:rPr>
                <w:rFonts w:hint="eastAsia"/>
                <w:color w:val="000000"/>
                <w:sz w:val="20"/>
                <w:szCs w:val="20"/>
              </w:rPr>
              <w:t>理解角色动画的运动原理和制作方法；</w:t>
            </w:r>
          </w:p>
          <w:p w14:paraId="65886606" w14:textId="77777777" w:rsidR="00E80D1A" w:rsidRPr="00D37395" w:rsidRDefault="00E80D1A" w:rsidP="00E80D1A">
            <w:pPr>
              <w:pStyle w:val="a8"/>
              <w:numPr>
                <w:ilvl w:val="0"/>
                <w:numId w:val="2"/>
              </w:numPr>
              <w:ind w:firstLineChars="0"/>
              <w:jc w:val="left"/>
              <w:rPr>
                <w:color w:val="000000"/>
                <w:sz w:val="20"/>
                <w:szCs w:val="20"/>
              </w:rPr>
            </w:pPr>
            <w:r w:rsidRPr="00D37395">
              <w:rPr>
                <w:rFonts w:hint="eastAsia"/>
                <w:color w:val="000000"/>
                <w:sz w:val="20"/>
                <w:szCs w:val="20"/>
              </w:rPr>
              <w:t>理解角色表情表情变化的原理，能够通过部件的建立和分割设计动画效果；</w:t>
            </w:r>
            <w:r w:rsidRPr="00D37395">
              <w:rPr>
                <w:color w:val="000000"/>
                <w:sz w:val="20"/>
                <w:szCs w:val="20"/>
              </w:rPr>
              <w:t xml:space="preserve"> </w:t>
            </w:r>
          </w:p>
          <w:p w14:paraId="3CBEE446" w14:textId="77777777" w:rsidR="00E80D1A" w:rsidRPr="00E80D1A" w:rsidRDefault="00E80D1A" w:rsidP="00E80D1A">
            <w:pPr>
              <w:pStyle w:val="a8"/>
              <w:numPr>
                <w:ilvl w:val="0"/>
                <w:numId w:val="2"/>
              </w:numPr>
              <w:snapToGrid w:val="0"/>
              <w:spacing w:line="288" w:lineRule="auto"/>
              <w:ind w:firstLineChars="0"/>
              <w:jc w:val="left"/>
              <w:rPr>
                <w:color w:val="000000"/>
                <w:sz w:val="20"/>
                <w:szCs w:val="20"/>
              </w:rPr>
            </w:pPr>
            <w:r w:rsidRPr="00E80D1A">
              <w:rPr>
                <w:rFonts w:hint="eastAsia"/>
                <w:color w:val="000000"/>
                <w:sz w:val="20"/>
                <w:szCs w:val="20"/>
              </w:rPr>
              <w:t>知道不同形式的场景转化和动态的场景表现形式。能够应用生长动画方式进行场景展示和转化</w:t>
            </w:r>
          </w:p>
        </w:tc>
        <w:tc>
          <w:tcPr>
            <w:tcW w:w="1134" w:type="dxa"/>
          </w:tcPr>
          <w:p w14:paraId="02482115" w14:textId="77777777" w:rsidR="00E80D1A" w:rsidRPr="00D37395" w:rsidRDefault="00E80D1A" w:rsidP="00284768">
            <w:pPr>
              <w:snapToGrid w:val="0"/>
              <w:spacing w:line="288" w:lineRule="auto"/>
              <w:jc w:val="center"/>
              <w:rPr>
                <w:color w:val="000000"/>
                <w:sz w:val="20"/>
                <w:szCs w:val="20"/>
              </w:rPr>
            </w:pPr>
          </w:p>
          <w:p w14:paraId="2429D954" w14:textId="77777777" w:rsidR="00E80D1A" w:rsidRPr="00D37395" w:rsidRDefault="00E80D1A" w:rsidP="00284768">
            <w:pPr>
              <w:snapToGrid w:val="0"/>
              <w:spacing w:line="288" w:lineRule="auto"/>
              <w:jc w:val="center"/>
              <w:rPr>
                <w:color w:val="000000"/>
                <w:sz w:val="20"/>
                <w:szCs w:val="20"/>
              </w:rPr>
            </w:pPr>
          </w:p>
          <w:p w14:paraId="748335EB" w14:textId="77777777" w:rsidR="00E80D1A" w:rsidRPr="00D37395" w:rsidRDefault="00E80D1A" w:rsidP="00284768">
            <w:pPr>
              <w:snapToGrid w:val="0"/>
              <w:spacing w:line="288" w:lineRule="auto"/>
              <w:jc w:val="center"/>
              <w:rPr>
                <w:color w:val="000000"/>
                <w:sz w:val="20"/>
                <w:szCs w:val="20"/>
              </w:rPr>
            </w:pPr>
            <w:r w:rsidRPr="00D37395">
              <w:rPr>
                <w:rFonts w:hint="eastAsia"/>
                <w:color w:val="000000"/>
                <w:sz w:val="20"/>
                <w:szCs w:val="20"/>
              </w:rPr>
              <w:t>讲授</w:t>
            </w:r>
          </w:p>
          <w:p w14:paraId="68B8775F" w14:textId="77777777" w:rsidR="00E80D1A" w:rsidRPr="00D37395" w:rsidRDefault="00E80D1A" w:rsidP="00284768">
            <w:pPr>
              <w:snapToGrid w:val="0"/>
              <w:spacing w:line="288" w:lineRule="auto"/>
              <w:jc w:val="center"/>
              <w:rPr>
                <w:color w:val="000000"/>
                <w:sz w:val="20"/>
                <w:szCs w:val="20"/>
              </w:rPr>
            </w:pPr>
          </w:p>
          <w:p w14:paraId="07C87339" w14:textId="77777777" w:rsidR="00E80D1A" w:rsidRPr="00D37395" w:rsidRDefault="00E80D1A" w:rsidP="00284768">
            <w:pPr>
              <w:snapToGrid w:val="0"/>
              <w:spacing w:line="288" w:lineRule="auto"/>
              <w:jc w:val="center"/>
              <w:rPr>
                <w:color w:val="000000"/>
                <w:sz w:val="20"/>
                <w:szCs w:val="20"/>
              </w:rPr>
            </w:pPr>
            <w:r w:rsidRPr="00D37395">
              <w:rPr>
                <w:rFonts w:hint="eastAsia"/>
                <w:color w:val="000000"/>
                <w:sz w:val="20"/>
                <w:szCs w:val="20"/>
              </w:rPr>
              <w:t>案例分析</w:t>
            </w:r>
          </w:p>
          <w:p w14:paraId="2FF900EA" w14:textId="77777777" w:rsidR="00E80D1A" w:rsidRPr="00D37395" w:rsidRDefault="00E80D1A" w:rsidP="00284768">
            <w:pPr>
              <w:snapToGrid w:val="0"/>
              <w:spacing w:line="288" w:lineRule="auto"/>
              <w:jc w:val="center"/>
              <w:rPr>
                <w:color w:val="000000"/>
                <w:sz w:val="20"/>
                <w:szCs w:val="20"/>
              </w:rPr>
            </w:pPr>
          </w:p>
          <w:p w14:paraId="7EA4D51D" w14:textId="77777777" w:rsidR="00E80D1A" w:rsidRPr="00D37395" w:rsidRDefault="00E80D1A" w:rsidP="00284768">
            <w:pPr>
              <w:snapToGrid w:val="0"/>
              <w:spacing w:line="288" w:lineRule="auto"/>
              <w:jc w:val="center"/>
              <w:rPr>
                <w:color w:val="000000"/>
                <w:sz w:val="20"/>
                <w:szCs w:val="20"/>
              </w:rPr>
            </w:pPr>
            <w:r w:rsidRPr="00D37395">
              <w:rPr>
                <w:rFonts w:hint="eastAsia"/>
                <w:color w:val="000000"/>
                <w:sz w:val="20"/>
                <w:szCs w:val="20"/>
              </w:rPr>
              <w:t>操作实践</w:t>
            </w:r>
          </w:p>
        </w:tc>
        <w:tc>
          <w:tcPr>
            <w:tcW w:w="1276" w:type="dxa"/>
          </w:tcPr>
          <w:p w14:paraId="1490BE03" w14:textId="77777777" w:rsidR="00E80D1A" w:rsidRPr="00D37395" w:rsidRDefault="00E80D1A" w:rsidP="00284768">
            <w:pPr>
              <w:snapToGrid w:val="0"/>
              <w:spacing w:line="288" w:lineRule="auto"/>
              <w:jc w:val="center"/>
              <w:rPr>
                <w:color w:val="000000"/>
                <w:sz w:val="20"/>
                <w:szCs w:val="20"/>
              </w:rPr>
            </w:pPr>
          </w:p>
          <w:p w14:paraId="0FD631F7" w14:textId="77777777" w:rsidR="00E80D1A" w:rsidRPr="00D37395" w:rsidRDefault="00E80D1A" w:rsidP="00284768">
            <w:pPr>
              <w:snapToGrid w:val="0"/>
              <w:spacing w:line="288" w:lineRule="auto"/>
              <w:jc w:val="center"/>
              <w:rPr>
                <w:color w:val="000000"/>
                <w:sz w:val="20"/>
                <w:szCs w:val="20"/>
              </w:rPr>
            </w:pPr>
          </w:p>
          <w:p w14:paraId="27477F0A" w14:textId="77777777" w:rsidR="00E80D1A" w:rsidRPr="00D37395" w:rsidRDefault="00E80D1A" w:rsidP="00284768">
            <w:pPr>
              <w:snapToGrid w:val="0"/>
              <w:spacing w:line="288" w:lineRule="auto"/>
              <w:jc w:val="center"/>
              <w:rPr>
                <w:color w:val="000000"/>
                <w:sz w:val="20"/>
                <w:szCs w:val="20"/>
              </w:rPr>
            </w:pPr>
          </w:p>
          <w:p w14:paraId="7CE15FD9" w14:textId="77777777" w:rsidR="00E80D1A" w:rsidRPr="00D37395" w:rsidRDefault="00E80D1A" w:rsidP="00284768">
            <w:pPr>
              <w:snapToGrid w:val="0"/>
              <w:spacing w:line="288" w:lineRule="auto"/>
              <w:jc w:val="center"/>
              <w:rPr>
                <w:color w:val="000000"/>
                <w:sz w:val="20"/>
                <w:szCs w:val="20"/>
              </w:rPr>
            </w:pPr>
          </w:p>
          <w:p w14:paraId="6D26F107" w14:textId="77777777" w:rsidR="00E80D1A" w:rsidRPr="00D37395" w:rsidRDefault="00BE55DA" w:rsidP="00284768">
            <w:pPr>
              <w:snapToGrid w:val="0"/>
              <w:spacing w:line="288" w:lineRule="auto"/>
              <w:jc w:val="center"/>
              <w:rPr>
                <w:color w:val="000000"/>
                <w:sz w:val="20"/>
                <w:szCs w:val="20"/>
              </w:rPr>
            </w:pPr>
            <w:r>
              <w:rPr>
                <w:rFonts w:hint="eastAsia"/>
                <w:color w:val="000000"/>
                <w:sz w:val="20"/>
                <w:szCs w:val="20"/>
              </w:rPr>
              <w:t>作品</w:t>
            </w:r>
          </w:p>
        </w:tc>
      </w:tr>
      <w:tr w:rsidR="00E80D1A" w:rsidRPr="00F520E5" w14:paraId="13B880A9" w14:textId="77777777" w:rsidTr="00FF48C5">
        <w:trPr>
          <w:trHeight w:val="987"/>
          <w:jc w:val="center"/>
        </w:trPr>
        <w:tc>
          <w:tcPr>
            <w:tcW w:w="714" w:type="dxa"/>
          </w:tcPr>
          <w:p w14:paraId="47AE8495" w14:textId="77777777" w:rsidR="00E80D1A" w:rsidRPr="00E80D1A" w:rsidRDefault="00E80D1A" w:rsidP="00E80D1A">
            <w:pPr>
              <w:snapToGrid w:val="0"/>
              <w:spacing w:line="288" w:lineRule="auto"/>
              <w:jc w:val="center"/>
              <w:rPr>
                <w:color w:val="000000"/>
                <w:sz w:val="20"/>
                <w:szCs w:val="20"/>
              </w:rPr>
            </w:pPr>
            <w:r w:rsidRPr="00E80D1A">
              <w:rPr>
                <w:color w:val="000000"/>
                <w:sz w:val="20"/>
                <w:szCs w:val="20"/>
              </w:rPr>
              <w:t>3</w:t>
            </w:r>
          </w:p>
        </w:tc>
        <w:tc>
          <w:tcPr>
            <w:tcW w:w="1247" w:type="dxa"/>
          </w:tcPr>
          <w:p w14:paraId="0D211D67" w14:textId="77777777" w:rsidR="00E80D1A" w:rsidRPr="00E80D1A" w:rsidRDefault="00E80D1A" w:rsidP="00E80D1A">
            <w:pPr>
              <w:snapToGrid w:val="0"/>
              <w:spacing w:line="288" w:lineRule="auto"/>
              <w:jc w:val="center"/>
              <w:rPr>
                <w:color w:val="000000"/>
                <w:sz w:val="20"/>
                <w:szCs w:val="20"/>
              </w:rPr>
            </w:pPr>
            <w:r w:rsidRPr="00E80D1A">
              <w:rPr>
                <w:color w:val="000000"/>
                <w:sz w:val="20"/>
                <w:szCs w:val="20"/>
              </w:rPr>
              <w:t>LO33</w:t>
            </w:r>
          </w:p>
        </w:tc>
        <w:tc>
          <w:tcPr>
            <w:tcW w:w="3998" w:type="dxa"/>
          </w:tcPr>
          <w:p w14:paraId="4A71A0A7" w14:textId="77777777" w:rsidR="00E80D1A" w:rsidRPr="001453AD" w:rsidRDefault="00E80D1A" w:rsidP="004926D4">
            <w:pPr>
              <w:rPr>
                <w:rFonts w:ascii="宋体" w:cs="宋体"/>
                <w:bCs/>
                <w:color w:val="000000"/>
                <w:szCs w:val="21"/>
              </w:rPr>
            </w:pPr>
            <w:r w:rsidRPr="00417ADD">
              <w:rPr>
                <w:rFonts w:hint="eastAsia"/>
              </w:rPr>
              <w:t>根据</w:t>
            </w:r>
            <w:r>
              <w:rPr>
                <w:rFonts w:hint="eastAsia"/>
              </w:rPr>
              <w:t>主题进行创意实践，</w:t>
            </w:r>
            <w:r w:rsidRPr="00417ADD">
              <w:rPr>
                <w:rFonts w:hint="eastAsia"/>
              </w:rPr>
              <w:t>能够</w:t>
            </w:r>
            <w:r>
              <w:rPr>
                <w:rFonts w:hint="eastAsia"/>
              </w:rPr>
              <w:t>独立承担或小组分工的</w:t>
            </w:r>
            <w:r w:rsidRPr="00417ADD">
              <w:rPr>
                <w:rFonts w:hint="eastAsia"/>
              </w:rPr>
              <w:t>进行技术分析和解决问题</w:t>
            </w:r>
            <w:r>
              <w:rPr>
                <w:rFonts w:hint="eastAsia"/>
              </w:rPr>
              <w:t>，最终完成完整的内容表达和视频画面呈现。</w:t>
            </w:r>
          </w:p>
        </w:tc>
        <w:tc>
          <w:tcPr>
            <w:tcW w:w="1134" w:type="dxa"/>
          </w:tcPr>
          <w:p w14:paraId="042D1544" w14:textId="77777777" w:rsidR="00E80D1A" w:rsidRPr="001453AD" w:rsidRDefault="00E80D1A" w:rsidP="00284768">
            <w:pPr>
              <w:snapToGrid w:val="0"/>
              <w:spacing w:line="288" w:lineRule="auto"/>
              <w:jc w:val="center"/>
              <w:rPr>
                <w:rFonts w:ascii="宋体" w:cs="宋体"/>
                <w:bCs/>
                <w:color w:val="000000"/>
                <w:szCs w:val="21"/>
              </w:rPr>
            </w:pPr>
            <w:r w:rsidRPr="00801E3B">
              <w:rPr>
                <w:rFonts w:ascii="宋体" w:hAnsi="宋体" w:cs="宋体" w:hint="eastAsia"/>
                <w:kern w:val="0"/>
                <w:szCs w:val="21"/>
              </w:rPr>
              <w:t>任务驱动</w:t>
            </w:r>
          </w:p>
        </w:tc>
        <w:tc>
          <w:tcPr>
            <w:tcW w:w="1276" w:type="dxa"/>
          </w:tcPr>
          <w:p w14:paraId="50958913" w14:textId="77777777" w:rsidR="00E80D1A" w:rsidRPr="001453AD" w:rsidRDefault="00BE55DA" w:rsidP="00284768">
            <w:pPr>
              <w:snapToGrid w:val="0"/>
              <w:spacing w:line="288" w:lineRule="auto"/>
              <w:jc w:val="center"/>
              <w:rPr>
                <w:rFonts w:ascii="宋体" w:cs="宋体"/>
                <w:bCs/>
                <w:color w:val="000000"/>
                <w:szCs w:val="21"/>
              </w:rPr>
            </w:pPr>
            <w:r>
              <w:rPr>
                <w:rFonts w:ascii="宋体" w:cs="宋体" w:hint="eastAsia"/>
                <w:bCs/>
                <w:color w:val="000000"/>
                <w:szCs w:val="21"/>
              </w:rPr>
              <w:t>作品</w:t>
            </w:r>
          </w:p>
        </w:tc>
      </w:tr>
    </w:tbl>
    <w:p w14:paraId="282C964F" w14:textId="77777777" w:rsidR="003B62BA" w:rsidRDefault="002109BD" w:rsidP="00DE0C8A">
      <w:pPr>
        <w:widowControl/>
        <w:spacing w:beforeLines="50" w:before="156" w:afterLines="50" w:after="156" w:line="288" w:lineRule="auto"/>
        <w:ind w:firstLineChars="150" w:firstLine="360"/>
        <w:jc w:val="left"/>
        <w:rPr>
          <w:rFonts w:ascii="黑体" w:eastAsia="黑体" w:hAnsi="宋体"/>
          <w:sz w:val="24"/>
        </w:rPr>
      </w:pPr>
      <w:r w:rsidRPr="00AF3C42">
        <w:rPr>
          <w:rFonts w:ascii="黑体" w:eastAsia="黑体" w:hAnsi="宋体" w:hint="eastAsia"/>
          <w:sz w:val="24"/>
        </w:rPr>
        <w:t>六、</w:t>
      </w:r>
      <w:r w:rsidRPr="00AF3C42">
        <w:rPr>
          <w:rFonts w:ascii="黑体" w:eastAsia="黑体" w:hAnsi="宋体"/>
          <w:sz w:val="24"/>
        </w:rPr>
        <w:t>课程内容</w:t>
      </w:r>
    </w:p>
    <w:p w14:paraId="518F100B" w14:textId="77777777" w:rsidR="00C51724" w:rsidRPr="00C51724" w:rsidRDefault="00C51724" w:rsidP="00C51724">
      <w:pPr>
        <w:snapToGrid w:val="0"/>
        <w:spacing w:line="288" w:lineRule="auto"/>
        <w:ind w:firstLineChars="175" w:firstLine="368"/>
        <w:rPr>
          <w:rFonts w:ascii="宋体"/>
          <w:szCs w:val="21"/>
        </w:rPr>
      </w:pPr>
      <w:r w:rsidRPr="00191F27">
        <w:rPr>
          <w:rFonts w:ascii="宋体" w:hAnsi="宋体" w:hint="eastAsia"/>
          <w:szCs w:val="21"/>
        </w:rPr>
        <w:t>本课程</w:t>
      </w:r>
      <w:r>
        <w:rPr>
          <w:rFonts w:ascii="宋体" w:hAnsi="宋体" w:hint="eastAsia"/>
          <w:szCs w:val="21"/>
        </w:rPr>
        <w:t>课内教学</w:t>
      </w:r>
      <w:r w:rsidRPr="00191F27">
        <w:rPr>
          <w:rFonts w:ascii="宋体" w:hAnsi="宋体" w:hint="eastAsia"/>
          <w:szCs w:val="21"/>
        </w:rPr>
        <w:t>课时为</w:t>
      </w:r>
      <w:r>
        <w:rPr>
          <w:rFonts w:ascii="宋体" w:hAnsi="宋体"/>
          <w:szCs w:val="21"/>
        </w:rPr>
        <w:t>64</w:t>
      </w:r>
      <w:r w:rsidRPr="00191F27">
        <w:rPr>
          <w:rFonts w:ascii="宋体" w:hAnsi="宋体" w:hint="eastAsia"/>
          <w:szCs w:val="21"/>
        </w:rPr>
        <w:t>学时，其中教师课堂授课（含讲解、演示、</w:t>
      </w:r>
      <w:r>
        <w:rPr>
          <w:rFonts w:ascii="宋体" w:hAnsi="宋体" w:hint="eastAsia"/>
          <w:szCs w:val="21"/>
        </w:rPr>
        <w:t>课题讨论、作品</w:t>
      </w:r>
      <w:r w:rsidRPr="00191F27">
        <w:rPr>
          <w:rFonts w:ascii="宋体" w:hAnsi="宋体" w:hint="eastAsia"/>
          <w:szCs w:val="21"/>
        </w:rPr>
        <w:t>点评等环节）学时约为</w:t>
      </w:r>
      <w:r>
        <w:rPr>
          <w:rFonts w:ascii="宋体" w:hAnsi="宋体"/>
          <w:szCs w:val="21"/>
        </w:rPr>
        <w:t>32</w:t>
      </w:r>
      <w:r w:rsidRPr="00191F27">
        <w:rPr>
          <w:rFonts w:ascii="宋体" w:hAnsi="宋体" w:hint="eastAsia"/>
          <w:szCs w:val="21"/>
        </w:rPr>
        <w:t>学时；学生课内实践环节约为</w:t>
      </w:r>
      <w:r>
        <w:rPr>
          <w:rFonts w:ascii="宋体" w:hAnsi="宋体"/>
          <w:szCs w:val="21"/>
        </w:rPr>
        <w:t>32</w:t>
      </w:r>
      <w:r w:rsidRPr="00191F27">
        <w:rPr>
          <w:rFonts w:ascii="宋体" w:hAnsi="宋体" w:hint="eastAsia"/>
          <w:szCs w:val="21"/>
        </w:rPr>
        <w:t>学时；课外阅读文献</w:t>
      </w:r>
      <w:r>
        <w:rPr>
          <w:rFonts w:ascii="宋体" w:hAnsi="宋体" w:hint="eastAsia"/>
          <w:szCs w:val="21"/>
        </w:rPr>
        <w:t>、</w:t>
      </w:r>
      <w:r w:rsidRPr="00191F27">
        <w:rPr>
          <w:rFonts w:ascii="宋体" w:hAnsi="宋体" w:hint="eastAsia"/>
          <w:szCs w:val="21"/>
        </w:rPr>
        <w:t>练习、及作业等</w:t>
      </w:r>
      <w:r>
        <w:rPr>
          <w:rFonts w:ascii="宋体" w:hAnsi="宋体" w:hint="eastAsia"/>
          <w:szCs w:val="21"/>
        </w:rPr>
        <w:t>自主学习</w:t>
      </w:r>
      <w:r w:rsidRPr="00191F27">
        <w:rPr>
          <w:rFonts w:ascii="宋体" w:hAnsi="宋体" w:hint="eastAsia"/>
          <w:szCs w:val="21"/>
        </w:rPr>
        <w:t>时间不计在内。</w:t>
      </w:r>
    </w:p>
    <w:tbl>
      <w:tblPr>
        <w:tblW w:w="8080" w:type="dxa"/>
        <w:tblInd w:w="137" w:type="dxa"/>
        <w:tblLayout w:type="fixed"/>
        <w:tblLook w:val="0000" w:firstRow="0" w:lastRow="0" w:firstColumn="0" w:lastColumn="0" w:noHBand="0" w:noVBand="0"/>
      </w:tblPr>
      <w:tblGrid>
        <w:gridCol w:w="425"/>
        <w:gridCol w:w="426"/>
        <w:gridCol w:w="1105"/>
        <w:gridCol w:w="1304"/>
        <w:gridCol w:w="1701"/>
        <w:gridCol w:w="1701"/>
        <w:gridCol w:w="1418"/>
      </w:tblGrid>
      <w:tr w:rsidR="006D034F" w:rsidRPr="00F520E5" w14:paraId="4170A763" w14:textId="77777777" w:rsidTr="00FF48C5">
        <w:trPr>
          <w:trHeight w:val="325"/>
        </w:trPr>
        <w:tc>
          <w:tcPr>
            <w:tcW w:w="425" w:type="dxa"/>
            <w:tcBorders>
              <w:top w:val="single" w:sz="4" w:space="0" w:color="000000"/>
              <w:left w:val="single" w:sz="4" w:space="0" w:color="000000"/>
              <w:bottom w:val="single" w:sz="4" w:space="0" w:color="000000"/>
              <w:right w:val="single" w:sz="4" w:space="0" w:color="000000"/>
            </w:tcBorders>
            <w:vAlign w:val="center"/>
          </w:tcPr>
          <w:p w14:paraId="78674A70" w14:textId="77777777" w:rsidR="006D034F" w:rsidRPr="00560042" w:rsidRDefault="006D034F" w:rsidP="00284768">
            <w:pPr>
              <w:widowControl/>
              <w:autoSpaceDE w:val="0"/>
              <w:autoSpaceDN w:val="0"/>
              <w:adjustRightInd w:val="0"/>
              <w:spacing w:line="240" w:lineRule="exact"/>
              <w:jc w:val="center"/>
              <w:rPr>
                <w:rFonts w:ascii="宋体" w:hAnsi="宋体"/>
                <w:bCs/>
                <w:color w:val="000000"/>
                <w:szCs w:val="21"/>
              </w:rPr>
            </w:pPr>
            <w:r w:rsidRPr="00560042">
              <w:rPr>
                <w:rFonts w:ascii="宋体" w:hAnsi="宋体" w:hint="eastAsia"/>
                <w:bCs/>
                <w:color w:val="000000"/>
                <w:szCs w:val="21"/>
              </w:rPr>
              <w:t>序号</w:t>
            </w:r>
          </w:p>
        </w:tc>
        <w:tc>
          <w:tcPr>
            <w:tcW w:w="426" w:type="dxa"/>
            <w:tcBorders>
              <w:top w:val="single" w:sz="4" w:space="0" w:color="000000"/>
              <w:left w:val="single" w:sz="4" w:space="0" w:color="000000"/>
              <w:bottom w:val="single" w:sz="4" w:space="0" w:color="000000"/>
              <w:right w:val="single" w:sz="4" w:space="0" w:color="000000"/>
            </w:tcBorders>
            <w:vAlign w:val="center"/>
          </w:tcPr>
          <w:p w14:paraId="2D9F9FBA" w14:textId="77777777" w:rsidR="006D034F" w:rsidRPr="00560042" w:rsidRDefault="006D034F" w:rsidP="00284768">
            <w:pPr>
              <w:widowControl/>
              <w:autoSpaceDE w:val="0"/>
              <w:autoSpaceDN w:val="0"/>
              <w:adjustRightInd w:val="0"/>
              <w:spacing w:line="240" w:lineRule="exact"/>
              <w:jc w:val="center"/>
              <w:rPr>
                <w:rFonts w:ascii="宋体" w:hAnsi="宋体"/>
                <w:bCs/>
                <w:color w:val="000000"/>
                <w:szCs w:val="21"/>
              </w:rPr>
            </w:pPr>
            <w:r w:rsidRPr="00560042">
              <w:rPr>
                <w:rFonts w:ascii="宋体" w:hAnsi="宋体" w:hint="eastAsia"/>
                <w:bCs/>
                <w:color w:val="000000"/>
                <w:szCs w:val="21"/>
              </w:rPr>
              <w:t>课时</w:t>
            </w:r>
          </w:p>
        </w:tc>
        <w:tc>
          <w:tcPr>
            <w:tcW w:w="1105" w:type="dxa"/>
            <w:tcBorders>
              <w:top w:val="single" w:sz="4" w:space="0" w:color="000000"/>
              <w:left w:val="single" w:sz="4" w:space="0" w:color="000000"/>
              <w:bottom w:val="single" w:sz="4" w:space="0" w:color="000000"/>
              <w:right w:val="single" w:sz="4" w:space="0" w:color="000000"/>
            </w:tcBorders>
            <w:vAlign w:val="center"/>
          </w:tcPr>
          <w:p w14:paraId="5FBF71EB" w14:textId="77777777" w:rsidR="006D034F" w:rsidRPr="00560042" w:rsidRDefault="006D034F" w:rsidP="00284768">
            <w:pPr>
              <w:widowControl/>
              <w:autoSpaceDE w:val="0"/>
              <w:autoSpaceDN w:val="0"/>
              <w:adjustRightInd w:val="0"/>
              <w:jc w:val="center"/>
              <w:rPr>
                <w:rFonts w:ascii="宋体" w:hAnsi="宋体"/>
                <w:bCs/>
                <w:color w:val="000000"/>
                <w:szCs w:val="21"/>
              </w:rPr>
            </w:pPr>
            <w:r w:rsidRPr="00560042">
              <w:rPr>
                <w:rFonts w:ascii="宋体" w:hAnsi="宋体" w:hint="eastAsia"/>
                <w:bCs/>
                <w:color w:val="000000"/>
                <w:szCs w:val="21"/>
              </w:rPr>
              <w:t>工作任务</w:t>
            </w:r>
          </w:p>
        </w:tc>
        <w:tc>
          <w:tcPr>
            <w:tcW w:w="1304" w:type="dxa"/>
            <w:tcBorders>
              <w:top w:val="single" w:sz="4" w:space="0" w:color="000000"/>
              <w:left w:val="single" w:sz="4" w:space="0" w:color="000000"/>
              <w:bottom w:val="single" w:sz="4" w:space="0" w:color="000000"/>
              <w:right w:val="single" w:sz="4" w:space="0" w:color="000000"/>
            </w:tcBorders>
            <w:vAlign w:val="center"/>
          </w:tcPr>
          <w:p w14:paraId="4E822BEC" w14:textId="77777777" w:rsidR="006D034F" w:rsidRPr="00560042" w:rsidRDefault="006D034F" w:rsidP="00284768">
            <w:pPr>
              <w:widowControl/>
              <w:autoSpaceDE w:val="0"/>
              <w:autoSpaceDN w:val="0"/>
              <w:adjustRightInd w:val="0"/>
              <w:jc w:val="center"/>
              <w:rPr>
                <w:rFonts w:ascii="宋体" w:hAnsi="宋体"/>
                <w:bCs/>
                <w:color w:val="000000"/>
                <w:szCs w:val="21"/>
              </w:rPr>
            </w:pPr>
            <w:r w:rsidRPr="00560042">
              <w:rPr>
                <w:rFonts w:ascii="宋体" w:hAnsi="宋体" w:hint="eastAsia"/>
                <w:bCs/>
                <w:color w:val="000000"/>
                <w:szCs w:val="21"/>
              </w:rPr>
              <w:t>项目要求</w:t>
            </w:r>
          </w:p>
        </w:tc>
        <w:tc>
          <w:tcPr>
            <w:tcW w:w="1701" w:type="dxa"/>
            <w:tcBorders>
              <w:top w:val="single" w:sz="4" w:space="0" w:color="000000"/>
              <w:left w:val="single" w:sz="4" w:space="0" w:color="000000"/>
              <w:bottom w:val="single" w:sz="4" w:space="0" w:color="000000"/>
              <w:right w:val="single" w:sz="4" w:space="0" w:color="000000"/>
            </w:tcBorders>
            <w:vAlign w:val="center"/>
          </w:tcPr>
          <w:p w14:paraId="72DBD79F" w14:textId="77777777" w:rsidR="006D034F" w:rsidRPr="00560042" w:rsidRDefault="006D034F" w:rsidP="00284768">
            <w:pPr>
              <w:widowControl/>
              <w:autoSpaceDE w:val="0"/>
              <w:autoSpaceDN w:val="0"/>
              <w:adjustRightInd w:val="0"/>
              <w:ind w:leftChars="34" w:left="71" w:firstLineChars="1" w:firstLine="2"/>
              <w:jc w:val="center"/>
              <w:rPr>
                <w:rFonts w:ascii="宋体" w:hAnsi="宋体"/>
                <w:bCs/>
                <w:color w:val="000000"/>
                <w:szCs w:val="21"/>
              </w:rPr>
            </w:pPr>
            <w:r w:rsidRPr="00560042">
              <w:rPr>
                <w:rFonts w:ascii="宋体" w:hAnsi="宋体" w:hint="eastAsia"/>
                <w:bCs/>
                <w:color w:val="000000"/>
                <w:szCs w:val="21"/>
              </w:rPr>
              <w:t>知识要求</w:t>
            </w:r>
          </w:p>
        </w:tc>
        <w:tc>
          <w:tcPr>
            <w:tcW w:w="1701" w:type="dxa"/>
            <w:tcBorders>
              <w:top w:val="single" w:sz="4" w:space="0" w:color="000000"/>
              <w:left w:val="single" w:sz="4" w:space="0" w:color="000000"/>
              <w:bottom w:val="single" w:sz="4" w:space="0" w:color="000000"/>
              <w:right w:val="single" w:sz="4" w:space="0" w:color="000000"/>
            </w:tcBorders>
            <w:vAlign w:val="center"/>
          </w:tcPr>
          <w:p w14:paraId="76EBD543" w14:textId="77777777" w:rsidR="006D034F" w:rsidRPr="00560042" w:rsidRDefault="006D034F" w:rsidP="00284768">
            <w:pPr>
              <w:widowControl/>
              <w:autoSpaceDE w:val="0"/>
              <w:autoSpaceDN w:val="0"/>
              <w:adjustRightInd w:val="0"/>
              <w:ind w:leftChars="34" w:left="71" w:firstLineChars="34" w:firstLine="71"/>
              <w:jc w:val="center"/>
              <w:rPr>
                <w:rFonts w:ascii="宋体" w:hAnsi="宋体"/>
                <w:bCs/>
                <w:color w:val="000000"/>
                <w:szCs w:val="21"/>
              </w:rPr>
            </w:pPr>
            <w:r w:rsidRPr="00560042">
              <w:rPr>
                <w:rFonts w:ascii="宋体" w:hAnsi="宋体" w:hint="eastAsia"/>
                <w:bCs/>
                <w:color w:val="000000"/>
                <w:szCs w:val="21"/>
              </w:rPr>
              <w:t>技能要求</w:t>
            </w:r>
          </w:p>
        </w:tc>
        <w:tc>
          <w:tcPr>
            <w:tcW w:w="1418" w:type="dxa"/>
            <w:tcBorders>
              <w:top w:val="single" w:sz="4" w:space="0" w:color="000000"/>
              <w:left w:val="single" w:sz="4" w:space="0" w:color="000000"/>
              <w:bottom w:val="single" w:sz="4" w:space="0" w:color="000000"/>
              <w:right w:val="single" w:sz="4" w:space="0" w:color="000000"/>
            </w:tcBorders>
            <w:vAlign w:val="center"/>
          </w:tcPr>
          <w:p w14:paraId="506157C3" w14:textId="77777777" w:rsidR="006D034F" w:rsidRPr="00560042" w:rsidRDefault="006D034F" w:rsidP="00284768">
            <w:pPr>
              <w:widowControl/>
              <w:autoSpaceDE w:val="0"/>
              <w:autoSpaceDN w:val="0"/>
              <w:adjustRightInd w:val="0"/>
              <w:jc w:val="center"/>
              <w:rPr>
                <w:rFonts w:ascii="宋体" w:hAnsi="宋体"/>
                <w:bCs/>
                <w:color w:val="000000"/>
                <w:szCs w:val="21"/>
              </w:rPr>
            </w:pPr>
            <w:r w:rsidRPr="00560042">
              <w:rPr>
                <w:rFonts w:ascii="宋体" w:hAnsi="宋体" w:hint="eastAsia"/>
                <w:bCs/>
                <w:color w:val="000000"/>
                <w:szCs w:val="21"/>
              </w:rPr>
              <w:t>评价标准</w:t>
            </w:r>
          </w:p>
        </w:tc>
      </w:tr>
      <w:tr w:rsidR="006D034F" w:rsidRPr="00F520E5" w14:paraId="4D2D7CB0" w14:textId="77777777" w:rsidTr="00FF48C5">
        <w:tc>
          <w:tcPr>
            <w:tcW w:w="425" w:type="dxa"/>
            <w:tcBorders>
              <w:top w:val="single" w:sz="4" w:space="0" w:color="000000"/>
              <w:left w:val="single" w:sz="4" w:space="0" w:color="000000"/>
              <w:bottom w:val="single" w:sz="4" w:space="0" w:color="000000"/>
              <w:right w:val="single" w:sz="4" w:space="0" w:color="000000"/>
            </w:tcBorders>
          </w:tcPr>
          <w:p w14:paraId="19D248C0" w14:textId="77777777" w:rsidR="006D034F" w:rsidRPr="00413DF5" w:rsidRDefault="006D034F" w:rsidP="00284768">
            <w:pPr>
              <w:snapToGrid w:val="0"/>
              <w:spacing w:line="288" w:lineRule="auto"/>
              <w:rPr>
                <w:rFonts w:ascii="宋体" w:hAnsi="宋体"/>
                <w:bCs/>
                <w:color w:val="000000"/>
                <w:szCs w:val="21"/>
              </w:rPr>
            </w:pPr>
            <w:r>
              <w:rPr>
                <w:rFonts w:ascii="宋体" w:hAnsi="宋体"/>
                <w:bCs/>
                <w:color w:val="000000"/>
                <w:szCs w:val="21"/>
              </w:rPr>
              <w:t>1</w:t>
            </w:r>
          </w:p>
        </w:tc>
        <w:tc>
          <w:tcPr>
            <w:tcW w:w="426" w:type="dxa"/>
            <w:tcBorders>
              <w:top w:val="single" w:sz="4" w:space="0" w:color="000000"/>
              <w:left w:val="single" w:sz="4" w:space="0" w:color="000000"/>
              <w:bottom w:val="single" w:sz="4" w:space="0" w:color="000000"/>
              <w:right w:val="single" w:sz="4" w:space="0" w:color="000000"/>
            </w:tcBorders>
          </w:tcPr>
          <w:p w14:paraId="333DA1AD" w14:textId="77777777" w:rsidR="006D034F" w:rsidRPr="00413DF5" w:rsidRDefault="00C51724" w:rsidP="00284768">
            <w:pPr>
              <w:snapToGrid w:val="0"/>
              <w:spacing w:line="288" w:lineRule="auto"/>
              <w:rPr>
                <w:rFonts w:ascii="宋体" w:hAnsi="宋体"/>
                <w:bCs/>
                <w:color w:val="000000"/>
                <w:szCs w:val="21"/>
              </w:rPr>
            </w:pPr>
            <w:r>
              <w:rPr>
                <w:rFonts w:ascii="宋体" w:hAnsi="宋体"/>
                <w:bCs/>
                <w:color w:val="000000"/>
                <w:szCs w:val="21"/>
              </w:rPr>
              <w:t>10</w:t>
            </w:r>
          </w:p>
        </w:tc>
        <w:tc>
          <w:tcPr>
            <w:tcW w:w="1105" w:type="dxa"/>
            <w:tcBorders>
              <w:top w:val="single" w:sz="4" w:space="0" w:color="000000"/>
              <w:left w:val="single" w:sz="4" w:space="0" w:color="000000"/>
              <w:bottom w:val="single" w:sz="4" w:space="0" w:color="000000"/>
              <w:right w:val="single" w:sz="4" w:space="0" w:color="000000"/>
            </w:tcBorders>
          </w:tcPr>
          <w:p w14:paraId="5E703EF7" w14:textId="77777777" w:rsidR="006D034F" w:rsidRPr="00560042" w:rsidRDefault="006D034F" w:rsidP="00284768">
            <w:pPr>
              <w:snapToGrid w:val="0"/>
              <w:spacing w:line="288" w:lineRule="auto"/>
              <w:rPr>
                <w:rFonts w:ascii="宋体" w:hAnsi="宋体"/>
                <w:bCs/>
                <w:color w:val="000000"/>
                <w:szCs w:val="21"/>
              </w:rPr>
            </w:pPr>
            <w:r>
              <w:rPr>
                <w:rFonts w:ascii="宋体" w:hAnsi="宋体" w:hint="eastAsia"/>
                <w:bCs/>
                <w:color w:val="000000"/>
                <w:szCs w:val="21"/>
              </w:rPr>
              <w:t>动画原理与计算机软件</w:t>
            </w:r>
          </w:p>
        </w:tc>
        <w:tc>
          <w:tcPr>
            <w:tcW w:w="1304" w:type="dxa"/>
            <w:tcBorders>
              <w:top w:val="single" w:sz="4" w:space="0" w:color="000000"/>
              <w:left w:val="single" w:sz="4" w:space="0" w:color="000000"/>
              <w:bottom w:val="single" w:sz="4" w:space="0" w:color="000000"/>
              <w:right w:val="single" w:sz="4" w:space="0" w:color="000000"/>
            </w:tcBorders>
          </w:tcPr>
          <w:p w14:paraId="132C70C3" w14:textId="77777777" w:rsidR="006D034F" w:rsidRPr="006D034F" w:rsidRDefault="006D034F" w:rsidP="006D034F">
            <w:pPr>
              <w:snapToGrid w:val="0"/>
              <w:spacing w:line="288" w:lineRule="auto"/>
              <w:ind w:left="73"/>
              <w:rPr>
                <w:rFonts w:ascii="宋体" w:hAnsi="宋体"/>
                <w:bCs/>
                <w:color w:val="000000"/>
                <w:szCs w:val="21"/>
              </w:rPr>
            </w:pPr>
            <w:r>
              <w:rPr>
                <w:rFonts w:ascii="宋体" w:hAnsi="宋体" w:hint="eastAsia"/>
                <w:bCs/>
                <w:color w:val="000000"/>
                <w:szCs w:val="21"/>
              </w:rPr>
              <w:t>认识计算机动画，能够将绘画与软件结</w:t>
            </w:r>
            <w:r>
              <w:rPr>
                <w:rFonts w:ascii="宋体" w:hAnsi="宋体" w:hint="eastAsia"/>
                <w:bCs/>
                <w:color w:val="000000"/>
                <w:szCs w:val="21"/>
              </w:rPr>
              <w:lastRenderedPageBreak/>
              <w:t>合理解计算机动画的表现形式。</w:t>
            </w:r>
          </w:p>
        </w:tc>
        <w:tc>
          <w:tcPr>
            <w:tcW w:w="1701" w:type="dxa"/>
            <w:tcBorders>
              <w:top w:val="single" w:sz="4" w:space="0" w:color="000000"/>
              <w:left w:val="single" w:sz="4" w:space="0" w:color="000000"/>
              <w:bottom w:val="single" w:sz="4" w:space="0" w:color="000000"/>
              <w:right w:val="single" w:sz="4" w:space="0" w:color="000000"/>
            </w:tcBorders>
          </w:tcPr>
          <w:p w14:paraId="2AEE92F3" w14:textId="77777777" w:rsidR="006D034F" w:rsidRDefault="006D034F" w:rsidP="006D034F">
            <w:pPr>
              <w:snapToGrid w:val="0"/>
              <w:spacing w:line="288" w:lineRule="auto"/>
              <w:rPr>
                <w:rFonts w:ascii="宋体" w:hAnsi="宋体"/>
                <w:bCs/>
                <w:color w:val="000000"/>
                <w:szCs w:val="21"/>
              </w:rPr>
            </w:pPr>
            <w:r>
              <w:rPr>
                <w:rFonts w:ascii="宋体" w:hAnsi="宋体" w:hint="eastAsia"/>
                <w:bCs/>
                <w:color w:val="000000"/>
                <w:szCs w:val="21"/>
              </w:rPr>
              <w:lastRenderedPageBreak/>
              <w:t>知道传统动画与现代计算机动画的相同与差异，对计算机动画制</w:t>
            </w:r>
            <w:r>
              <w:rPr>
                <w:rFonts w:ascii="宋体" w:hAnsi="宋体" w:hint="eastAsia"/>
                <w:bCs/>
                <w:color w:val="000000"/>
                <w:szCs w:val="21"/>
              </w:rPr>
              <w:lastRenderedPageBreak/>
              <w:t>作有简单认识。</w:t>
            </w:r>
          </w:p>
          <w:p w14:paraId="1D885144" w14:textId="77777777" w:rsidR="006D034F" w:rsidRPr="00560042" w:rsidRDefault="006D034F" w:rsidP="0038341B">
            <w:pPr>
              <w:snapToGrid w:val="0"/>
              <w:spacing w:line="288" w:lineRule="auto"/>
              <w:ind w:left="73"/>
              <w:rPr>
                <w:rFonts w:ascii="宋体" w:hAnsi="宋体"/>
                <w:bCs/>
                <w:color w:val="000000"/>
                <w:szCs w:val="21"/>
              </w:rPr>
            </w:pPr>
            <w:r>
              <w:rPr>
                <w:rFonts w:ascii="宋体" w:hAnsi="宋体" w:hint="eastAsia"/>
                <w:bCs/>
                <w:color w:val="000000"/>
                <w:szCs w:val="21"/>
              </w:rPr>
              <w:t>知道转描动画的制作流程，理解帧频对运动效果的影响。</w:t>
            </w:r>
          </w:p>
        </w:tc>
        <w:tc>
          <w:tcPr>
            <w:tcW w:w="1701" w:type="dxa"/>
            <w:tcBorders>
              <w:top w:val="single" w:sz="4" w:space="0" w:color="000000"/>
              <w:left w:val="single" w:sz="4" w:space="0" w:color="000000"/>
              <w:bottom w:val="single" w:sz="4" w:space="0" w:color="000000"/>
              <w:right w:val="single" w:sz="4" w:space="0" w:color="000000"/>
            </w:tcBorders>
          </w:tcPr>
          <w:p w14:paraId="11A26124" w14:textId="77777777" w:rsidR="006D034F" w:rsidRDefault="006D034F" w:rsidP="006D034F">
            <w:pPr>
              <w:snapToGrid w:val="0"/>
              <w:spacing w:line="288" w:lineRule="auto"/>
              <w:ind w:firstLineChars="100" w:firstLine="210"/>
              <w:rPr>
                <w:rFonts w:ascii="宋体" w:hAnsi="宋体"/>
                <w:bCs/>
                <w:color w:val="000000"/>
                <w:szCs w:val="21"/>
              </w:rPr>
            </w:pPr>
            <w:r w:rsidRPr="006D034F">
              <w:rPr>
                <w:rFonts w:ascii="宋体" w:hAnsi="宋体" w:hint="eastAsia"/>
                <w:bCs/>
                <w:color w:val="000000"/>
                <w:szCs w:val="21"/>
              </w:rPr>
              <w:lastRenderedPageBreak/>
              <w:t>能够针对不同风格的动画效果选用有效的动画制作工具。</w:t>
            </w:r>
          </w:p>
          <w:p w14:paraId="1D7567D7" w14:textId="77777777" w:rsidR="006D034F" w:rsidRPr="006D034F" w:rsidRDefault="006D034F" w:rsidP="006D034F">
            <w:pPr>
              <w:snapToGrid w:val="0"/>
              <w:spacing w:line="288" w:lineRule="auto"/>
              <w:ind w:firstLineChars="100" w:firstLine="210"/>
              <w:rPr>
                <w:rFonts w:ascii="宋体" w:hAnsi="宋体"/>
                <w:bCs/>
                <w:color w:val="000000"/>
                <w:szCs w:val="21"/>
              </w:rPr>
            </w:pPr>
            <w:r>
              <w:rPr>
                <w:rFonts w:ascii="宋体" w:hAnsi="宋体" w:hint="eastAsia"/>
                <w:bCs/>
                <w:color w:val="000000"/>
                <w:szCs w:val="21"/>
              </w:rPr>
              <w:lastRenderedPageBreak/>
              <w:t>能够通过视频或素材资料，制作内容相对完整的转描动画作品</w:t>
            </w:r>
          </w:p>
        </w:tc>
        <w:tc>
          <w:tcPr>
            <w:tcW w:w="1418" w:type="dxa"/>
            <w:tcBorders>
              <w:top w:val="single" w:sz="4" w:space="0" w:color="000000"/>
              <w:left w:val="single" w:sz="4" w:space="0" w:color="000000"/>
              <w:bottom w:val="single" w:sz="4" w:space="0" w:color="000000"/>
              <w:right w:val="single" w:sz="4" w:space="0" w:color="000000"/>
            </w:tcBorders>
          </w:tcPr>
          <w:p w14:paraId="3C1D5AB4" w14:textId="77777777" w:rsidR="006D034F" w:rsidRPr="00413DF5" w:rsidRDefault="008E569D" w:rsidP="00284768">
            <w:pPr>
              <w:snapToGrid w:val="0"/>
              <w:spacing w:line="288" w:lineRule="auto"/>
              <w:rPr>
                <w:rFonts w:ascii="宋体" w:hAnsi="宋体"/>
                <w:bCs/>
                <w:color w:val="000000"/>
                <w:szCs w:val="21"/>
              </w:rPr>
            </w:pPr>
            <w:r>
              <w:rPr>
                <w:rFonts w:ascii="宋体" w:hAnsi="宋体" w:hint="eastAsia"/>
                <w:bCs/>
                <w:color w:val="000000"/>
                <w:szCs w:val="21"/>
              </w:rPr>
              <w:lastRenderedPageBreak/>
              <w:t>能够利用影像内容进行自然动态图形的再实现，</w:t>
            </w:r>
            <w:r>
              <w:rPr>
                <w:rFonts w:ascii="宋体" w:hAnsi="宋体" w:hint="eastAsia"/>
                <w:bCs/>
                <w:color w:val="000000"/>
                <w:szCs w:val="21"/>
              </w:rPr>
              <w:lastRenderedPageBreak/>
              <w:t>达到动作自然，同时考虑设计风格的效果。</w:t>
            </w:r>
          </w:p>
        </w:tc>
      </w:tr>
      <w:tr w:rsidR="006D034F" w:rsidRPr="00F520E5" w14:paraId="0A7BB052" w14:textId="77777777" w:rsidTr="00FF48C5">
        <w:tc>
          <w:tcPr>
            <w:tcW w:w="425" w:type="dxa"/>
            <w:tcBorders>
              <w:top w:val="single" w:sz="4" w:space="0" w:color="000000"/>
              <w:left w:val="single" w:sz="4" w:space="0" w:color="000000"/>
              <w:bottom w:val="single" w:sz="4" w:space="0" w:color="000000"/>
              <w:right w:val="single" w:sz="4" w:space="0" w:color="000000"/>
            </w:tcBorders>
          </w:tcPr>
          <w:p w14:paraId="651548D9" w14:textId="77777777" w:rsidR="006D034F" w:rsidRDefault="006D034F" w:rsidP="00284768">
            <w:pPr>
              <w:snapToGrid w:val="0"/>
              <w:spacing w:line="288" w:lineRule="auto"/>
              <w:rPr>
                <w:rFonts w:ascii="宋体" w:hAnsi="宋体"/>
                <w:bCs/>
                <w:color w:val="000000"/>
                <w:szCs w:val="21"/>
              </w:rPr>
            </w:pPr>
            <w:r>
              <w:rPr>
                <w:rFonts w:ascii="宋体" w:hAnsi="宋体"/>
                <w:bCs/>
                <w:color w:val="000000"/>
                <w:szCs w:val="21"/>
              </w:rPr>
              <w:lastRenderedPageBreak/>
              <w:t>2</w:t>
            </w:r>
          </w:p>
        </w:tc>
        <w:tc>
          <w:tcPr>
            <w:tcW w:w="426" w:type="dxa"/>
            <w:tcBorders>
              <w:top w:val="single" w:sz="4" w:space="0" w:color="000000"/>
              <w:left w:val="single" w:sz="4" w:space="0" w:color="000000"/>
              <w:bottom w:val="single" w:sz="4" w:space="0" w:color="000000"/>
              <w:right w:val="single" w:sz="4" w:space="0" w:color="000000"/>
            </w:tcBorders>
          </w:tcPr>
          <w:p w14:paraId="7C988FA9" w14:textId="77777777" w:rsidR="006D034F" w:rsidRDefault="00C51724" w:rsidP="00284768">
            <w:pPr>
              <w:snapToGrid w:val="0"/>
              <w:spacing w:line="288" w:lineRule="auto"/>
              <w:rPr>
                <w:rFonts w:ascii="宋体" w:hAnsi="宋体"/>
                <w:bCs/>
                <w:color w:val="000000"/>
                <w:szCs w:val="21"/>
              </w:rPr>
            </w:pPr>
            <w:r>
              <w:rPr>
                <w:rFonts w:ascii="宋体" w:hAnsi="宋体"/>
                <w:bCs/>
                <w:color w:val="000000"/>
                <w:szCs w:val="21"/>
              </w:rPr>
              <w:t>12</w:t>
            </w:r>
          </w:p>
        </w:tc>
        <w:tc>
          <w:tcPr>
            <w:tcW w:w="1105" w:type="dxa"/>
            <w:tcBorders>
              <w:top w:val="single" w:sz="4" w:space="0" w:color="000000"/>
              <w:left w:val="single" w:sz="4" w:space="0" w:color="000000"/>
              <w:bottom w:val="single" w:sz="4" w:space="0" w:color="000000"/>
              <w:right w:val="single" w:sz="4" w:space="0" w:color="000000"/>
            </w:tcBorders>
          </w:tcPr>
          <w:p w14:paraId="03CC36A4" w14:textId="77777777" w:rsidR="006D034F" w:rsidRPr="00560042" w:rsidRDefault="006D034F" w:rsidP="00284768">
            <w:pPr>
              <w:snapToGrid w:val="0"/>
              <w:spacing w:line="288" w:lineRule="auto"/>
              <w:rPr>
                <w:rFonts w:ascii="宋体" w:hAnsi="宋体"/>
                <w:bCs/>
                <w:color w:val="000000"/>
                <w:szCs w:val="21"/>
              </w:rPr>
            </w:pPr>
            <w:r>
              <w:rPr>
                <w:rFonts w:ascii="宋体" w:hAnsi="宋体" w:hint="eastAsia"/>
                <w:bCs/>
                <w:color w:val="000000"/>
                <w:szCs w:val="21"/>
              </w:rPr>
              <w:t>动画时间与空间</w:t>
            </w:r>
          </w:p>
        </w:tc>
        <w:tc>
          <w:tcPr>
            <w:tcW w:w="1304" w:type="dxa"/>
            <w:tcBorders>
              <w:top w:val="single" w:sz="4" w:space="0" w:color="000000"/>
              <w:left w:val="single" w:sz="4" w:space="0" w:color="000000"/>
              <w:bottom w:val="single" w:sz="4" w:space="0" w:color="000000"/>
              <w:right w:val="single" w:sz="4" w:space="0" w:color="000000"/>
            </w:tcBorders>
          </w:tcPr>
          <w:p w14:paraId="4C58E8F3" w14:textId="77777777" w:rsidR="006D034F" w:rsidRPr="0052010A" w:rsidRDefault="006D034F" w:rsidP="00284768">
            <w:pPr>
              <w:snapToGrid w:val="0"/>
              <w:spacing w:line="288" w:lineRule="auto"/>
              <w:ind w:leftChars="34" w:left="71" w:firstLine="1"/>
              <w:rPr>
                <w:rFonts w:ascii="宋体" w:cs="宋体"/>
                <w:kern w:val="0"/>
                <w:szCs w:val="21"/>
              </w:rPr>
            </w:pPr>
            <w:r>
              <w:rPr>
                <w:rFonts w:ascii="宋体" w:hAnsi="宋体" w:cs="宋体" w:hint="eastAsia"/>
                <w:kern w:val="0"/>
                <w:szCs w:val="21"/>
              </w:rPr>
              <w:t>通过小球的跳跃分析，理解动画的时间和间距</w:t>
            </w:r>
          </w:p>
        </w:tc>
        <w:tc>
          <w:tcPr>
            <w:tcW w:w="1701" w:type="dxa"/>
            <w:tcBorders>
              <w:top w:val="single" w:sz="4" w:space="0" w:color="000000"/>
              <w:left w:val="single" w:sz="4" w:space="0" w:color="000000"/>
              <w:bottom w:val="single" w:sz="4" w:space="0" w:color="000000"/>
              <w:right w:val="single" w:sz="4" w:space="0" w:color="000000"/>
            </w:tcBorders>
          </w:tcPr>
          <w:p w14:paraId="09ED9509" w14:textId="77777777" w:rsidR="006D034F" w:rsidRDefault="006D034F" w:rsidP="00284768">
            <w:pPr>
              <w:snapToGrid w:val="0"/>
              <w:spacing w:line="288" w:lineRule="auto"/>
              <w:ind w:leftChars="34" w:left="71" w:firstLineChars="1" w:firstLine="2"/>
              <w:rPr>
                <w:rFonts w:ascii="宋体" w:hAnsi="宋体"/>
                <w:bCs/>
                <w:color w:val="000000"/>
                <w:szCs w:val="21"/>
              </w:rPr>
            </w:pPr>
            <w:r>
              <w:rPr>
                <w:rFonts w:ascii="宋体" w:hAnsi="宋体" w:hint="eastAsia"/>
                <w:bCs/>
                <w:color w:val="000000"/>
                <w:szCs w:val="21"/>
              </w:rPr>
              <w:t>理解动画原理中的时间与空间对动画效果的影响。</w:t>
            </w:r>
          </w:p>
        </w:tc>
        <w:tc>
          <w:tcPr>
            <w:tcW w:w="1701" w:type="dxa"/>
            <w:tcBorders>
              <w:top w:val="single" w:sz="4" w:space="0" w:color="000000"/>
              <w:left w:val="single" w:sz="4" w:space="0" w:color="000000"/>
              <w:bottom w:val="single" w:sz="4" w:space="0" w:color="000000"/>
              <w:right w:val="single" w:sz="4" w:space="0" w:color="000000"/>
            </w:tcBorders>
          </w:tcPr>
          <w:p w14:paraId="7A7B3D2D" w14:textId="77777777" w:rsidR="006D034F" w:rsidRDefault="006D034F" w:rsidP="00284768">
            <w:pPr>
              <w:snapToGrid w:val="0"/>
              <w:spacing w:line="288" w:lineRule="auto"/>
              <w:ind w:leftChars="34" w:left="71" w:firstLineChars="34" w:firstLine="71"/>
              <w:rPr>
                <w:rFonts w:ascii="宋体" w:hAnsi="宋体"/>
                <w:bCs/>
                <w:color w:val="000000"/>
                <w:szCs w:val="21"/>
              </w:rPr>
            </w:pPr>
            <w:r>
              <w:rPr>
                <w:rFonts w:ascii="宋体" w:hAnsi="宋体" w:hint="eastAsia"/>
                <w:bCs/>
                <w:color w:val="000000"/>
                <w:szCs w:val="21"/>
              </w:rPr>
              <w:t>能够有意识的控制和调整动画时间和空间，达到需要的效果</w:t>
            </w:r>
          </w:p>
        </w:tc>
        <w:tc>
          <w:tcPr>
            <w:tcW w:w="1418" w:type="dxa"/>
            <w:tcBorders>
              <w:top w:val="single" w:sz="4" w:space="0" w:color="000000"/>
              <w:left w:val="single" w:sz="4" w:space="0" w:color="000000"/>
              <w:bottom w:val="single" w:sz="4" w:space="0" w:color="000000"/>
              <w:right w:val="single" w:sz="4" w:space="0" w:color="000000"/>
            </w:tcBorders>
          </w:tcPr>
          <w:p w14:paraId="64E6EF6A" w14:textId="77777777" w:rsidR="006D034F" w:rsidRDefault="008E569D" w:rsidP="00284768">
            <w:pPr>
              <w:snapToGrid w:val="0"/>
              <w:spacing w:line="288" w:lineRule="auto"/>
              <w:rPr>
                <w:rFonts w:ascii="宋体" w:hAnsi="宋体"/>
                <w:bCs/>
                <w:color w:val="000000"/>
                <w:szCs w:val="21"/>
              </w:rPr>
            </w:pPr>
            <w:r>
              <w:rPr>
                <w:rFonts w:ascii="宋体" w:hAnsi="宋体" w:hint="eastAsia"/>
                <w:bCs/>
                <w:color w:val="000000"/>
                <w:szCs w:val="21"/>
              </w:rPr>
              <w:t>利用软件制作出经典小球动画实例，制作过程及提交文件符合案例要求。</w:t>
            </w:r>
          </w:p>
        </w:tc>
      </w:tr>
      <w:tr w:rsidR="006D034F" w:rsidRPr="00F520E5" w14:paraId="611DC852" w14:textId="77777777" w:rsidTr="00FF48C5">
        <w:tc>
          <w:tcPr>
            <w:tcW w:w="425" w:type="dxa"/>
            <w:tcBorders>
              <w:top w:val="single" w:sz="4" w:space="0" w:color="000000"/>
              <w:left w:val="single" w:sz="4" w:space="0" w:color="000000"/>
              <w:bottom w:val="single" w:sz="4" w:space="0" w:color="000000"/>
              <w:right w:val="single" w:sz="4" w:space="0" w:color="000000"/>
            </w:tcBorders>
          </w:tcPr>
          <w:p w14:paraId="4627E21A" w14:textId="77777777" w:rsidR="006D034F" w:rsidRPr="00413DF5" w:rsidRDefault="006D034F" w:rsidP="00284768">
            <w:pPr>
              <w:snapToGrid w:val="0"/>
              <w:spacing w:line="288" w:lineRule="auto"/>
              <w:rPr>
                <w:rFonts w:ascii="宋体" w:hAnsi="宋体"/>
                <w:bCs/>
                <w:color w:val="000000"/>
                <w:szCs w:val="21"/>
              </w:rPr>
            </w:pPr>
            <w:r>
              <w:rPr>
                <w:rFonts w:ascii="宋体" w:hAnsi="宋体"/>
                <w:bCs/>
                <w:color w:val="000000"/>
                <w:szCs w:val="21"/>
              </w:rPr>
              <w:t>3</w:t>
            </w:r>
          </w:p>
        </w:tc>
        <w:tc>
          <w:tcPr>
            <w:tcW w:w="426" w:type="dxa"/>
            <w:tcBorders>
              <w:top w:val="single" w:sz="4" w:space="0" w:color="000000"/>
              <w:left w:val="single" w:sz="4" w:space="0" w:color="000000"/>
              <w:bottom w:val="single" w:sz="4" w:space="0" w:color="000000"/>
              <w:right w:val="single" w:sz="4" w:space="0" w:color="000000"/>
            </w:tcBorders>
          </w:tcPr>
          <w:p w14:paraId="0319CEA6" w14:textId="77777777" w:rsidR="006D034F" w:rsidRPr="00413DF5" w:rsidRDefault="00C51724" w:rsidP="00284768">
            <w:pPr>
              <w:snapToGrid w:val="0"/>
              <w:spacing w:line="288" w:lineRule="auto"/>
              <w:rPr>
                <w:rFonts w:ascii="宋体" w:hAnsi="宋体"/>
                <w:bCs/>
                <w:color w:val="000000"/>
                <w:szCs w:val="21"/>
              </w:rPr>
            </w:pPr>
            <w:r>
              <w:rPr>
                <w:rFonts w:ascii="宋体" w:hAnsi="宋体"/>
                <w:bCs/>
                <w:color w:val="000000"/>
                <w:szCs w:val="21"/>
              </w:rPr>
              <w:t>12</w:t>
            </w:r>
          </w:p>
        </w:tc>
        <w:tc>
          <w:tcPr>
            <w:tcW w:w="1105" w:type="dxa"/>
            <w:tcBorders>
              <w:top w:val="single" w:sz="4" w:space="0" w:color="000000"/>
              <w:left w:val="single" w:sz="4" w:space="0" w:color="000000"/>
              <w:bottom w:val="single" w:sz="4" w:space="0" w:color="000000"/>
              <w:right w:val="single" w:sz="4" w:space="0" w:color="000000"/>
            </w:tcBorders>
          </w:tcPr>
          <w:p w14:paraId="1019698F" w14:textId="77777777" w:rsidR="006D034F" w:rsidRPr="00560042" w:rsidRDefault="006D034F" w:rsidP="00284768">
            <w:pPr>
              <w:snapToGrid w:val="0"/>
              <w:spacing w:line="288" w:lineRule="auto"/>
              <w:rPr>
                <w:rFonts w:ascii="宋体" w:hAnsi="宋体"/>
                <w:bCs/>
                <w:color w:val="000000"/>
                <w:szCs w:val="21"/>
              </w:rPr>
            </w:pPr>
            <w:r>
              <w:rPr>
                <w:rFonts w:ascii="宋体" w:hAnsi="宋体" w:hint="eastAsia"/>
                <w:bCs/>
                <w:color w:val="000000"/>
                <w:szCs w:val="21"/>
              </w:rPr>
              <w:t>图形的运动</w:t>
            </w:r>
          </w:p>
        </w:tc>
        <w:tc>
          <w:tcPr>
            <w:tcW w:w="1304" w:type="dxa"/>
            <w:tcBorders>
              <w:top w:val="single" w:sz="4" w:space="0" w:color="000000"/>
              <w:left w:val="single" w:sz="4" w:space="0" w:color="000000"/>
              <w:bottom w:val="single" w:sz="4" w:space="0" w:color="000000"/>
              <w:right w:val="single" w:sz="4" w:space="0" w:color="000000"/>
            </w:tcBorders>
          </w:tcPr>
          <w:p w14:paraId="39F34FB8" w14:textId="77777777" w:rsidR="006D034F" w:rsidRPr="00560042" w:rsidRDefault="006D034F" w:rsidP="00284768">
            <w:pPr>
              <w:snapToGrid w:val="0"/>
              <w:spacing w:line="288" w:lineRule="auto"/>
              <w:rPr>
                <w:rFonts w:ascii="宋体" w:hAnsi="宋体"/>
                <w:bCs/>
                <w:color w:val="000000"/>
                <w:szCs w:val="21"/>
              </w:rPr>
            </w:pPr>
            <w:r>
              <w:rPr>
                <w:rFonts w:ascii="宋体" w:hAnsi="宋体" w:hint="eastAsia"/>
                <w:bCs/>
                <w:color w:val="000000"/>
                <w:szCs w:val="21"/>
              </w:rPr>
              <w:t>掌握计算机动画操作的基本特征，并应用到典型案例中</w:t>
            </w:r>
          </w:p>
        </w:tc>
        <w:tc>
          <w:tcPr>
            <w:tcW w:w="1701" w:type="dxa"/>
            <w:tcBorders>
              <w:top w:val="single" w:sz="4" w:space="0" w:color="000000"/>
              <w:left w:val="single" w:sz="4" w:space="0" w:color="000000"/>
              <w:bottom w:val="single" w:sz="4" w:space="0" w:color="000000"/>
              <w:right w:val="single" w:sz="4" w:space="0" w:color="000000"/>
            </w:tcBorders>
          </w:tcPr>
          <w:p w14:paraId="46461C3C" w14:textId="77777777" w:rsidR="006D034F" w:rsidRPr="00982786" w:rsidRDefault="006D034F" w:rsidP="008E569D">
            <w:pPr>
              <w:snapToGrid w:val="0"/>
              <w:spacing w:line="288" w:lineRule="auto"/>
              <w:rPr>
                <w:rFonts w:ascii="宋体" w:cs="宋体"/>
                <w:kern w:val="0"/>
                <w:szCs w:val="21"/>
              </w:rPr>
            </w:pPr>
            <w:r>
              <w:rPr>
                <w:rFonts w:ascii="宋体" w:hAnsi="宋体" w:cs="宋体" w:hint="eastAsia"/>
                <w:kern w:val="0"/>
                <w:szCs w:val="21"/>
              </w:rPr>
              <w:t>知道</w:t>
            </w:r>
            <w:r w:rsidRPr="00982786">
              <w:rPr>
                <w:rFonts w:ascii="宋体" w:hAnsi="宋体" w:cs="宋体" w:hint="eastAsia"/>
                <w:kern w:val="0"/>
                <w:szCs w:val="21"/>
              </w:rPr>
              <w:t>二维动画中的图形变形，会设定合理的节奏及变形</w:t>
            </w:r>
          </w:p>
          <w:p w14:paraId="0AB61433" w14:textId="77777777" w:rsidR="006D034F" w:rsidRPr="00BF617C" w:rsidRDefault="006D034F" w:rsidP="00284768">
            <w:pPr>
              <w:snapToGrid w:val="0"/>
              <w:spacing w:line="288" w:lineRule="auto"/>
              <w:ind w:leftChars="34" w:left="71" w:firstLineChars="1" w:firstLine="2"/>
              <w:rPr>
                <w:rFonts w:ascii="宋体" w:hAnsi="宋体"/>
                <w:bCs/>
                <w:color w:val="000000"/>
                <w:szCs w:val="21"/>
              </w:rPr>
            </w:pPr>
          </w:p>
        </w:tc>
        <w:tc>
          <w:tcPr>
            <w:tcW w:w="1701" w:type="dxa"/>
            <w:tcBorders>
              <w:top w:val="single" w:sz="4" w:space="0" w:color="000000"/>
              <w:left w:val="single" w:sz="4" w:space="0" w:color="000000"/>
              <w:bottom w:val="single" w:sz="4" w:space="0" w:color="000000"/>
              <w:right w:val="single" w:sz="4" w:space="0" w:color="000000"/>
            </w:tcBorders>
          </w:tcPr>
          <w:p w14:paraId="0631994F" w14:textId="77777777" w:rsidR="006D034F" w:rsidRPr="00982786" w:rsidRDefault="006D034F" w:rsidP="00284768">
            <w:pPr>
              <w:snapToGrid w:val="0"/>
              <w:spacing w:line="288" w:lineRule="auto"/>
              <w:ind w:leftChars="100" w:left="210"/>
              <w:rPr>
                <w:rFonts w:ascii="宋体" w:cs="宋体"/>
                <w:kern w:val="0"/>
                <w:szCs w:val="21"/>
              </w:rPr>
            </w:pPr>
            <w:r>
              <w:rPr>
                <w:rFonts w:ascii="宋体" w:hAnsi="宋体" w:cs="宋体" w:hint="eastAsia"/>
                <w:kern w:val="0"/>
                <w:szCs w:val="21"/>
              </w:rPr>
              <w:t>能够</w:t>
            </w:r>
            <w:r w:rsidRPr="00982786">
              <w:rPr>
                <w:rFonts w:ascii="宋体" w:hAnsi="宋体" w:cs="宋体" w:hint="eastAsia"/>
                <w:kern w:val="0"/>
                <w:szCs w:val="21"/>
              </w:rPr>
              <w:t>通过关键帧的方法，表现速度，远近，大小，形态等基本要素</w:t>
            </w:r>
          </w:p>
          <w:p w14:paraId="37D328B1" w14:textId="77777777" w:rsidR="006D034F" w:rsidRPr="00413DF5" w:rsidRDefault="006D034F" w:rsidP="00284768">
            <w:pPr>
              <w:snapToGrid w:val="0"/>
              <w:spacing w:line="288" w:lineRule="auto"/>
              <w:ind w:leftChars="34" w:left="71" w:firstLineChars="34" w:firstLine="71"/>
              <w:rPr>
                <w:rFonts w:ascii="宋体" w:hAnsi="宋体"/>
                <w:bCs/>
                <w:color w:val="000000"/>
                <w:szCs w:val="21"/>
              </w:rPr>
            </w:pPr>
          </w:p>
        </w:tc>
        <w:tc>
          <w:tcPr>
            <w:tcW w:w="1418" w:type="dxa"/>
            <w:tcBorders>
              <w:top w:val="single" w:sz="4" w:space="0" w:color="000000"/>
              <w:left w:val="single" w:sz="4" w:space="0" w:color="000000"/>
              <w:bottom w:val="single" w:sz="4" w:space="0" w:color="000000"/>
              <w:right w:val="single" w:sz="4" w:space="0" w:color="000000"/>
            </w:tcBorders>
          </w:tcPr>
          <w:p w14:paraId="3ACCE299" w14:textId="77777777" w:rsidR="006D034F" w:rsidRPr="00413DF5" w:rsidRDefault="008E569D" w:rsidP="00284768">
            <w:pPr>
              <w:snapToGrid w:val="0"/>
              <w:spacing w:line="288" w:lineRule="auto"/>
              <w:rPr>
                <w:rFonts w:ascii="宋体" w:hAnsi="宋体"/>
                <w:bCs/>
                <w:color w:val="000000"/>
                <w:szCs w:val="21"/>
              </w:rPr>
            </w:pPr>
            <w:r>
              <w:rPr>
                <w:rFonts w:ascii="宋体" w:hAnsi="宋体" w:hint="eastAsia"/>
                <w:bCs/>
                <w:color w:val="000000"/>
                <w:szCs w:val="21"/>
              </w:rPr>
              <w:t>能够综合利用计算机软件制作逻辑清楚的图形动画。</w:t>
            </w:r>
          </w:p>
        </w:tc>
      </w:tr>
      <w:tr w:rsidR="006D034F" w:rsidRPr="00F520E5" w14:paraId="4ECCCB13" w14:textId="77777777" w:rsidTr="00FF48C5">
        <w:trPr>
          <w:trHeight w:val="756"/>
        </w:trPr>
        <w:tc>
          <w:tcPr>
            <w:tcW w:w="425" w:type="dxa"/>
            <w:tcBorders>
              <w:top w:val="single" w:sz="4" w:space="0" w:color="000000"/>
              <w:left w:val="single" w:sz="4" w:space="0" w:color="000000"/>
              <w:bottom w:val="single" w:sz="4" w:space="0" w:color="000000"/>
              <w:right w:val="single" w:sz="4" w:space="0" w:color="000000"/>
            </w:tcBorders>
          </w:tcPr>
          <w:p w14:paraId="4E9AC93B" w14:textId="77777777" w:rsidR="006D034F" w:rsidRPr="00413DF5" w:rsidRDefault="006D034F" w:rsidP="00284768">
            <w:pPr>
              <w:snapToGrid w:val="0"/>
              <w:spacing w:line="288" w:lineRule="auto"/>
              <w:rPr>
                <w:rFonts w:ascii="宋体" w:hAnsi="宋体"/>
                <w:bCs/>
                <w:color w:val="000000"/>
                <w:szCs w:val="21"/>
              </w:rPr>
            </w:pPr>
            <w:r>
              <w:rPr>
                <w:rFonts w:ascii="宋体" w:hAnsi="宋体"/>
                <w:bCs/>
                <w:color w:val="000000"/>
                <w:szCs w:val="21"/>
              </w:rPr>
              <w:t>4</w:t>
            </w:r>
          </w:p>
        </w:tc>
        <w:tc>
          <w:tcPr>
            <w:tcW w:w="426" w:type="dxa"/>
            <w:tcBorders>
              <w:top w:val="single" w:sz="4" w:space="0" w:color="000000"/>
              <w:left w:val="single" w:sz="4" w:space="0" w:color="000000"/>
              <w:bottom w:val="single" w:sz="4" w:space="0" w:color="000000"/>
              <w:right w:val="single" w:sz="4" w:space="0" w:color="000000"/>
            </w:tcBorders>
          </w:tcPr>
          <w:p w14:paraId="2326B54D" w14:textId="77777777" w:rsidR="006D034F" w:rsidRPr="00413DF5" w:rsidRDefault="00C51724" w:rsidP="00284768">
            <w:pPr>
              <w:snapToGrid w:val="0"/>
              <w:spacing w:line="288" w:lineRule="auto"/>
              <w:rPr>
                <w:rFonts w:ascii="宋体" w:hAnsi="宋体"/>
                <w:bCs/>
                <w:color w:val="000000"/>
                <w:szCs w:val="21"/>
              </w:rPr>
            </w:pPr>
            <w:r>
              <w:rPr>
                <w:rFonts w:ascii="宋体" w:hAnsi="宋体"/>
                <w:bCs/>
                <w:color w:val="000000"/>
                <w:szCs w:val="21"/>
              </w:rPr>
              <w:t>16</w:t>
            </w:r>
          </w:p>
        </w:tc>
        <w:tc>
          <w:tcPr>
            <w:tcW w:w="1105" w:type="dxa"/>
            <w:tcBorders>
              <w:top w:val="single" w:sz="4" w:space="0" w:color="000000"/>
              <w:left w:val="single" w:sz="4" w:space="0" w:color="000000"/>
              <w:bottom w:val="single" w:sz="4" w:space="0" w:color="000000"/>
              <w:right w:val="single" w:sz="4" w:space="0" w:color="000000"/>
            </w:tcBorders>
          </w:tcPr>
          <w:p w14:paraId="1F060EC9" w14:textId="77777777" w:rsidR="006D034F" w:rsidRPr="00560042" w:rsidRDefault="006D034F" w:rsidP="00284768">
            <w:pPr>
              <w:snapToGrid w:val="0"/>
              <w:spacing w:line="288" w:lineRule="auto"/>
              <w:rPr>
                <w:rFonts w:ascii="宋体" w:hAnsi="宋体"/>
                <w:bCs/>
                <w:color w:val="000000"/>
                <w:szCs w:val="21"/>
              </w:rPr>
            </w:pPr>
            <w:r>
              <w:rPr>
                <w:rFonts w:ascii="宋体" w:hAnsi="宋体" w:hint="eastAsia"/>
                <w:bCs/>
                <w:color w:val="000000"/>
                <w:szCs w:val="21"/>
              </w:rPr>
              <w:t>角色</w:t>
            </w:r>
            <w:r w:rsidR="00792CB2">
              <w:rPr>
                <w:rFonts w:ascii="宋体" w:hAnsi="宋体" w:hint="eastAsia"/>
                <w:bCs/>
                <w:color w:val="000000"/>
                <w:szCs w:val="21"/>
              </w:rPr>
              <w:t>动画</w:t>
            </w:r>
          </w:p>
        </w:tc>
        <w:tc>
          <w:tcPr>
            <w:tcW w:w="1304" w:type="dxa"/>
            <w:tcBorders>
              <w:top w:val="single" w:sz="4" w:space="0" w:color="000000"/>
              <w:left w:val="single" w:sz="4" w:space="0" w:color="000000"/>
              <w:bottom w:val="single" w:sz="4" w:space="0" w:color="000000"/>
              <w:right w:val="single" w:sz="4" w:space="0" w:color="000000"/>
            </w:tcBorders>
          </w:tcPr>
          <w:p w14:paraId="4671F742" w14:textId="77777777" w:rsidR="00792CB2" w:rsidRDefault="006D034F" w:rsidP="008E569D">
            <w:pPr>
              <w:snapToGrid w:val="0"/>
              <w:spacing w:line="288" w:lineRule="auto"/>
              <w:rPr>
                <w:rFonts w:ascii="宋体" w:hAnsi="宋体" w:cs="宋体"/>
                <w:kern w:val="0"/>
                <w:szCs w:val="21"/>
              </w:rPr>
            </w:pPr>
            <w:r>
              <w:rPr>
                <w:rFonts w:ascii="宋体" w:hAnsi="宋体" w:cs="宋体" w:hint="eastAsia"/>
                <w:kern w:val="0"/>
                <w:szCs w:val="21"/>
              </w:rPr>
              <w:t>通过角色的建立和分割，理解角色表情的基本方法</w:t>
            </w:r>
          </w:p>
          <w:p w14:paraId="1D276855" w14:textId="77777777" w:rsidR="006D034F" w:rsidRPr="00892BB4" w:rsidRDefault="00792CB2" w:rsidP="008E569D">
            <w:pPr>
              <w:snapToGrid w:val="0"/>
              <w:spacing w:line="288" w:lineRule="auto"/>
              <w:rPr>
                <w:rFonts w:ascii="宋体" w:cs="宋体"/>
                <w:kern w:val="0"/>
                <w:szCs w:val="21"/>
              </w:rPr>
            </w:pPr>
            <w:r>
              <w:rPr>
                <w:rFonts w:ascii="宋体" w:hAnsi="宋体" w:cs="宋体" w:hint="eastAsia"/>
                <w:kern w:val="0"/>
                <w:szCs w:val="21"/>
              </w:rPr>
              <w:t>通过角色身体的的分割，理解平面动画中角色运动动画的基本方法。</w:t>
            </w:r>
          </w:p>
        </w:tc>
        <w:tc>
          <w:tcPr>
            <w:tcW w:w="1701" w:type="dxa"/>
            <w:tcBorders>
              <w:top w:val="single" w:sz="4" w:space="0" w:color="000000"/>
              <w:left w:val="single" w:sz="4" w:space="0" w:color="000000"/>
              <w:bottom w:val="single" w:sz="4" w:space="0" w:color="000000"/>
              <w:right w:val="single" w:sz="4" w:space="0" w:color="000000"/>
            </w:tcBorders>
          </w:tcPr>
          <w:p w14:paraId="0BDA580E" w14:textId="77777777" w:rsidR="006D034F" w:rsidRPr="008E569D" w:rsidRDefault="006D034F" w:rsidP="008E569D">
            <w:pPr>
              <w:snapToGrid w:val="0"/>
              <w:spacing w:line="288" w:lineRule="auto"/>
              <w:ind w:left="72"/>
              <w:rPr>
                <w:rFonts w:ascii="宋体" w:hAnsi="宋体"/>
                <w:bCs/>
                <w:color w:val="000000"/>
                <w:szCs w:val="21"/>
              </w:rPr>
            </w:pPr>
            <w:r w:rsidRPr="008E569D">
              <w:rPr>
                <w:rFonts w:ascii="宋体" w:hAnsi="宋体" w:hint="eastAsia"/>
                <w:bCs/>
                <w:color w:val="000000"/>
                <w:szCs w:val="21"/>
              </w:rPr>
              <w:t>知道角色表情的特征</w:t>
            </w:r>
          </w:p>
          <w:p w14:paraId="5270B606" w14:textId="77777777" w:rsidR="00792CB2" w:rsidRPr="008E569D" w:rsidRDefault="006D034F" w:rsidP="008E569D">
            <w:pPr>
              <w:snapToGrid w:val="0"/>
              <w:spacing w:line="288" w:lineRule="auto"/>
              <w:ind w:left="72"/>
              <w:rPr>
                <w:rFonts w:ascii="宋体" w:hAnsi="宋体"/>
                <w:bCs/>
                <w:color w:val="000000"/>
                <w:szCs w:val="21"/>
              </w:rPr>
            </w:pPr>
            <w:r w:rsidRPr="008E569D">
              <w:rPr>
                <w:rFonts w:ascii="宋体" w:hAnsi="宋体" w:hint="eastAsia"/>
                <w:bCs/>
                <w:color w:val="000000"/>
                <w:szCs w:val="21"/>
              </w:rPr>
              <w:t>知道平面动画</w:t>
            </w:r>
            <w:r w:rsidR="00792CB2" w:rsidRPr="008E569D">
              <w:rPr>
                <w:rFonts w:ascii="宋体" w:hAnsi="宋体" w:hint="eastAsia"/>
                <w:bCs/>
                <w:color w:val="000000"/>
                <w:szCs w:val="21"/>
              </w:rPr>
              <w:t>角色的</w:t>
            </w:r>
            <w:r w:rsidRPr="008E569D">
              <w:rPr>
                <w:rFonts w:ascii="宋体" w:hAnsi="宋体" w:hint="eastAsia"/>
                <w:bCs/>
                <w:color w:val="000000"/>
                <w:szCs w:val="21"/>
              </w:rPr>
              <w:t>制作的方法</w:t>
            </w:r>
          </w:p>
        </w:tc>
        <w:tc>
          <w:tcPr>
            <w:tcW w:w="1701" w:type="dxa"/>
            <w:tcBorders>
              <w:top w:val="single" w:sz="4" w:space="0" w:color="000000"/>
              <w:left w:val="single" w:sz="4" w:space="0" w:color="000000"/>
              <w:bottom w:val="single" w:sz="4" w:space="0" w:color="000000"/>
              <w:right w:val="single" w:sz="4" w:space="0" w:color="000000"/>
            </w:tcBorders>
          </w:tcPr>
          <w:p w14:paraId="4903F313" w14:textId="77777777" w:rsidR="006D034F" w:rsidRPr="00413DF5" w:rsidRDefault="006D034F" w:rsidP="00284768">
            <w:pPr>
              <w:snapToGrid w:val="0"/>
              <w:spacing w:line="288" w:lineRule="auto"/>
              <w:ind w:leftChars="34" w:left="71" w:firstLineChars="34" w:firstLine="71"/>
              <w:rPr>
                <w:rFonts w:ascii="宋体" w:hAnsi="宋体"/>
                <w:bCs/>
                <w:color w:val="000000"/>
                <w:szCs w:val="21"/>
              </w:rPr>
            </w:pPr>
            <w:r>
              <w:rPr>
                <w:rFonts w:ascii="宋体" w:hAnsi="宋体" w:hint="eastAsia"/>
                <w:bCs/>
                <w:color w:val="000000"/>
                <w:szCs w:val="21"/>
              </w:rPr>
              <w:t>能够通过软件和插件，完成简单的角色</w:t>
            </w:r>
            <w:r w:rsidR="00792CB2">
              <w:rPr>
                <w:rFonts w:ascii="宋体" w:hAnsi="宋体" w:hint="eastAsia"/>
                <w:bCs/>
                <w:color w:val="000000"/>
                <w:szCs w:val="21"/>
              </w:rPr>
              <w:t>面部及身体的动作绑定，并制作相应的动画效果</w:t>
            </w:r>
          </w:p>
        </w:tc>
        <w:tc>
          <w:tcPr>
            <w:tcW w:w="1418" w:type="dxa"/>
            <w:tcBorders>
              <w:top w:val="single" w:sz="4" w:space="0" w:color="000000"/>
              <w:left w:val="single" w:sz="4" w:space="0" w:color="000000"/>
              <w:bottom w:val="single" w:sz="4" w:space="0" w:color="000000"/>
              <w:right w:val="single" w:sz="4" w:space="0" w:color="000000"/>
            </w:tcBorders>
          </w:tcPr>
          <w:p w14:paraId="3790F326" w14:textId="77777777" w:rsidR="006D034F" w:rsidRPr="00413DF5" w:rsidRDefault="008E569D" w:rsidP="00284768">
            <w:pPr>
              <w:snapToGrid w:val="0"/>
              <w:spacing w:line="288" w:lineRule="auto"/>
              <w:rPr>
                <w:rFonts w:ascii="宋体" w:hAnsi="宋体"/>
                <w:bCs/>
                <w:color w:val="000000"/>
                <w:szCs w:val="21"/>
              </w:rPr>
            </w:pPr>
            <w:r>
              <w:rPr>
                <w:rFonts w:ascii="宋体" w:hAnsi="宋体" w:hint="eastAsia"/>
                <w:bCs/>
                <w:color w:val="000000"/>
                <w:szCs w:val="21"/>
              </w:rPr>
              <w:t>利用软件及插件表达角色动画的表情及动作，美观、创动作协调。</w:t>
            </w:r>
          </w:p>
        </w:tc>
      </w:tr>
      <w:tr w:rsidR="0047252C" w:rsidRPr="00F520E5" w14:paraId="25646525" w14:textId="77777777" w:rsidTr="00FF48C5">
        <w:trPr>
          <w:trHeight w:val="311"/>
        </w:trPr>
        <w:tc>
          <w:tcPr>
            <w:tcW w:w="425" w:type="dxa"/>
            <w:tcBorders>
              <w:top w:val="single" w:sz="4" w:space="0" w:color="000000"/>
              <w:left w:val="single" w:sz="4" w:space="0" w:color="000000"/>
              <w:bottom w:val="single" w:sz="4" w:space="0" w:color="000000"/>
              <w:right w:val="single" w:sz="4" w:space="0" w:color="000000"/>
            </w:tcBorders>
          </w:tcPr>
          <w:p w14:paraId="219782AD" w14:textId="77777777" w:rsidR="0047252C" w:rsidRDefault="0047252C" w:rsidP="00284768">
            <w:pPr>
              <w:snapToGrid w:val="0"/>
              <w:spacing w:line="288" w:lineRule="auto"/>
              <w:rPr>
                <w:rFonts w:ascii="宋体" w:hAnsi="宋体"/>
                <w:bCs/>
                <w:color w:val="000000"/>
                <w:szCs w:val="21"/>
              </w:rPr>
            </w:pPr>
            <w:r>
              <w:rPr>
                <w:rFonts w:ascii="宋体" w:hAnsi="宋体"/>
                <w:bCs/>
                <w:color w:val="000000"/>
                <w:szCs w:val="21"/>
              </w:rPr>
              <w:t>5</w:t>
            </w:r>
          </w:p>
        </w:tc>
        <w:tc>
          <w:tcPr>
            <w:tcW w:w="426" w:type="dxa"/>
            <w:tcBorders>
              <w:top w:val="single" w:sz="4" w:space="0" w:color="000000"/>
              <w:left w:val="single" w:sz="4" w:space="0" w:color="000000"/>
              <w:bottom w:val="single" w:sz="4" w:space="0" w:color="000000"/>
              <w:right w:val="single" w:sz="4" w:space="0" w:color="000000"/>
            </w:tcBorders>
          </w:tcPr>
          <w:p w14:paraId="4C7CFA78" w14:textId="77777777" w:rsidR="0047252C" w:rsidRDefault="0047252C" w:rsidP="00284768">
            <w:pPr>
              <w:snapToGrid w:val="0"/>
              <w:spacing w:line="288" w:lineRule="auto"/>
              <w:rPr>
                <w:rFonts w:ascii="宋体" w:hAnsi="宋体"/>
                <w:bCs/>
                <w:color w:val="000000"/>
                <w:szCs w:val="21"/>
              </w:rPr>
            </w:pPr>
            <w:r>
              <w:rPr>
                <w:rFonts w:ascii="宋体" w:hAnsi="宋体"/>
                <w:bCs/>
                <w:color w:val="000000"/>
                <w:szCs w:val="21"/>
              </w:rPr>
              <w:t>1</w:t>
            </w:r>
            <w:r w:rsidR="00C51724">
              <w:rPr>
                <w:rFonts w:ascii="宋体" w:hAnsi="宋体"/>
                <w:bCs/>
                <w:color w:val="000000"/>
                <w:szCs w:val="21"/>
              </w:rPr>
              <w:t>4</w:t>
            </w:r>
          </w:p>
        </w:tc>
        <w:tc>
          <w:tcPr>
            <w:tcW w:w="1105" w:type="dxa"/>
            <w:tcBorders>
              <w:top w:val="single" w:sz="4" w:space="0" w:color="000000"/>
              <w:left w:val="single" w:sz="4" w:space="0" w:color="000000"/>
              <w:bottom w:val="single" w:sz="4" w:space="0" w:color="000000"/>
              <w:right w:val="single" w:sz="4" w:space="0" w:color="000000"/>
            </w:tcBorders>
          </w:tcPr>
          <w:p w14:paraId="71A19C57" w14:textId="77777777" w:rsidR="0047252C" w:rsidRDefault="0047252C" w:rsidP="00284768">
            <w:pPr>
              <w:snapToGrid w:val="0"/>
              <w:spacing w:line="288" w:lineRule="auto"/>
              <w:rPr>
                <w:rFonts w:ascii="宋体" w:hAnsi="宋体"/>
                <w:bCs/>
                <w:color w:val="000000"/>
                <w:szCs w:val="21"/>
              </w:rPr>
            </w:pPr>
            <w:r>
              <w:rPr>
                <w:rFonts w:ascii="宋体" w:hAnsi="宋体" w:hint="eastAsia"/>
                <w:bCs/>
                <w:color w:val="000000"/>
                <w:szCs w:val="21"/>
              </w:rPr>
              <w:t>动画的合成</w:t>
            </w:r>
          </w:p>
        </w:tc>
        <w:tc>
          <w:tcPr>
            <w:tcW w:w="1304" w:type="dxa"/>
            <w:tcBorders>
              <w:top w:val="single" w:sz="4" w:space="0" w:color="000000"/>
              <w:left w:val="single" w:sz="4" w:space="0" w:color="000000"/>
              <w:bottom w:val="single" w:sz="4" w:space="0" w:color="000000"/>
              <w:right w:val="single" w:sz="4" w:space="0" w:color="000000"/>
            </w:tcBorders>
          </w:tcPr>
          <w:p w14:paraId="5FF7B222" w14:textId="77777777" w:rsidR="0047252C" w:rsidRDefault="0047252C" w:rsidP="008E569D">
            <w:pPr>
              <w:snapToGrid w:val="0"/>
              <w:spacing w:line="288" w:lineRule="auto"/>
              <w:ind w:firstLineChars="20" w:firstLine="42"/>
              <w:rPr>
                <w:rFonts w:ascii="宋体" w:cs="宋体"/>
                <w:kern w:val="0"/>
                <w:szCs w:val="21"/>
              </w:rPr>
            </w:pPr>
            <w:r>
              <w:rPr>
                <w:rFonts w:ascii="宋体" w:hAnsi="宋体" w:cs="宋体" w:hint="eastAsia"/>
                <w:kern w:val="0"/>
                <w:szCs w:val="21"/>
              </w:rPr>
              <w:t>根据主题进行动画影片设计和制作，完成内容表达和作品呈现</w:t>
            </w:r>
          </w:p>
        </w:tc>
        <w:tc>
          <w:tcPr>
            <w:tcW w:w="1701" w:type="dxa"/>
            <w:tcBorders>
              <w:top w:val="single" w:sz="4" w:space="0" w:color="000000"/>
              <w:left w:val="single" w:sz="4" w:space="0" w:color="000000"/>
              <w:bottom w:val="single" w:sz="4" w:space="0" w:color="000000"/>
              <w:right w:val="single" w:sz="4" w:space="0" w:color="000000"/>
            </w:tcBorders>
          </w:tcPr>
          <w:p w14:paraId="3C79BE5C" w14:textId="77777777" w:rsidR="0047252C" w:rsidRDefault="0047252C" w:rsidP="00284768">
            <w:pPr>
              <w:snapToGrid w:val="0"/>
              <w:spacing w:line="288" w:lineRule="auto"/>
              <w:rPr>
                <w:rFonts w:ascii="宋体" w:cs="宋体"/>
                <w:kern w:val="0"/>
                <w:szCs w:val="21"/>
              </w:rPr>
            </w:pPr>
            <w:r>
              <w:rPr>
                <w:rFonts w:ascii="宋体" w:hAnsi="宋体" w:cs="宋体" w:hint="eastAsia"/>
                <w:kern w:val="0"/>
                <w:szCs w:val="21"/>
              </w:rPr>
              <w:t>知道不同形式的场景转化和动态的场景表现形式。</w:t>
            </w:r>
          </w:p>
          <w:p w14:paraId="25889A81" w14:textId="77777777" w:rsidR="0047252C" w:rsidRDefault="0047252C" w:rsidP="00284768">
            <w:pPr>
              <w:snapToGrid w:val="0"/>
              <w:spacing w:line="288" w:lineRule="auto"/>
              <w:ind w:leftChars="100" w:left="210"/>
              <w:rPr>
                <w:rFonts w:ascii="宋体" w:cs="宋体"/>
                <w:kern w:val="0"/>
                <w:szCs w:val="21"/>
              </w:rPr>
            </w:pPr>
          </w:p>
          <w:p w14:paraId="049BFA7E" w14:textId="77777777" w:rsidR="0047252C" w:rsidRDefault="0047252C" w:rsidP="00284768">
            <w:pPr>
              <w:snapToGrid w:val="0"/>
              <w:spacing w:line="288" w:lineRule="auto"/>
              <w:ind w:left="433"/>
              <w:rPr>
                <w:rFonts w:ascii="宋体" w:hAnsi="宋体"/>
                <w:bCs/>
                <w:color w:val="000000"/>
                <w:szCs w:val="21"/>
              </w:rPr>
            </w:pPr>
          </w:p>
        </w:tc>
        <w:tc>
          <w:tcPr>
            <w:tcW w:w="1701" w:type="dxa"/>
            <w:tcBorders>
              <w:top w:val="single" w:sz="4" w:space="0" w:color="000000"/>
              <w:left w:val="single" w:sz="4" w:space="0" w:color="000000"/>
              <w:bottom w:val="single" w:sz="4" w:space="0" w:color="000000"/>
              <w:right w:val="single" w:sz="4" w:space="0" w:color="000000"/>
            </w:tcBorders>
          </w:tcPr>
          <w:p w14:paraId="6EE56D04" w14:textId="77777777" w:rsidR="0047252C" w:rsidRDefault="0047252C" w:rsidP="008E569D">
            <w:pPr>
              <w:snapToGrid w:val="0"/>
              <w:spacing w:line="288" w:lineRule="auto"/>
              <w:rPr>
                <w:rFonts w:ascii="宋体" w:hAnsi="宋体"/>
                <w:bCs/>
                <w:color w:val="000000"/>
                <w:szCs w:val="21"/>
              </w:rPr>
            </w:pPr>
            <w:r>
              <w:rPr>
                <w:rFonts w:ascii="宋体" w:hAnsi="宋体" w:hint="eastAsia"/>
                <w:bCs/>
                <w:color w:val="000000"/>
                <w:szCs w:val="21"/>
              </w:rPr>
              <w:t>能够根据主题和情节的需要正确的设计动画镜头；</w:t>
            </w:r>
          </w:p>
          <w:p w14:paraId="729429F6" w14:textId="77777777" w:rsidR="0047252C" w:rsidRPr="00C61F14" w:rsidRDefault="0047252C" w:rsidP="00C61F14">
            <w:pPr>
              <w:snapToGrid w:val="0"/>
              <w:spacing w:line="288" w:lineRule="auto"/>
              <w:rPr>
                <w:rFonts w:ascii="宋体" w:cs="宋体"/>
                <w:kern w:val="0"/>
                <w:szCs w:val="21"/>
              </w:rPr>
            </w:pPr>
            <w:r>
              <w:rPr>
                <w:rFonts w:ascii="宋体" w:hAnsi="宋体" w:cs="宋体" w:hint="eastAsia"/>
                <w:kern w:val="0"/>
                <w:szCs w:val="21"/>
              </w:rPr>
              <w:t>能够应用生长动画方式进行场景展示和转化</w:t>
            </w:r>
          </w:p>
        </w:tc>
        <w:tc>
          <w:tcPr>
            <w:tcW w:w="1418" w:type="dxa"/>
            <w:tcBorders>
              <w:top w:val="single" w:sz="4" w:space="0" w:color="000000"/>
              <w:left w:val="single" w:sz="4" w:space="0" w:color="000000"/>
              <w:bottom w:val="single" w:sz="4" w:space="0" w:color="000000"/>
              <w:right w:val="single" w:sz="4" w:space="0" w:color="000000"/>
            </w:tcBorders>
          </w:tcPr>
          <w:p w14:paraId="391AB7C8" w14:textId="77777777" w:rsidR="008E569D" w:rsidRDefault="008E569D" w:rsidP="008E569D">
            <w:pPr>
              <w:snapToGrid w:val="0"/>
              <w:spacing w:line="288" w:lineRule="auto"/>
              <w:rPr>
                <w:rFonts w:ascii="宋体" w:cs="宋体"/>
                <w:kern w:val="0"/>
                <w:szCs w:val="21"/>
              </w:rPr>
            </w:pPr>
            <w:r>
              <w:rPr>
                <w:rFonts w:ascii="宋体" w:hAnsi="宋体" w:cs="宋体" w:hint="eastAsia"/>
                <w:kern w:val="0"/>
                <w:szCs w:val="21"/>
              </w:rPr>
              <w:t>组合动画元素，实现场动画；</w:t>
            </w:r>
          </w:p>
          <w:p w14:paraId="51093F68" w14:textId="77777777" w:rsidR="008E569D" w:rsidRDefault="008E569D" w:rsidP="008E569D">
            <w:pPr>
              <w:snapToGrid w:val="0"/>
              <w:spacing w:line="288" w:lineRule="auto"/>
              <w:rPr>
                <w:rFonts w:ascii="宋体" w:cs="宋体"/>
                <w:kern w:val="0"/>
                <w:szCs w:val="21"/>
              </w:rPr>
            </w:pPr>
            <w:r>
              <w:rPr>
                <w:rFonts w:ascii="宋体" w:hAnsi="宋体" w:cs="宋体" w:hint="eastAsia"/>
                <w:kern w:val="0"/>
                <w:szCs w:val="21"/>
              </w:rPr>
              <w:t>实现各个动画镜头之间的合理连接。</w:t>
            </w:r>
          </w:p>
          <w:p w14:paraId="6AD26B1F" w14:textId="77777777" w:rsidR="0047252C" w:rsidRPr="008E569D" w:rsidRDefault="0047252C" w:rsidP="00284768">
            <w:pPr>
              <w:snapToGrid w:val="0"/>
              <w:spacing w:line="288" w:lineRule="auto"/>
              <w:rPr>
                <w:rFonts w:ascii="宋体" w:hAnsi="宋体"/>
                <w:bCs/>
                <w:color w:val="000000"/>
                <w:szCs w:val="21"/>
              </w:rPr>
            </w:pPr>
          </w:p>
        </w:tc>
      </w:tr>
    </w:tbl>
    <w:p w14:paraId="1789110A" w14:textId="77777777" w:rsidR="00F86B95" w:rsidRDefault="002109BD" w:rsidP="00DE0C8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819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134"/>
        <w:gridCol w:w="4649"/>
        <w:gridCol w:w="850"/>
        <w:gridCol w:w="851"/>
      </w:tblGrid>
      <w:tr w:rsidR="00C61F14" w:rsidRPr="00C61F14" w14:paraId="2C541894" w14:textId="77777777" w:rsidTr="00C61F14">
        <w:trPr>
          <w:trHeight w:val="340"/>
        </w:trPr>
        <w:tc>
          <w:tcPr>
            <w:tcW w:w="709" w:type="dxa"/>
            <w:vAlign w:val="center"/>
          </w:tcPr>
          <w:p w14:paraId="005F62E3" w14:textId="77777777" w:rsidR="00C61F14" w:rsidRPr="00C61F14" w:rsidRDefault="00C61F14" w:rsidP="00C61F14">
            <w:pPr>
              <w:snapToGrid w:val="0"/>
              <w:spacing w:line="288" w:lineRule="auto"/>
              <w:jc w:val="center"/>
              <w:rPr>
                <w:rFonts w:asciiTheme="minorEastAsia" w:eastAsiaTheme="minorEastAsia" w:hAnsiTheme="minorEastAsia"/>
                <w:b/>
                <w:sz w:val="20"/>
                <w:szCs w:val="21"/>
              </w:rPr>
            </w:pPr>
            <w:r w:rsidRPr="00C61F14">
              <w:rPr>
                <w:rFonts w:asciiTheme="minorEastAsia" w:eastAsiaTheme="minorEastAsia" w:hAnsiTheme="minorEastAsia" w:hint="eastAsia"/>
                <w:b/>
                <w:sz w:val="20"/>
                <w:szCs w:val="21"/>
              </w:rPr>
              <w:t>序号</w:t>
            </w:r>
          </w:p>
        </w:tc>
        <w:tc>
          <w:tcPr>
            <w:tcW w:w="1134" w:type="dxa"/>
            <w:vAlign w:val="center"/>
          </w:tcPr>
          <w:p w14:paraId="66613F0E" w14:textId="77777777" w:rsidR="00C61F14" w:rsidRPr="00C61F14" w:rsidRDefault="00C61F14" w:rsidP="00C61F14">
            <w:pPr>
              <w:snapToGrid w:val="0"/>
              <w:spacing w:line="288" w:lineRule="auto"/>
              <w:jc w:val="center"/>
              <w:rPr>
                <w:rFonts w:asciiTheme="minorEastAsia" w:eastAsiaTheme="minorEastAsia" w:hAnsiTheme="minorEastAsia"/>
                <w:b/>
                <w:sz w:val="20"/>
                <w:szCs w:val="21"/>
              </w:rPr>
            </w:pPr>
            <w:r w:rsidRPr="00C61F14">
              <w:rPr>
                <w:rFonts w:asciiTheme="minorEastAsia" w:eastAsiaTheme="minorEastAsia" w:hAnsiTheme="minorEastAsia" w:hint="eastAsia"/>
                <w:b/>
                <w:sz w:val="20"/>
                <w:szCs w:val="21"/>
              </w:rPr>
              <w:t>实验名称</w:t>
            </w:r>
          </w:p>
        </w:tc>
        <w:tc>
          <w:tcPr>
            <w:tcW w:w="4649" w:type="dxa"/>
            <w:vAlign w:val="center"/>
          </w:tcPr>
          <w:p w14:paraId="3BBCFCD1" w14:textId="77777777" w:rsidR="00C61F14" w:rsidRPr="00C61F14" w:rsidRDefault="00C61F14" w:rsidP="00C61F14">
            <w:pPr>
              <w:snapToGrid w:val="0"/>
              <w:spacing w:line="288" w:lineRule="auto"/>
              <w:jc w:val="center"/>
              <w:rPr>
                <w:rFonts w:asciiTheme="minorEastAsia" w:eastAsiaTheme="minorEastAsia" w:hAnsiTheme="minorEastAsia"/>
                <w:b/>
                <w:sz w:val="20"/>
                <w:szCs w:val="21"/>
              </w:rPr>
            </w:pPr>
            <w:r w:rsidRPr="00C61F14">
              <w:rPr>
                <w:rFonts w:asciiTheme="minorEastAsia" w:eastAsiaTheme="minorEastAsia" w:hAnsiTheme="minorEastAsia" w:hint="eastAsia"/>
                <w:b/>
                <w:sz w:val="20"/>
                <w:szCs w:val="21"/>
              </w:rPr>
              <w:t>主要内容</w:t>
            </w:r>
          </w:p>
        </w:tc>
        <w:tc>
          <w:tcPr>
            <w:tcW w:w="850" w:type="dxa"/>
            <w:vAlign w:val="center"/>
          </w:tcPr>
          <w:p w14:paraId="5C3BA209" w14:textId="77777777" w:rsidR="00C61F14" w:rsidRPr="00C61F14" w:rsidRDefault="00C61F14" w:rsidP="00C61F14">
            <w:pPr>
              <w:snapToGrid w:val="0"/>
              <w:spacing w:line="288" w:lineRule="auto"/>
              <w:jc w:val="center"/>
              <w:rPr>
                <w:rFonts w:asciiTheme="minorEastAsia" w:eastAsiaTheme="minorEastAsia" w:hAnsiTheme="minorEastAsia"/>
                <w:b/>
                <w:sz w:val="20"/>
                <w:szCs w:val="21"/>
              </w:rPr>
            </w:pPr>
            <w:r w:rsidRPr="00C61F14">
              <w:rPr>
                <w:rFonts w:asciiTheme="minorEastAsia" w:eastAsiaTheme="minorEastAsia" w:hAnsiTheme="minorEastAsia" w:hint="eastAsia"/>
                <w:b/>
                <w:sz w:val="20"/>
                <w:szCs w:val="21"/>
              </w:rPr>
              <w:t>实验</w:t>
            </w:r>
          </w:p>
          <w:p w14:paraId="76C41160" w14:textId="77777777" w:rsidR="00C61F14" w:rsidRPr="00C61F14" w:rsidRDefault="00C61F14" w:rsidP="00C61F14">
            <w:pPr>
              <w:snapToGrid w:val="0"/>
              <w:spacing w:line="288" w:lineRule="auto"/>
              <w:jc w:val="center"/>
              <w:rPr>
                <w:rFonts w:asciiTheme="minorEastAsia" w:eastAsiaTheme="minorEastAsia" w:hAnsiTheme="minorEastAsia"/>
                <w:b/>
                <w:sz w:val="20"/>
                <w:szCs w:val="21"/>
              </w:rPr>
            </w:pPr>
            <w:r w:rsidRPr="00C61F14">
              <w:rPr>
                <w:rFonts w:asciiTheme="minorEastAsia" w:eastAsiaTheme="minorEastAsia" w:hAnsiTheme="minorEastAsia" w:hint="eastAsia"/>
                <w:b/>
                <w:sz w:val="20"/>
                <w:szCs w:val="21"/>
              </w:rPr>
              <w:t>时数</w:t>
            </w:r>
          </w:p>
        </w:tc>
        <w:tc>
          <w:tcPr>
            <w:tcW w:w="851" w:type="dxa"/>
            <w:vAlign w:val="center"/>
          </w:tcPr>
          <w:p w14:paraId="5ADB9579" w14:textId="77777777" w:rsidR="00C61F14" w:rsidRPr="00C61F14" w:rsidRDefault="00C61F14" w:rsidP="00C61F14">
            <w:pPr>
              <w:snapToGrid w:val="0"/>
              <w:spacing w:line="288" w:lineRule="auto"/>
              <w:jc w:val="center"/>
              <w:rPr>
                <w:rFonts w:asciiTheme="minorEastAsia" w:eastAsiaTheme="minorEastAsia" w:hAnsiTheme="minorEastAsia"/>
                <w:b/>
                <w:sz w:val="20"/>
                <w:szCs w:val="21"/>
              </w:rPr>
            </w:pPr>
            <w:r w:rsidRPr="00C61F14">
              <w:rPr>
                <w:rFonts w:asciiTheme="minorEastAsia" w:eastAsiaTheme="minorEastAsia" w:hAnsiTheme="minorEastAsia" w:hint="eastAsia"/>
                <w:b/>
                <w:sz w:val="20"/>
                <w:szCs w:val="21"/>
              </w:rPr>
              <w:t>实验</w:t>
            </w:r>
          </w:p>
          <w:p w14:paraId="350217B4" w14:textId="77777777" w:rsidR="00C61F14" w:rsidRPr="00C61F14" w:rsidRDefault="00C61F14" w:rsidP="00C61F14">
            <w:pPr>
              <w:snapToGrid w:val="0"/>
              <w:spacing w:line="288" w:lineRule="auto"/>
              <w:jc w:val="center"/>
              <w:rPr>
                <w:rFonts w:asciiTheme="minorEastAsia" w:eastAsiaTheme="minorEastAsia" w:hAnsiTheme="minorEastAsia"/>
                <w:b/>
                <w:sz w:val="20"/>
                <w:szCs w:val="21"/>
              </w:rPr>
            </w:pPr>
            <w:r w:rsidRPr="00C61F14">
              <w:rPr>
                <w:rFonts w:asciiTheme="minorEastAsia" w:eastAsiaTheme="minorEastAsia" w:hAnsiTheme="minorEastAsia" w:hint="eastAsia"/>
                <w:b/>
                <w:sz w:val="20"/>
                <w:szCs w:val="21"/>
              </w:rPr>
              <w:t>类型</w:t>
            </w:r>
          </w:p>
        </w:tc>
      </w:tr>
      <w:tr w:rsidR="00C61F14" w:rsidRPr="00C61F14" w14:paraId="4E3646AC" w14:textId="77777777" w:rsidTr="00E01E83">
        <w:trPr>
          <w:trHeight w:hRule="exact" w:val="1641"/>
        </w:trPr>
        <w:tc>
          <w:tcPr>
            <w:tcW w:w="709" w:type="dxa"/>
            <w:vAlign w:val="center"/>
          </w:tcPr>
          <w:p w14:paraId="313FA47B" w14:textId="77777777" w:rsidR="00C61F14" w:rsidRPr="00C61F14" w:rsidRDefault="00C61F14" w:rsidP="00C61F14">
            <w:pPr>
              <w:snapToGrid w:val="0"/>
              <w:spacing w:line="288" w:lineRule="auto"/>
              <w:rPr>
                <w:rFonts w:asciiTheme="minorEastAsia" w:eastAsiaTheme="minorEastAsia" w:hAnsiTheme="minorEastAsia"/>
                <w:sz w:val="20"/>
                <w:szCs w:val="21"/>
              </w:rPr>
            </w:pPr>
            <w:r w:rsidRPr="00C61F14">
              <w:rPr>
                <w:rFonts w:asciiTheme="minorEastAsia" w:eastAsiaTheme="minorEastAsia" w:hAnsiTheme="minorEastAsia"/>
                <w:sz w:val="20"/>
                <w:szCs w:val="21"/>
              </w:rPr>
              <w:lastRenderedPageBreak/>
              <w:t>1</w:t>
            </w:r>
          </w:p>
        </w:tc>
        <w:tc>
          <w:tcPr>
            <w:tcW w:w="1134" w:type="dxa"/>
            <w:vAlign w:val="center"/>
          </w:tcPr>
          <w:p w14:paraId="7195DDCB" w14:textId="77777777" w:rsidR="00C61F14" w:rsidRPr="00C61F14" w:rsidRDefault="00C61F14" w:rsidP="00C61F14">
            <w:pPr>
              <w:snapToGrid w:val="0"/>
              <w:spacing w:line="288" w:lineRule="auto"/>
              <w:rPr>
                <w:rFonts w:asciiTheme="minorEastAsia" w:eastAsiaTheme="minorEastAsia" w:hAnsiTheme="minorEastAsia"/>
                <w:sz w:val="20"/>
                <w:szCs w:val="21"/>
              </w:rPr>
            </w:pPr>
            <w:r w:rsidRPr="00C61F14">
              <w:rPr>
                <w:rFonts w:asciiTheme="minorEastAsia" w:eastAsiaTheme="minorEastAsia" w:hAnsiTheme="minorEastAsia" w:hint="eastAsia"/>
                <w:sz w:val="20"/>
                <w:szCs w:val="21"/>
              </w:rPr>
              <w:t>转描动画</w:t>
            </w:r>
          </w:p>
        </w:tc>
        <w:tc>
          <w:tcPr>
            <w:tcW w:w="4649" w:type="dxa"/>
            <w:vAlign w:val="center"/>
          </w:tcPr>
          <w:p w14:paraId="1D6AB028" w14:textId="77777777" w:rsidR="00C61F14" w:rsidRPr="00C61F14" w:rsidRDefault="00C61F14" w:rsidP="00C61F14">
            <w:pPr>
              <w:snapToGrid w:val="0"/>
              <w:spacing w:line="288" w:lineRule="auto"/>
              <w:rPr>
                <w:rFonts w:asciiTheme="minorEastAsia" w:eastAsiaTheme="minorEastAsia" w:hAnsiTheme="minorEastAsia"/>
                <w:sz w:val="20"/>
                <w:szCs w:val="21"/>
              </w:rPr>
            </w:pPr>
            <w:r w:rsidRPr="00C61F14">
              <w:rPr>
                <w:rFonts w:asciiTheme="minorEastAsia" w:eastAsiaTheme="minorEastAsia" w:hAnsiTheme="minorEastAsia" w:hint="eastAsia"/>
                <w:sz w:val="20"/>
                <w:szCs w:val="21"/>
              </w:rPr>
              <w:t>以埃德沃德迈布里奇的动态研究为基础，创作一个转描机动画。目标是提升学生对自然、充满活力的动作的意识。</w:t>
            </w:r>
          </w:p>
          <w:p w14:paraId="20F4A84E" w14:textId="77777777" w:rsidR="00C61F14" w:rsidRPr="00C61F14" w:rsidRDefault="00C61F14" w:rsidP="00C61F14">
            <w:pPr>
              <w:snapToGrid w:val="0"/>
              <w:spacing w:line="288" w:lineRule="auto"/>
              <w:rPr>
                <w:rFonts w:asciiTheme="minorEastAsia" w:eastAsiaTheme="minorEastAsia" w:hAnsiTheme="minorEastAsia"/>
                <w:sz w:val="20"/>
                <w:szCs w:val="21"/>
              </w:rPr>
            </w:pPr>
            <w:r w:rsidRPr="00C61F14">
              <w:rPr>
                <w:rFonts w:asciiTheme="minorEastAsia" w:eastAsiaTheme="minorEastAsia" w:hAnsiTheme="minorEastAsia" w:hint="eastAsia"/>
                <w:sz w:val="20"/>
                <w:szCs w:val="21"/>
              </w:rPr>
              <w:t>方法：在</w:t>
            </w:r>
            <w:proofErr w:type="spellStart"/>
            <w:r w:rsidRPr="00C61F14">
              <w:rPr>
                <w:rFonts w:asciiTheme="minorEastAsia" w:eastAsiaTheme="minorEastAsia" w:hAnsiTheme="minorEastAsia"/>
                <w:sz w:val="20"/>
                <w:szCs w:val="21"/>
              </w:rPr>
              <w:t>ps</w:t>
            </w:r>
            <w:proofErr w:type="spellEnd"/>
            <w:r w:rsidRPr="00C61F14">
              <w:rPr>
                <w:rFonts w:asciiTheme="minorEastAsia" w:eastAsiaTheme="minorEastAsia" w:hAnsiTheme="minorEastAsia" w:hint="eastAsia"/>
                <w:sz w:val="20"/>
                <w:szCs w:val="21"/>
              </w:rPr>
              <w:t>中分开连续图像，并存为单独文件，重新命名，用序列重命名图像，并用</w:t>
            </w:r>
            <w:r w:rsidRPr="00C61F14">
              <w:rPr>
                <w:rFonts w:asciiTheme="minorEastAsia" w:eastAsiaTheme="minorEastAsia" w:hAnsiTheme="minorEastAsia"/>
                <w:sz w:val="20"/>
                <w:szCs w:val="21"/>
              </w:rPr>
              <w:t>ae</w:t>
            </w:r>
            <w:r w:rsidRPr="00C61F14">
              <w:rPr>
                <w:rFonts w:asciiTheme="minorEastAsia" w:eastAsiaTheme="minorEastAsia" w:hAnsiTheme="minorEastAsia" w:hint="eastAsia"/>
                <w:sz w:val="20"/>
                <w:szCs w:val="21"/>
              </w:rPr>
              <w:t>软件重现动画。</w:t>
            </w:r>
          </w:p>
        </w:tc>
        <w:tc>
          <w:tcPr>
            <w:tcW w:w="850" w:type="dxa"/>
            <w:vAlign w:val="center"/>
          </w:tcPr>
          <w:p w14:paraId="64E96D88" w14:textId="77777777" w:rsidR="00C61F14" w:rsidRPr="00C61F14" w:rsidRDefault="00C61F14" w:rsidP="00C61F14">
            <w:pPr>
              <w:snapToGrid w:val="0"/>
              <w:spacing w:line="288" w:lineRule="auto"/>
              <w:rPr>
                <w:rFonts w:asciiTheme="minorEastAsia" w:eastAsiaTheme="minorEastAsia" w:hAnsiTheme="minorEastAsia"/>
                <w:sz w:val="20"/>
                <w:szCs w:val="21"/>
              </w:rPr>
            </w:pPr>
            <w:r w:rsidRPr="00C61F14">
              <w:rPr>
                <w:rFonts w:asciiTheme="minorEastAsia" w:eastAsiaTheme="minorEastAsia" w:hAnsiTheme="minorEastAsia"/>
                <w:sz w:val="20"/>
                <w:szCs w:val="21"/>
              </w:rPr>
              <w:t>4</w:t>
            </w:r>
          </w:p>
        </w:tc>
        <w:tc>
          <w:tcPr>
            <w:tcW w:w="851" w:type="dxa"/>
            <w:vAlign w:val="center"/>
          </w:tcPr>
          <w:p w14:paraId="6A1BF942" w14:textId="77777777" w:rsidR="00C61F14" w:rsidRPr="00C61F14" w:rsidRDefault="00C61F14" w:rsidP="00C61F14">
            <w:pPr>
              <w:snapToGrid w:val="0"/>
              <w:spacing w:line="288" w:lineRule="auto"/>
              <w:rPr>
                <w:rFonts w:asciiTheme="minorEastAsia" w:eastAsiaTheme="minorEastAsia" w:hAnsiTheme="minorEastAsia"/>
                <w:sz w:val="20"/>
                <w:szCs w:val="21"/>
              </w:rPr>
            </w:pPr>
            <w:r w:rsidRPr="00C61F14">
              <w:rPr>
                <w:rFonts w:asciiTheme="minorEastAsia" w:eastAsiaTheme="minorEastAsia" w:hAnsiTheme="minorEastAsia" w:hint="eastAsia"/>
                <w:sz w:val="20"/>
                <w:szCs w:val="21"/>
              </w:rPr>
              <w:t>综合型</w:t>
            </w:r>
          </w:p>
        </w:tc>
      </w:tr>
      <w:tr w:rsidR="00C61F14" w:rsidRPr="00C61F14" w14:paraId="12CAE690" w14:textId="77777777" w:rsidTr="00E01E83">
        <w:trPr>
          <w:trHeight w:hRule="exact" w:val="1282"/>
        </w:trPr>
        <w:tc>
          <w:tcPr>
            <w:tcW w:w="709" w:type="dxa"/>
            <w:vAlign w:val="center"/>
          </w:tcPr>
          <w:p w14:paraId="13420B54" w14:textId="77777777" w:rsidR="00C61F14" w:rsidRPr="00C61F14" w:rsidRDefault="00C61F14" w:rsidP="00C61F14">
            <w:pPr>
              <w:snapToGrid w:val="0"/>
              <w:spacing w:line="288" w:lineRule="auto"/>
              <w:rPr>
                <w:rFonts w:asciiTheme="minorEastAsia" w:eastAsiaTheme="minorEastAsia" w:hAnsiTheme="minorEastAsia"/>
                <w:sz w:val="20"/>
                <w:szCs w:val="21"/>
              </w:rPr>
            </w:pPr>
            <w:r w:rsidRPr="00C61F14">
              <w:rPr>
                <w:rFonts w:asciiTheme="minorEastAsia" w:eastAsiaTheme="minorEastAsia" w:hAnsiTheme="minorEastAsia"/>
                <w:sz w:val="20"/>
                <w:szCs w:val="21"/>
              </w:rPr>
              <w:t>2</w:t>
            </w:r>
          </w:p>
        </w:tc>
        <w:tc>
          <w:tcPr>
            <w:tcW w:w="1134" w:type="dxa"/>
            <w:vAlign w:val="center"/>
          </w:tcPr>
          <w:p w14:paraId="67B95CFF" w14:textId="77777777" w:rsidR="00C61F14" w:rsidRPr="00C61F14" w:rsidRDefault="00C61F14" w:rsidP="00C61F14">
            <w:pPr>
              <w:snapToGrid w:val="0"/>
              <w:spacing w:line="288" w:lineRule="auto"/>
              <w:rPr>
                <w:rFonts w:asciiTheme="minorEastAsia" w:eastAsiaTheme="minorEastAsia" w:hAnsiTheme="minorEastAsia"/>
                <w:sz w:val="20"/>
                <w:szCs w:val="21"/>
              </w:rPr>
            </w:pPr>
            <w:r w:rsidRPr="00C61F14">
              <w:rPr>
                <w:rFonts w:asciiTheme="minorEastAsia" w:eastAsiaTheme="minorEastAsia" w:hAnsiTheme="minorEastAsia" w:hint="eastAsia"/>
                <w:sz w:val="20"/>
                <w:szCs w:val="21"/>
              </w:rPr>
              <w:t>小球动画</w:t>
            </w:r>
          </w:p>
        </w:tc>
        <w:tc>
          <w:tcPr>
            <w:tcW w:w="4649" w:type="dxa"/>
            <w:vAlign w:val="center"/>
          </w:tcPr>
          <w:p w14:paraId="4D31876A" w14:textId="77777777" w:rsidR="00C61F14" w:rsidRPr="00C61F14" w:rsidRDefault="00C61F14" w:rsidP="00C61F14">
            <w:pPr>
              <w:snapToGrid w:val="0"/>
              <w:spacing w:line="288" w:lineRule="auto"/>
              <w:rPr>
                <w:rFonts w:asciiTheme="minorEastAsia" w:eastAsiaTheme="minorEastAsia" w:hAnsiTheme="minorEastAsia"/>
                <w:sz w:val="20"/>
                <w:szCs w:val="21"/>
              </w:rPr>
            </w:pPr>
            <w:r w:rsidRPr="00C61F14">
              <w:rPr>
                <w:rFonts w:asciiTheme="minorEastAsia" w:eastAsiaTheme="minorEastAsia" w:hAnsiTheme="minorEastAsia" w:hint="eastAsia"/>
                <w:sz w:val="20"/>
                <w:szCs w:val="21"/>
              </w:rPr>
              <w:t>通过小球的跳跃分析，理解动画的时间和间距。小球弹在弹跳及变形时注意体积保持不变。知道不同质量物体的运动特点，通过加速度减速度及变形，表现重力衰减变化规律。</w:t>
            </w:r>
          </w:p>
          <w:p w14:paraId="0024D31D" w14:textId="77777777" w:rsidR="00C61F14" w:rsidRPr="00C61F14" w:rsidRDefault="00C61F14" w:rsidP="00C61F14">
            <w:pPr>
              <w:snapToGrid w:val="0"/>
              <w:spacing w:line="288" w:lineRule="auto"/>
              <w:rPr>
                <w:rFonts w:asciiTheme="minorEastAsia" w:eastAsiaTheme="minorEastAsia" w:hAnsiTheme="minorEastAsia"/>
                <w:sz w:val="20"/>
                <w:szCs w:val="21"/>
              </w:rPr>
            </w:pPr>
          </w:p>
        </w:tc>
        <w:tc>
          <w:tcPr>
            <w:tcW w:w="850" w:type="dxa"/>
            <w:vAlign w:val="center"/>
          </w:tcPr>
          <w:p w14:paraId="1FC3BEB4" w14:textId="77777777" w:rsidR="00C61F14" w:rsidRPr="00C61F14" w:rsidRDefault="00C61F14" w:rsidP="00C61F14">
            <w:pPr>
              <w:snapToGrid w:val="0"/>
              <w:spacing w:line="288" w:lineRule="auto"/>
              <w:rPr>
                <w:rFonts w:asciiTheme="minorEastAsia" w:eastAsiaTheme="minorEastAsia" w:hAnsiTheme="minorEastAsia"/>
                <w:sz w:val="20"/>
                <w:szCs w:val="21"/>
              </w:rPr>
            </w:pPr>
            <w:r w:rsidRPr="00C61F14">
              <w:rPr>
                <w:rFonts w:asciiTheme="minorEastAsia" w:eastAsiaTheme="minorEastAsia" w:hAnsiTheme="minorEastAsia"/>
                <w:sz w:val="20"/>
                <w:szCs w:val="21"/>
              </w:rPr>
              <w:t>8</w:t>
            </w:r>
          </w:p>
        </w:tc>
        <w:tc>
          <w:tcPr>
            <w:tcW w:w="851" w:type="dxa"/>
            <w:vAlign w:val="center"/>
          </w:tcPr>
          <w:p w14:paraId="3377B797" w14:textId="77777777" w:rsidR="00C61F14" w:rsidRPr="00C61F14" w:rsidRDefault="00C61F14" w:rsidP="00C61F14">
            <w:pPr>
              <w:snapToGrid w:val="0"/>
              <w:spacing w:line="288" w:lineRule="auto"/>
              <w:rPr>
                <w:rFonts w:asciiTheme="minorEastAsia" w:eastAsiaTheme="minorEastAsia" w:hAnsiTheme="minorEastAsia"/>
                <w:sz w:val="20"/>
                <w:szCs w:val="21"/>
              </w:rPr>
            </w:pPr>
            <w:r w:rsidRPr="00C61F14">
              <w:rPr>
                <w:rFonts w:asciiTheme="minorEastAsia" w:eastAsiaTheme="minorEastAsia" w:hAnsiTheme="minorEastAsia" w:hint="eastAsia"/>
                <w:sz w:val="20"/>
                <w:szCs w:val="21"/>
              </w:rPr>
              <w:t>综合型</w:t>
            </w:r>
          </w:p>
        </w:tc>
      </w:tr>
      <w:tr w:rsidR="00C61F14" w:rsidRPr="00C61F14" w14:paraId="4860076E" w14:textId="77777777" w:rsidTr="00C61F14">
        <w:trPr>
          <w:trHeight w:hRule="exact" w:val="1003"/>
        </w:trPr>
        <w:tc>
          <w:tcPr>
            <w:tcW w:w="709" w:type="dxa"/>
            <w:vAlign w:val="center"/>
          </w:tcPr>
          <w:p w14:paraId="0CFBD977" w14:textId="77777777" w:rsidR="00C61F14" w:rsidRPr="00C61F14" w:rsidRDefault="00C61F14" w:rsidP="00C61F14">
            <w:pPr>
              <w:snapToGrid w:val="0"/>
              <w:spacing w:line="288" w:lineRule="auto"/>
              <w:rPr>
                <w:rFonts w:asciiTheme="minorEastAsia" w:eastAsiaTheme="minorEastAsia" w:hAnsiTheme="minorEastAsia"/>
                <w:sz w:val="20"/>
                <w:szCs w:val="21"/>
              </w:rPr>
            </w:pPr>
            <w:r w:rsidRPr="00C61F14">
              <w:rPr>
                <w:rFonts w:asciiTheme="minorEastAsia" w:eastAsiaTheme="minorEastAsia" w:hAnsiTheme="minorEastAsia"/>
                <w:sz w:val="20"/>
                <w:szCs w:val="21"/>
              </w:rPr>
              <w:t>3</w:t>
            </w:r>
          </w:p>
        </w:tc>
        <w:tc>
          <w:tcPr>
            <w:tcW w:w="1134" w:type="dxa"/>
            <w:vAlign w:val="center"/>
          </w:tcPr>
          <w:p w14:paraId="34D251B8" w14:textId="77777777" w:rsidR="00C61F14" w:rsidRPr="00C61F14" w:rsidRDefault="00C61F14" w:rsidP="00C61F14">
            <w:pPr>
              <w:snapToGrid w:val="0"/>
              <w:spacing w:line="288" w:lineRule="auto"/>
              <w:rPr>
                <w:rFonts w:asciiTheme="minorEastAsia" w:eastAsiaTheme="minorEastAsia" w:hAnsiTheme="minorEastAsia"/>
                <w:sz w:val="20"/>
                <w:szCs w:val="21"/>
              </w:rPr>
            </w:pPr>
            <w:r w:rsidRPr="00C61F14">
              <w:rPr>
                <w:rFonts w:asciiTheme="minorEastAsia" w:eastAsiaTheme="minorEastAsia" w:hAnsiTheme="minorEastAsia" w:hint="eastAsia"/>
                <w:sz w:val="20"/>
                <w:szCs w:val="21"/>
              </w:rPr>
              <w:t>图形动画</w:t>
            </w:r>
          </w:p>
        </w:tc>
        <w:tc>
          <w:tcPr>
            <w:tcW w:w="4649" w:type="dxa"/>
            <w:vAlign w:val="center"/>
          </w:tcPr>
          <w:p w14:paraId="0395CF1F" w14:textId="77777777" w:rsidR="00C61F14" w:rsidRPr="00C61F14" w:rsidRDefault="00C61F14" w:rsidP="00C61F14">
            <w:pPr>
              <w:snapToGrid w:val="0"/>
              <w:spacing w:line="288" w:lineRule="auto"/>
              <w:rPr>
                <w:rFonts w:asciiTheme="minorEastAsia" w:eastAsiaTheme="minorEastAsia" w:hAnsiTheme="minorEastAsia"/>
                <w:sz w:val="20"/>
                <w:szCs w:val="21"/>
              </w:rPr>
            </w:pPr>
            <w:r w:rsidRPr="00C61F14">
              <w:rPr>
                <w:rFonts w:asciiTheme="minorEastAsia" w:eastAsiaTheme="minorEastAsia" w:hAnsiTheme="minorEastAsia" w:hint="eastAsia"/>
                <w:sz w:val="20"/>
                <w:szCs w:val="21"/>
              </w:rPr>
              <w:t>知道二维动画中的图形变形，会设定合理的节奏及变形。通过关键帧的方法，表现速度，远近，大小，形态等基本要素</w:t>
            </w:r>
          </w:p>
        </w:tc>
        <w:tc>
          <w:tcPr>
            <w:tcW w:w="850" w:type="dxa"/>
            <w:vAlign w:val="center"/>
          </w:tcPr>
          <w:p w14:paraId="2537927C" w14:textId="77777777" w:rsidR="00C61F14" w:rsidRPr="00C61F14" w:rsidRDefault="00C61F14" w:rsidP="00C61F14">
            <w:pPr>
              <w:snapToGrid w:val="0"/>
              <w:spacing w:line="288" w:lineRule="auto"/>
              <w:rPr>
                <w:rFonts w:asciiTheme="minorEastAsia" w:eastAsiaTheme="minorEastAsia" w:hAnsiTheme="minorEastAsia"/>
                <w:sz w:val="20"/>
                <w:szCs w:val="21"/>
              </w:rPr>
            </w:pPr>
            <w:r w:rsidRPr="00C61F14">
              <w:rPr>
                <w:rFonts w:asciiTheme="minorEastAsia" w:eastAsiaTheme="minorEastAsia" w:hAnsiTheme="minorEastAsia"/>
                <w:sz w:val="20"/>
                <w:szCs w:val="21"/>
              </w:rPr>
              <w:t>4</w:t>
            </w:r>
          </w:p>
        </w:tc>
        <w:tc>
          <w:tcPr>
            <w:tcW w:w="851" w:type="dxa"/>
            <w:vAlign w:val="center"/>
          </w:tcPr>
          <w:p w14:paraId="5FFB57B1" w14:textId="77777777" w:rsidR="00C61F14" w:rsidRPr="00C61F14" w:rsidRDefault="00C61F14" w:rsidP="00C61F14">
            <w:pPr>
              <w:snapToGrid w:val="0"/>
              <w:spacing w:line="288" w:lineRule="auto"/>
              <w:rPr>
                <w:rFonts w:asciiTheme="minorEastAsia" w:eastAsiaTheme="minorEastAsia" w:hAnsiTheme="minorEastAsia"/>
                <w:sz w:val="20"/>
                <w:szCs w:val="21"/>
              </w:rPr>
            </w:pPr>
            <w:r w:rsidRPr="00C61F14">
              <w:rPr>
                <w:rFonts w:asciiTheme="minorEastAsia" w:eastAsiaTheme="minorEastAsia" w:hAnsiTheme="minorEastAsia" w:hint="eastAsia"/>
                <w:sz w:val="20"/>
                <w:szCs w:val="21"/>
              </w:rPr>
              <w:t>综合型</w:t>
            </w:r>
          </w:p>
        </w:tc>
      </w:tr>
      <w:tr w:rsidR="00C61F14" w:rsidRPr="00C61F14" w14:paraId="545AAABF" w14:textId="77777777" w:rsidTr="00E01E83">
        <w:trPr>
          <w:trHeight w:hRule="exact" w:val="1414"/>
        </w:trPr>
        <w:tc>
          <w:tcPr>
            <w:tcW w:w="709" w:type="dxa"/>
            <w:vAlign w:val="center"/>
          </w:tcPr>
          <w:p w14:paraId="2709D08B" w14:textId="77777777" w:rsidR="00C61F14" w:rsidRPr="00C61F14" w:rsidRDefault="00C61F14" w:rsidP="00C61F14">
            <w:pPr>
              <w:snapToGrid w:val="0"/>
              <w:spacing w:line="288" w:lineRule="auto"/>
              <w:rPr>
                <w:rFonts w:asciiTheme="minorEastAsia" w:eastAsiaTheme="minorEastAsia" w:hAnsiTheme="minorEastAsia"/>
                <w:sz w:val="20"/>
                <w:szCs w:val="21"/>
              </w:rPr>
            </w:pPr>
            <w:r w:rsidRPr="00C61F14">
              <w:rPr>
                <w:rFonts w:asciiTheme="minorEastAsia" w:eastAsiaTheme="minorEastAsia" w:hAnsiTheme="minorEastAsia"/>
                <w:sz w:val="20"/>
                <w:szCs w:val="21"/>
              </w:rPr>
              <w:t>4</w:t>
            </w:r>
          </w:p>
        </w:tc>
        <w:tc>
          <w:tcPr>
            <w:tcW w:w="1134" w:type="dxa"/>
            <w:vAlign w:val="center"/>
          </w:tcPr>
          <w:p w14:paraId="3E922635" w14:textId="77777777" w:rsidR="00C61F14" w:rsidRPr="00C61F14" w:rsidRDefault="00C61F14" w:rsidP="00C61F14">
            <w:pPr>
              <w:snapToGrid w:val="0"/>
              <w:spacing w:line="288" w:lineRule="auto"/>
              <w:rPr>
                <w:rFonts w:asciiTheme="minorEastAsia" w:eastAsiaTheme="minorEastAsia" w:hAnsiTheme="minorEastAsia"/>
                <w:sz w:val="20"/>
                <w:szCs w:val="21"/>
              </w:rPr>
            </w:pPr>
            <w:r w:rsidRPr="00C61F14">
              <w:rPr>
                <w:rFonts w:asciiTheme="minorEastAsia" w:eastAsiaTheme="minorEastAsia" w:hAnsiTheme="minorEastAsia" w:hint="eastAsia"/>
                <w:sz w:val="20"/>
                <w:szCs w:val="21"/>
              </w:rPr>
              <w:t>角色动画</w:t>
            </w:r>
          </w:p>
        </w:tc>
        <w:tc>
          <w:tcPr>
            <w:tcW w:w="4649" w:type="dxa"/>
            <w:vAlign w:val="center"/>
          </w:tcPr>
          <w:p w14:paraId="07D0A490" w14:textId="77777777" w:rsidR="00C61F14" w:rsidRPr="00C61F14" w:rsidRDefault="00C61F14" w:rsidP="00C61F14">
            <w:pPr>
              <w:snapToGrid w:val="0"/>
              <w:spacing w:line="288" w:lineRule="auto"/>
              <w:rPr>
                <w:rFonts w:asciiTheme="minorEastAsia" w:eastAsiaTheme="minorEastAsia" w:hAnsiTheme="minorEastAsia"/>
                <w:sz w:val="20"/>
                <w:szCs w:val="21"/>
              </w:rPr>
            </w:pPr>
            <w:r w:rsidRPr="00C61F14">
              <w:rPr>
                <w:rFonts w:asciiTheme="minorEastAsia" w:eastAsiaTheme="minorEastAsia" w:hAnsiTheme="minorEastAsia" w:hint="eastAsia"/>
                <w:sz w:val="20"/>
                <w:szCs w:val="21"/>
              </w:rPr>
              <w:t>通过角色的建立和分割，理解角色表情的基本方法。设计并完成一组动态角色表情</w:t>
            </w:r>
          </w:p>
          <w:p w14:paraId="6A45CB9A" w14:textId="77777777" w:rsidR="00C61F14" w:rsidRPr="00C61F14" w:rsidRDefault="00C61F14" w:rsidP="00C61F14">
            <w:pPr>
              <w:snapToGrid w:val="0"/>
              <w:spacing w:line="288" w:lineRule="auto"/>
              <w:rPr>
                <w:rFonts w:asciiTheme="minorEastAsia" w:eastAsiaTheme="minorEastAsia" w:hAnsiTheme="minorEastAsia"/>
                <w:sz w:val="20"/>
                <w:szCs w:val="21"/>
              </w:rPr>
            </w:pPr>
            <w:r w:rsidRPr="00C61F14">
              <w:rPr>
                <w:rFonts w:asciiTheme="minorEastAsia" w:eastAsiaTheme="minorEastAsia" w:hAnsiTheme="minorEastAsia" w:hint="eastAsia"/>
                <w:sz w:val="20"/>
                <w:szCs w:val="21"/>
              </w:rPr>
              <w:t>理解人物角色及动物角色的运动规律。运用</w:t>
            </w:r>
            <w:r w:rsidRPr="00C61F14">
              <w:rPr>
                <w:rFonts w:asciiTheme="minorEastAsia" w:eastAsiaTheme="minorEastAsia" w:hAnsiTheme="minorEastAsia"/>
                <w:sz w:val="20"/>
                <w:szCs w:val="21"/>
              </w:rPr>
              <w:t>AE</w:t>
            </w:r>
            <w:r w:rsidRPr="00C61F14">
              <w:rPr>
                <w:rFonts w:asciiTheme="minorEastAsia" w:eastAsiaTheme="minorEastAsia" w:hAnsiTheme="minorEastAsia" w:hint="eastAsia"/>
                <w:sz w:val="20"/>
                <w:szCs w:val="21"/>
              </w:rPr>
              <w:t>设计完成一组行走的角色动作</w:t>
            </w:r>
          </w:p>
        </w:tc>
        <w:tc>
          <w:tcPr>
            <w:tcW w:w="850" w:type="dxa"/>
            <w:vAlign w:val="center"/>
          </w:tcPr>
          <w:p w14:paraId="12A0C1FE" w14:textId="77777777" w:rsidR="00C61F14" w:rsidRPr="00C61F14" w:rsidRDefault="00C61F14" w:rsidP="00C61F14">
            <w:pPr>
              <w:snapToGrid w:val="0"/>
              <w:spacing w:line="288" w:lineRule="auto"/>
              <w:rPr>
                <w:rFonts w:asciiTheme="minorEastAsia" w:eastAsiaTheme="minorEastAsia" w:hAnsiTheme="minorEastAsia"/>
                <w:sz w:val="20"/>
                <w:szCs w:val="21"/>
              </w:rPr>
            </w:pPr>
            <w:r w:rsidRPr="00C61F14">
              <w:rPr>
                <w:rFonts w:asciiTheme="minorEastAsia" w:eastAsiaTheme="minorEastAsia" w:hAnsiTheme="minorEastAsia"/>
                <w:sz w:val="20"/>
                <w:szCs w:val="21"/>
              </w:rPr>
              <w:t>8</w:t>
            </w:r>
          </w:p>
        </w:tc>
        <w:tc>
          <w:tcPr>
            <w:tcW w:w="851" w:type="dxa"/>
            <w:vAlign w:val="center"/>
          </w:tcPr>
          <w:p w14:paraId="3C3EE818" w14:textId="77777777" w:rsidR="00C61F14" w:rsidRPr="00C61F14" w:rsidRDefault="00C61F14" w:rsidP="00C61F14">
            <w:pPr>
              <w:snapToGrid w:val="0"/>
              <w:spacing w:line="288" w:lineRule="auto"/>
              <w:rPr>
                <w:rFonts w:asciiTheme="minorEastAsia" w:eastAsiaTheme="minorEastAsia" w:hAnsiTheme="minorEastAsia"/>
                <w:sz w:val="20"/>
                <w:szCs w:val="21"/>
              </w:rPr>
            </w:pPr>
            <w:r w:rsidRPr="00C61F14">
              <w:rPr>
                <w:rFonts w:asciiTheme="minorEastAsia" w:eastAsiaTheme="minorEastAsia" w:hAnsiTheme="minorEastAsia" w:hint="eastAsia"/>
                <w:sz w:val="20"/>
                <w:szCs w:val="21"/>
              </w:rPr>
              <w:t>综合型</w:t>
            </w:r>
          </w:p>
        </w:tc>
      </w:tr>
      <w:tr w:rsidR="00C61F14" w:rsidRPr="00C61F14" w14:paraId="20A85905" w14:textId="77777777" w:rsidTr="00C61F14">
        <w:trPr>
          <w:trHeight w:hRule="exact" w:val="991"/>
        </w:trPr>
        <w:tc>
          <w:tcPr>
            <w:tcW w:w="709" w:type="dxa"/>
            <w:vAlign w:val="center"/>
          </w:tcPr>
          <w:p w14:paraId="35554CE9" w14:textId="77777777" w:rsidR="00C61F14" w:rsidRPr="00C61F14" w:rsidRDefault="00C61F14" w:rsidP="00C61F14">
            <w:pPr>
              <w:snapToGrid w:val="0"/>
              <w:spacing w:line="288" w:lineRule="auto"/>
              <w:rPr>
                <w:rFonts w:asciiTheme="minorEastAsia" w:eastAsiaTheme="minorEastAsia" w:hAnsiTheme="minorEastAsia"/>
                <w:sz w:val="20"/>
                <w:szCs w:val="21"/>
              </w:rPr>
            </w:pPr>
            <w:r w:rsidRPr="00C61F14">
              <w:rPr>
                <w:rFonts w:asciiTheme="minorEastAsia" w:eastAsiaTheme="minorEastAsia" w:hAnsiTheme="minorEastAsia"/>
                <w:sz w:val="20"/>
                <w:szCs w:val="21"/>
              </w:rPr>
              <w:t>5</w:t>
            </w:r>
          </w:p>
        </w:tc>
        <w:tc>
          <w:tcPr>
            <w:tcW w:w="1134" w:type="dxa"/>
            <w:vAlign w:val="center"/>
          </w:tcPr>
          <w:p w14:paraId="24745339" w14:textId="77777777" w:rsidR="00C61F14" w:rsidRPr="00C61F14" w:rsidRDefault="00C61F14" w:rsidP="00C61F14">
            <w:pPr>
              <w:snapToGrid w:val="0"/>
              <w:spacing w:line="288" w:lineRule="auto"/>
              <w:rPr>
                <w:rFonts w:asciiTheme="minorEastAsia" w:eastAsiaTheme="minorEastAsia" w:hAnsiTheme="minorEastAsia"/>
                <w:sz w:val="20"/>
                <w:szCs w:val="21"/>
              </w:rPr>
            </w:pPr>
            <w:r w:rsidRPr="00C61F14">
              <w:rPr>
                <w:rFonts w:asciiTheme="minorEastAsia" w:eastAsiaTheme="minorEastAsia" w:hAnsiTheme="minorEastAsia" w:hint="eastAsia"/>
                <w:sz w:val="20"/>
                <w:szCs w:val="21"/>
              </w:rPr>
              <w:t>动画的合成</w:t>
            </w:r>
          </w:p>
        </w:tc>
        <w:tc>
          <w:tcPr>
            <w:tcW w:w="4649" w:type="dxa"/>
            <w:vAlign w:val="center"/>
          </w:tcPr>
          <w:p w14:paraId="1DA97D9D" w14:textId="77777777" w:rsidR="00C61F14" w:rsidRPr="00C61F14" w:rsidRDefault="00C61F14" w:rsidP="00C61F14">
            <w:pPr>
              <w:snapToGrid w:val="0"/>
              <w:spacing w:line="288" w:lineRule="auto"/>
              <w:rPr>
                <w:rFonts w:asciiTheme="minorEastAsia" w:eastAsiaTheme="minorEastAsia" w:hAnsiTheme="minorEastAsia"/>
                <w:sz w:val="20"/>
                <w:szCs w:val="21"/>
              </w:rPr>
            </w:pPr>
            <w:r w:rsidRPr="00C61F14">
              <w:rPr>
                <w:rFonts w:asciiTheme="minorEastAsia" w:eastAsiaTheme="minorEastAsia" w:hAnsiTheme="minorEastAsia" w:hint="eastAsia"/>
                <w:sz w:val="20"/>
                <w:szCs w:val="21"/>
              </w:rPr>
              <w:t>知道不同景别的用途，</w:t>
            </w:r>
          </w:p>
          <w:p w14:paraId="0A44A397" w14:textId="77777777" w:rsidR="00C61F14" w:rsidRPr="00C61F14" w:rsidRDefault="00C61F14" w:rsidP="00C61F14">
            <w:pPr>
              <w:snapToGrid w:val="0"/>
              <w:spacing w:line="288" w:lineRule="auto"/>
              <w:rPr>
                <w:rFonts w:asciiTheme="minorEastAsia" w:eastAsiaTheme="minorEastAsia" w:hAnsiTheme="minorEastAsia"/>
                <w:sz w:val="20"/>
                <w:szCs w:val="21"/>
              </w:rPr>
            </w:pPr>
            <w:r w:rsidRPr="00C61F14">
              <w:rPr>
                <w:rFonts w:asciiTheme="minorEastAsia" w:eastAsiaTheme="minorEastAsia" w:hAnsiTheme="minorEastAsia" w:hint="eastAsia"/>
                <w:sz w:val="20"/>
                <w:szCs w:val="21"/>
              </w:rPr>
              <w:t>学习动态场景及转场的制作。</w:t>
            </w:r>
          </w:p>
          <w:p w14:paraId="06448A23" w14:textId="77777777" w:rsidR="00C61F14" w:rsidRPr="00C61F14" w:rsidRDefault="00C61F14" w:rsidP="00C61F14">
            <w:pPr>
              <w:snapToGrid w:val="0"/>
              <w:spacing w:line="288" w:lineRule="auto"/>
              <w:rPr>
                <w:rFonts w:asciiTheme="minorEastAsia" w:eastAsiaTheme="minorEastAsia" w:hAnsiTheme="minorEastAsia"/>
                <w:sz w:val="20"/>
                <w:szCs w:val="21"/>
              </w:rPr>
            </w:pPr>
            <w:r w:rsidRPr="00C61F14">
              <w:rPr>
                <w:rFonts w:asciiTheme="minorEastAsia" w:eastAsiaTheme="minorEastAsia" w:hAnsiTheme="minorEastAsia" w:hint="eastAsia"/>
                <w:sz w:val="20"/>
                <w:szCs w:val="21"/>
              </w:rPr>
              <w:t>并能够应用于动画内容表达。</w:t>
            </w:r>
          </w:p>
        </w:tc>
        <w:tc>
          <w:tcPr>
            <w:tcW w:w="850" w:type="dxa"/>
            <w:vAlign w:val="center"/>
          </w:tcPr>
          <w:p w14:paraId="0E740FA0" w14:textId="77777777" w:rsidR="00C61F14" w:rsidRPr="00C61F14" w:rsidRDefault="00C61F14" w:rsidP="00C61F14">
            <w:pPr>
              <w:snapToGrid w:val="0"/>
              <w:spacing w:line="288" w:lineRule="auto"/>
              <w:rPr>
                <w:rFonts w:asciiTheme="minorEastAsia" w:eastAsiaTheme="minorEastAsia" w:hAnsiTheme="minorEastAsia"/>
                <w:sz w:val="20"/>
                <w:szCs w:val="21"/>
              </w:rPr>
            </w:pPr>
            <w:r w:rsidRPr="00C61F14">
              <w:rPr>
                <w:rFonts w:asciiTheme="minorEastAsia" w:eastAsiaTheme="minorEastAsia" w:hAnsiTheme="minorEastAsia"/>
                <w:sz w:val="20"/>
                <w:szCs w:val="21"/>
              </w:rPr>
              <w:t>8</w:t>
            </w:r>
          </w:p>
        </w:tc>
        <w:tc>
          <w:tcPr>
            <w:tcW w:w="851" w:type="dxa"/>
            <w:vAlign w:val="center"/>
          </w:tcPr>
          <w:p w14:paraId="1588155D" w14:textId="77777777" w:rsidR="00C61F14" w:rsidRPr="00C61F14" w:rsidRDefault="00C61F14" w:rsidP="00C61F14">
            <w:pPr>
              <w:snapToGrid w:val="0"/>
              <w:spacing w:line="288" w:lineRule="auto"/>
              <w:rPr>
                <w:rFonts w:asciiTheme="minorEastAsia" w:eastAsiaTheme="minorEastAsia" w:hAnsiTheme="minorEastAsia"/>
                <w:sz w:val="20"/>
                <w:szCs w:val="21"/>
              </w:rPr>
            </w:pPr>
            <w:r w:rsidRPr="00C61F14">
              <w:rPr>
                <w:rFonts w:asciiTheme="minorEastAsia" w:eastAsiaTheme="minorEastAsia" w:hAnsiTheme="minorEastAsia" w:hint="eastAsia"/>
                <w:sz w:val="20"/>
                <w:szCs w:val="21"/>
              </w:rPr>
              <w:t>综合型</w:t>
            </w:r>
          </w:p>
        </w:tc>
      </w:tr>
    </w:tbl>
    <w:tbl>
      <w:tblPr>
        <w:tblpPr w:leftFromText="180" w:rightFromText="180" w:vertAnchor="text" w:horzAnchor="page" w:tblpX="2132" w:tblpY="717"/>
        <w:tblOverlap w:val="neve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115"/>
        <w:gridCol w:w="2660"/>
      </w:tblGrid>
      <w:tr w:rsidR="003B62BA" w:rsidRPr="00AF3C42" w14:paraId="1B19C75A" w14:textId="77777777" w:rsidTr="00271AC4">
        <w:tc>
          <w:tcPr>
            <w:tcW w:w="1413" w:type="dxa"/>
            <w:shd w:val="clear" w:color="auto" w:fill="auto"/>
          </w:tcPr>
          <w:p w14:paraId="756BCC2F" w14:textId="77777777" w:rsidR="003B62BA" w:rsidRPr="00C61F14" w:rsidRDefault="002109BD" w:rsidP="00C61F14">
            <w:pPr>
              <w:snapToGrid w:val="0"/>
              <w:spacing w:line="288" w:lineRule="auto"/>
              <w:jc w:val="center"/>
              <w:rPr>
                <w:rFonts w:ascii="宋体" w:hAnsi="宋体"/>
                <w:b/>
                <w:bCs/>
                <w:color w:val="000000"/>
                <w:sz w:val="20"/>
                <w:szCs w:val="21"/>
              </w:rPr>
            </w:pPr>
            <w:r w:rsidRPr="00C61F14">
              <w:rPr>
                <w:rFonts w:ascii="宋体" w:hAnsi="宋体" w:hint="eastAsia"/>
                <w:b/>
                <w:bCs/>
                <w:color w:val="000000"/>
                <w:sz w:val="20"/>
                <w:szCs w:val="21"/>
              </w:rPr>
              <w:t>总评构成（</w:t>
            </w:r>
            <w:r w:rsidRPr="00C61F14">
              <w:rPr>
                <w:rFonts w:ascii="宋体" w:hAnsi="宋体"/>
                <w:b/>
                <w:bCs/>
                <w:color w:val="000000"/>
                <w:sz w:val="20"/>
                <w:szCs w:val="21"/>
              </w:rPr>
              <w:t>X</w:t>
            </w:r>
            <w:r w:rsidRPr="00C61F14">
              <w:rPr>
                <w:rFonts w:ascii="宋体" w:hAnsi="宋体" w:hint="eastAsia"/>
                <w:b/>
                <w:bCs/>
                <w:color w:val="000000"/>
                <w:sz w:val="20"/>
                <w:szCs w:val="21"/>
              </w:rPr>
              <w:t>）</w:t>
            </w:r>
          </w:p>
        </w:tc>
        <w:tc>
          <w:tcPr>
            <w:tcW w:w="4115" w:type="dxa"/>
            <w:shd w:val="clear" w:color="auto" w:fill="auto"/>
          </w:tcPr>
          <w:p w14:paraId="43853031" w14:textId="77777777" w:rsidR="003B62BA" w:rsidRPr="00C61F14" w:rsidRDefault="002109BD" w:rsidP="00C61F14">
            <w:pPr>
              <w:snapToGrid w:val="0"/>
              <w:spacing w:line="288" w:lineRule="auto"/>
              <w:jc w:val="center"/>
              <w:rPr>
                <w:rFonts w:ascii="宋体" w:hAnsi="宋体"/>
                <w:b/>
                <w:bCs/>
                <w:color w:val="000000"/>
                <w:sz w:val="20"/>
                <w:szCs w:val="21"/>
              </w:rPr>
            </w:pPr>
            <w:r w:rsidRPr="00C61F14">
              <w:rPr>
                <w:rFonts w:ascii="宋体" w:hAnsi="宋体" w:hint="eastAsia"/>
                <w:b/>
                <w:bCs/>
                <w:color w:val="000000"/>
                <w:sz w:val="20"/>
                <w:szCs w:val="21"/>
              </w:rPr>
              <w:t>评价方式</w:t>
            </w:r>
          </w:p>
        </w:tc>
        <w:tc>
          <w:tcPr>
            <w:tcW w:w="2660" w:type="dxa"/>
            <w:shd w:val="clear" w:color="auto" w:fill="auto"/>
          </w:tcPr>
          <w:p w14:paraId="6796B139" w14:textId="77777777" w:rsidR="003B62BA" w:rsidRPr="00C61F14" w:rsidRDefault="002109BD" w:rsidP="00C61F14">
            <w:pPr>
              <w:snapToGrid w:val="0"/>
              <w:spacing w:line="288" w:lineRule="auto"/>
              <w:jc w:val="center"/>
              <w:rPr>
                <w:rFonts w:ascii="宋体" w:hAnsi="宋体"/>
                <w:b/>
                <w:bCs/>
                <w:color w:val="000000"/>
                <w:sz w:val="20"/>
                <w:szCs w:val="21"/>
              </w:rPr>
            </w:pPr>
            <w:r w:rsidRPr="00C61F14">
              <w:rPr>
                <w:rFonts w:ascii="宋体" w:hAnsi="宋体" w:hint="eastAsia"/>
                <w:b/>
                <w:bCs/>
                <w:color w:val="000000"/>
                <w:sz w:val="20"/>
                <w:szCs w:val="21"/>
              </w:rPr>
              <w:t>占比</w:t>
            </w:r>
          </w:p>
        </w:tc>
      </w:tr>
      <w:tr w:rsidR="00D8462C" w:rsidRPr="00AF3C42" w14:paraId="37126660" w14:textId="77777777" w:rsidTr="00271AC4">
        <w:tc>
          <w:tcPr>
            <w:tcW w:w="1413" w:type="dxa"/>
            <w:shd w:val="clear" w:color="auto" w:fill="auto"/>
          </w:tcPr>
          <w:p w14:paraId="470193E6" w14:textId="77777777" w:rsidR="00D8462C" w:rsidRPr="00C61F14" w:rsidRDefault="00D8462C" w:rsidP="00C61F14">
            <w:pPr>
              <w:snapToGrid w:val="0"/>
              <w:spacing w:line="288" w:lineRule="auto"/>
              <w:jc w:val="center"/>
              <w:rPr>
                <w:rFonts w:ascii="宋体" w:hAnsi="宋体"/>
                <w:bCs/>
                <w:color w:val="000000"/>
                <w:sz w:val="20"/>
                <w:szCs w:val="21"/>
              </w:rPr>
            </w:pPr>
            <w:r w:rsidRPr="00C61F14">
              <w:rPr>
                <w:rFonts w:ascii="宋体" w:hAnsi="宋体" w:hint="eastAsia"/>
                <w:bCs/>
                <w:color w:val="000000"/>
                <w:sz w:val="20"/>
                <w:szCs w:val="21"/>
              </w:rPr>
              <w:t>X1</w:t>
            </w:r>
          </w:p>
        </w:tc>
        <w:tc>
          <w:tcPr>
            <w:tcW w:w="4115" w:type="dxa"/>
            <w:shd w:val="clear" w:color="auto" w:fill="auto"/>
          </w:tcPr>
          <w:p w14:paraId="2293ADFB" w14:textId="77777777" w:rsidR="00D8462C" w:rsidRPr="00C61F14" w:rsidRDefault="00D8462C" w:rsidP="00C61F14">
            <w:pPr>
              <w:snapToGrid w:val="0"/>
              <w:spacing w:line="288" w:lineRule="auto"/>
              <w:jc w:val="center"/>
              <w:rPr>
                <w:rFonts w:ascii="宋体" w:hAnsi="宋体"/>
                <w:bCs/>
                <w:color w:val="000000"/>
                <w:sz w:val="20"/>
                <w:szCs w:val="21"/>
              </w:rPr>
            </w:pPr>
            <w:r w:rsidRPr="00C61F14">
              <w:rPr>
                <w:rFonts w:ascii="宋体" w:hAnsi="宋体" w:hint="eastAsia"/>
                <w:bCs/>
                <w:color w:val="000000"/>
                <w:sz w:val="20"/>
                <w:szCs w:val="21"/>
              </w:rPr>
              <w:t>作品（转描动画）</w:t>
            </w:r>
          </w:p>
        </w:tc>
        <w:tc>
          <w:tcPr>
            <w:tcW w:w="2660" w:type="dxa"/>
            <w:shd w:val="clear" w:color="auto" w:fill="auto"/>
          </w:tcPr>
          <w:p w14:paraId="16863E58" w14:textId="77777777" w:rsidR="00D8462C" w:rsidRPr="00C61F14" w:rsidRDefault="00D8462C" w:rsidP="00C61F14">
            <w:pPr>
              <w:snapToGrid w:val="0"/>
              <w:spacing w:line="288" w:lineRule="auto"/>
              <w:jc w:val="center"/>
              <w:rPr>
                <w:rFonts w:ascii="宋体" w:hAnsi="宋体"/>
                <w:bCs/>
                <w:color w:val="000000"/>
                <w:sz w:val="20"/>
                <w:szCs w:val="21"/>
              </w:rPr>
            </w:pPr>
            <w:r w:rsidRPr="00C61F14">
              <w:rPr>
                <w:rFonts w:ascii="宋体" w:hAnsi="宋体" w:hint="eastAsia"/>
                <w:bCs/>
                <w:color w:val="000000"/>
                <w:sz w:val="20"/>
                <w:szCs w:val="21"/>
              </w:rPr>
              <w:t>20</w:t>
            </w:r>
          </w:p>
        </w:tc>
      </w:tr>
      <w:tr w:rsidR="00D8462C" w:rsidRPr="00AF3C42" w14:paraId="0646C4A5" w14:textId="77777777" w:rsidTr="00271AC4">
        <w:tc>
          <w:tcPr>
            <w:tcW w:w="1413" w:type="dxa"/>
            <w:shd w:val="clear" w:color="auto" w:fill="auto"/>
          </w:tcPr>
          <w:p w14:paraId="57EE3163" w14:textId="77777777" w:rsidR="00D8462C" w:rsidRPr="00C61F14" w:rsidRDefault="00D8462C" w:rsidP="00C61F14">
            <w:pPr>
              <w:snapToGrid w:val="0"/>
              <w:spacing w:line="288" w:lineRule="auto"/>
              <w:jc w:val="center"/>
              <w:rPr>
                <w:rFonts w:ascii="宋体" w:hAnsi="宋体"/>
                <w:bCs/>
                <w:color w:val="000000"/>
                <w:sz w:val="20"/>
                <w:szCs w:val="21"/>
              </w:rPr>
            </w:pPr>
            <w:r w:rsidRPr="00C61F14">
              <w:rPr>
                <w:rFonts w:ascii="宋体" w:hAnsi="宋体" w:hint="eastAsia"/>
                <w:bCs/>
                <w:color w:val="000000"/>
                <w:sz w:val="20"/>
                <w:szCs w:val="21"/>
              </w:rPr>
              <w:t>X2</w:t>
            </w:r>
          </w:p>
        </w:tc>
        <w:tc>
          <w:tcPr>
            <w:tcW w:w="4115" w:type="dxa"/>
            <w:shd w:val="clear" w:color="auto" w:fill="auto"/>
          </w:tcPr>
          <w:p w14:paraId="67E98BDD" w14:textId="77777777" w:rsidR="00D8462C" w:rsidRPr="00C61F14" w:rsidRDefault="00D8462C" w:rsidP="00C61F14">
            <w:pPr>
              <w:snapToGrid w:val="0"/>
              <w:spacing w:line="288" w:lineRule="auto"/>
              <w:jc w:val="center"/>
              <w:rPr>
                <w:rFonts w:ascii="宋体" w:hAnsi="宋体"/>
                <w:bCs/>
                <w:color w:val="000000"/>
                <w:sz w:val="20"/>
                <w:szCs w:val="21"/>
              </w:rPr>
            </w:pPr>
            <w:r w:rsidRPr="00C61F14">
              <w:rPr>
                <w:rFonts w:ascii="宋体" w:hAnsi="宋体" w:hint="eastAsia"/>
                <w:bCs/>
                <w:color w:val="000000"/>
                <w:sz w:val="20"/>
                <w:szCs w:val="21"/>
              </w:rPr>
              <w:t>作品（图形动画）</w:t>
            </w:r>
          </w:p>
        </w:tc>
        <w:tc>
          <w:tcPr>
            <w:tcW w:w="2660" w:type="dxa"/>
            <w:shd w:val="clear" w:color="auto" w:fill="auto"/>
          </w:tcPr>
          <w:p w14:paraId="05A78284" w14:textId="77777777" w:rsidR="00D8462C" w:rsidRPr="00C61F14" w:rsidRDefault="00D8462C" w:rsidP="00C61F14">
            <w:pPr>
              <w:snapToGrid w:val="0"/>
              <w:spacing w:line="288" w:lineRule="auto"/>
              <w:jc w:val="center"/>
              <w:rPr>
                <w:rFonts w:ascii="宋体" w:hAnsi="宋体"/>
                <w:bCs/>
                <w:color w:val="000000"/>
                <w:sz w:val="20"/>
                <w:szCs w:val="21"/>
              </w:rPr>
            </w:pPr>
            <w:r w:rsidRPr="00C61F14">
              <w:rPr>
                <w:rFonts w:ascii="宋体" w:hAnsi="宋体" w:hint="eastAsia"/>
                <w:bCs/>
                <w:color w:val="000000"/>
                <w:sz w:val="20"/>
                <w:szCs w:val="21"/>
              </w:rPr>
              <w:t>20</w:t>
            </w:r>
          </w:p>
        </w:tc>
      </w:tr>
      <w:tr w:rsidR="00D8462C" w:rsidRPr="00AF3C42" w14:paraId="2958777C" w14:textId="77777777" w:rsidTr="00271AC4">
        <w:tc>
          <w:tcPr>
            <w:tcW w:w="1413" w:type="dxa"/>
            <w:shd w:val="clear" w:color="auto" w:fill="auto"/>
          </w:tcPr>
          <w:p w14:paraId="63F29461" w14:textId="77777777" w:rsidR="00D8462C" w:rsidRPr="00C61F14" w:rsidRDefault="00D8462C" w:rsidP="00C61F14">
            <w:pPr>
              <w:snapToGrid w:val="0"/>
              <w:spacing w:line="288" w:lineRule="auto"/>
              <w:jc w:val="center"/>
              <w:rPr>
                <w:rFonts w:ascii="宋体" w:hAnsi="宋体"/>
                <w:bCs/>
                <w:color w:val="000000"/>
                <w:sz w:val="20"/>
                <w:szCs w:val="21"/>
              </w:rPr>
            </w:pPr>
            <w:r w:rsidRPr="00C61F14">
              <w:rPr>
                <w:rFonts w:ascii="宋体" w:hAnsi="宋体" w:hint="eastAsia"/>
                <w:bCs/>
                <w:color w:val="000000"/>
                <w:sz w:val="20"/>
                <w:szCs w:val="21"/>
              </w:rPr>
              <w:t>X3</w:t>
            </w:r>
          </w:p>
        </w:tc>
        <w:tc>
          <w:tcPr>
            <w:tcW w:w="4115" w:type="dxa"/>
            <w:shd w:val="clear" w:color="auto" w:fill="auto"/>
          </w:tcPr>
          <w:p w14:paraId="6C332E0B" w14:textId="77777777" w:rsidR="00D8462C" w:rsidRPr="00C61F14" w:rsidRDefault="00D8462C" w:rsidP="00C61F14">
            <w:pPr>
              <w:snapToGrid w:val="0"/>
              <w:spacing w:line="288" w:lineRule="auto"/>
              <w:jc w:val="center"/>
              <w:rPr>
                <w:rFonts w:ascii="宋体" w:hAnsi="宋体"/>
                <w:bCs/>
                <w:color w:val="000000"/>
                <w:sz w:val="20"/>
                <w:szCs w:val="21"/>
              </w:rPr>
            </w:pPr>
            <w:r w:rsidRPr="00C61F14">
              <w:rPr>
                <w:rFonts w:ascii="宋体" w:hAnsi="宋体" w:hint="eastAsia"/>
                <w:bCs/>
                <w:color w:val="000000"/>
                <w:sz w:val="20"/>
                <w:szCs w:val="21"/>
              </w:rPr>
              <w:t>作品（角色动画）</w:t>
            </w:r>
          </w:p>
        </w:tc>
        <w:tc>
          <w:tcPr>
            <w:tcW w:w="2660" w:type="dxa"/>
            <w:shd w:val="clear" w:color="auto" w:fill="auto"/>
          </w:tcPr>
          <w:p w14:paraId="027A4FEA" w14:textId="77777777" w:rsidR="00D8462C" w:rsidRPr="00C61F14" w:rsidRDefault="00D8462C" w:rsidP="00C61F14">
            <w:pPr>
              <w:snapToGrid w:val="0"/>
              <w:spacing w:line="288" w:lineRule="auto"/>
              <w:jc w:val="center"/>
              <w:rPr>
                <w:rFonts w:ascii="宋体" w:hAnsi="宋体"/>
                <w:bCs/>
                <w:color w:val="000000"/>
                <w:sz w:val="20"/>
                <w:szCs w:val="21"/>
              </w:rPr>
            </w:pPr>
            <w:r w:rsidRPr="00C61F14">
              <w:rPr>
                <w:rFonts w:ascii="宋体" w:hAnsi="宋体" w:hint="eastAsia"/>
                <w:bCs/>
                <w:color w:val="000000"/>
                <w:sz w:val="20"/>
                <w:szCs w:val="21"/>
              </w:rPr>
              <w:t>30</w:t>
            </w:r>
          </w:p>
        </w:tc>
      </w:tr>
      <w:tr w:rsidR="00D8462C" w:rsidRPr="00AF3C42" w14:paraId="0591BB5F" w14:textId="77777777" w:rsidTr="00271AC4">
        <w:tc>
          <w:tcPr>
            <w:tcW w:w="1413" w:type="dxa"/>
            <w:shd w:val="clear" w:color="auto" w:fill="auto"/>
          </w:tcPr>
          <w:p w14:paraId="41ECA1B9" w14:textId="77777777" w:rsidR="00D8462C" w:rsidRPr="00C61F14" w:rsidRDefault="00D8462C" w:rsidP="00C61F14">
            <w:pPr>
              <w:snapToGrid w:val="0"/>
              <w:spacing w:line="288" w:lineRule="auto"/>
              <w:jc w:val="center"/>
              <w:rPr>
                <w:rFonts w:ascii="宋体" w:hAnsi="宋体"/>
                <w:bCs/>
                <w:color w:val="000000"/>
                <w:sz w:val="20"/>
                <w:szCs w:val="21"/>
              </w:rPr>
            </w:pPr>
            <w:r w:rsidRPr="00C61F14">
              <w:rPr>
                <w:rFonts w:ascii="宋体" w:hAnsi="宋体" w:hint="eastAsia"/>
                <w:bCs/>
                <w:color w:val="000000"/>
                <w:sz w:val="20"/>
                <w:szCs w:val="21"/>
              </w:rPr>
              <w:t>X4</w:t>
            </w:r>
          </w:p>
        </w:tc>
        <w:tc>
          <w:tcPr>
            <w:tcW w:w="4115" w:type="dxa"/>
            <w:shd w:val="clear" w:color="auto" w:fill="auto"/>
          </w:tcPr>
          <w:p w14:paraId="2E05003D" w14:textId="77777777" w:rsidR="00D8462C" w:rsidRPr="00C61F14" w:rsidRDefault="00D8462C" w:rsidP="00C61F14">
            <w:pPr>
              <w:snapToGrid w:val="0"/>
              <w:spacing w:line="288" w:lineRule="auto"/>
              <w:jc w:val="center"/>
              <w:rPr>
                <w:rFonts w:ascii="宋体" w:hAnsi="宋体"/>
                <w:bCs/>
                <w:color w:val="000000"/>
                <w:sz w:val="20"/>
                <w:szCs w:val="21"/>
              </w:rPr>
            </w:pPr>
            <w:r w:rsidRPr="00C61F14">
              <w:rPr>
                <w:rFonts w:ascii="宋体" w:hAnsi="宋体" w:hint="eastAsia"/>
                <w:bCs/>
                <w:color w:val="000000"/>
                <w:sz w:val="20"/>
                <w:szCs w:val="21"/>
              </w:rPr>
              <w:t>作品（动画的合成）</w:t>
            </w:r>
          </w:p>
        </w:tc>
        <w:tc>
          <w:tcPr>
            <w:tcW w:w="2660" w:type="dxa"/>
            <w:shd w:val="clear" w:color="auto" w:fill="auto"/>
          </w:tcPr>
          <w:p w14:paraId="10E6E952" w14:textId="77777777" w:rsidR="00D8462C" w:rsidRPr="00C61F14" w:rsidRDefault="00D8462C" w:rsidP="00C61F14">
            <w:pPr>
              <w:snapToGrid w:val="0"/>
              <w:spacing w:line="288" w:lineRule="auto"/>
              <w:jc w:val="center"/>
              <w:rPr>
                <w:rFonts w:ascii="宋体" w:hAnsi="宋体"/>
                <w:bCs/>
                <w:color w:val="000000"/>
                <w:sz w:val="20"/>
                <w:szCs w:val="21"/>
              </w:rPr>
            </w:pPr>
            <w:r w:rsidRPr="00C61F14">
              <w:rPr>
                <w:rFonts w:ascii="宋体" w:hAnsi="宋体" w:hint="eastAsia"/>
                <w:bCs/>
                <w:color w:val="000000"/>
                <w:sz w:val="20"/>
                <w:szCs w:val="21"/>
              </w:rPr>
              <w:t>30</w:t>
            </w:r>
          </w:p>
        </w:tc>
      </w:tr>
    </w:tbl>
    <w:p w14:paraId="42CDD10D" w14:textId="7AEDDB9B" w:rsidR="00DE0C8A" w:rsidRPr="00C61F14" w:rsidRDefault="00DE0C8A" w:rsidP="00C61F14">
      <w:pPr>
        <w:widowControl/>
        <w:spacing w:beforeLines="50" w:before="156" w:afterLines="50" w:after="156"/>
        <w:ind w:firstLineChars="150" w:firstLine="360"/>
        <w:jc w:val="left"/>
        <w:rPr>
          <w:rFonts w:ascii="黑体" w:eastAsia="黑体" w:hAnsi="宋体"/>
          <w:sz w:val="24"/>
        </w:rPr>
      </w:pPr>
      <w:r w:rsidRPr="00AF3C42">
        <w:rPr>
          <w:rFonts w:ascii="黑体" w:eastAsia="黑体" w:hAnsi="宋体" w:hint="eastAsia"/>
          <w:sz w:val="24"/>
        </w:rPr>
        <w:t>八、评价方式与成绩</w:t>
      </w:r>
    </w:p>
    <w:p w14:paraId="6CD9B9A2" w14:textId="4BFF3B2D" w:rsidR="00271AC4" w:rsidRDefault="00271AC4" w:rsidP="00271AC4">
      <w:pPr>
        <w:snapToGrid w:val="0"/>
        <w:spacing w:line="288" w:lineRule="auto"/>
        <w:ind w:firstLineChars="150" w:firstLine="315"/>
        <w:rPr>
          <w:rFonts w:asciiTheme="majorEastAsia" w:eastAsiaTheme="majorEastAsia" w:hAnsiTheme="majorEastAsia"/>
          <w:szCs w:val="28"/>
        </w:rPr>
      </w:pPr>
    </w:p>
    <w:p w14:paraId="77B37ADA" w14:textId="7A37BCC7" w:rsidR="00271AC4" w:rsidRPr="0004111F" w:rsidRDefault="00271AC4" w:rsidP="00271AC4">
      <w:pPr>
        <w:snapToGrid w:val="0"/>
        <w:spacing w:line="288" w:lineRule="auto"/>
        <w:ind w:firstLineChars="300" w:firstLine="840"/>
        <w:rPr>
          <w:sz w:val="28"/>
          <w:szCs w:val="28"/>
        </w:rPr>
      </w:pPr>
      <w:r w:rsidRPr="0004111F">
        <w:rPr>
          <w:rFonts w:hint="eastAsia"/>
          <w:sz w:val="28"/>
          <w:szCs w:val="28"/>
        </w:rPr>
        <w:t>撰写人：</w:t>
      </w:r>
      <w:r w:rsidR="004F2930">
        <w:rPr>
          <w:rFonts w:hint="eastAsia"/>
          <w:sz w:val="28"/>
          <w:szCs w:val="28"/>
        </w:rPr>
        <w:t>宋丹</w:t>
      </w:r>
      <w:r w:rsidRPr="0004111F">
        <w:rPr>
          <w:rFonts w:hint="eastAsia"/>
          <w:sz w:val="28"/>
          <w:szCs w:val="28"/>
        </w:rPr>
        <w:t xml:space="preserve">                 </w:t>
      </w:r>
      <w:r w:rsidRPr="0004111F">
        <w:rPr>
          <w:rFonts w:hint="eastAsia"/>
          <w:sz w:val="28"/>
          <w:szCs w:val="28"/>
        </w:rPr>
        <w:t>系主任审核签名：</w:t>
      </w:r>
    </w:p>
    <w:p w14:paraId="3B7CF8E7" w14:textId="3212DAC9" w:rsidR="00271AC4" w:rsidRPr="00845675" w:rsidRDefault="004F2930" w:rsidP="00271AC4">
      <w:pPr>
        <w:snapToGrid w:val="0"/>
        <w:spacing w:line="288" w:lineRule="auto"/>
        <w:ind w:firstLineChars="300" w:firstLine="840"/>
        <w:rPr>
          <w:rFonts w:asciiTheme="majorEastAsia" w:eastAsiaTheme="majorEastAsia" w:hAnsiTheme="majorEastAsia"/>
          <w:sz w:val="28"/>
          <w:szCs w:val="28"/>
        </w:rPr>
      </w:pPr>
      <w:r>
        <w:rPr>
          <w:rFonts w:hint="eastAsia"/>
          <w:sz w:val="28"/>
          <w:szCs w:val="28"/>
        </w:rPr>
        <w:t xml:space="preserve"> </w:t>
      </w:r>
      <w:r w:rsidR="00271AC4" w:rsidRPr="0004111F">
        <w:rPr>
          <w:rFonts w:hint="eastAsia"/>
          <w:sz w:val="28"/>
          <w:szCs w:val="28"/>
        </w:rPr>
        <w:t xml:space="preserve">  </w:t>
      </w:r>
      <w:r w:rsidR="00271AC4" w:rsidRPr="00845675">
        <w:rPr>
          <w:rFonts w:asciiTheme="majorEastAsia" w:eastAsiaTheme="majorEastAsia" w:hAnsiTheme="majorEastAsia" w:hint="eastAsia"/>
          <w:sz w:val="28"/>
          <w:szCs w:val="28"/>
        </w:rPr>
        <w:t xml:space="preserve">                  </w:t>
      </w:r>
    </w:p>
    <w:p w14:paraId="44658B90" w14:textId="77777777" w:rsidR="003B62BA" w:rsidRDefault="003B62BA"/>
    <w:sectPr w:rsidR="003B62BA" w:rsidSect="003B62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9359D" w14:textId="77777777" w:rsidR="00D017CF" w:rsidRDefault="00D017CF" w:rsidP="00933C6A">
      <w:r>
        <w:separator/>
      </w:r>
    </w:p>
  </w:endnote>
  <w:endnote w:type="continuationSeparator" w:id="0">
    <w:p w14:paraId="6B805330" w14:textId="77777777" w:rsidR="00D017CF" w:rsidRDefault="00D017CF" w:rsidP="00933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D922B" w14:textId="77777777" w:rsidR="00D017CF" w:rsidRDefault="00D017CF" w:rsidP="00933C6A">
      <w:r>
        <w:separator/>
      </w:r>
    </w:p>
  </w:footnote>
  <w:footnote w:type="continuationSeparator" w:id="0">
    <w:p w14:paraId="6766CB2E" w14:textId="77777777" w:rsidR="00D017CF" w:rsidRDefault="00D017CF" w:rsidP="00933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1546A"/>
    <w:multiLevelType w:val="hybridMultilevel"/>
    <w:tmpl w:val="5F8044FC"/>
    <w:lvl w:ilvl="0" w:tplc="5C02402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15:restartNumberingAfterBreak="0">
    <w:nsid w:val="16736616"/>
    <w:multiLevelType w:val="hybridMultilevel"/>
    <w:tmpl w:val="387C5EC0"/>
    <w:lvl w:ilvl="0" w:tplc="0409000F">
      <w:start w:val="1"/>
      <w:numFmt w:val="decimal"/>
      <w:lvlText w:val="%1."/>
      <w:lvlJc w:val="left"/>
      <w:pPr>
        <w:ind w:left="480" w:hanging="480"/>
      </w:pPr>
      <w:rPr>
        <w:rFonts w:cs="Times New Roman"/>
      </w:rPr>
    </w:lvl>
    <w:lvl w:ilvl="1" w:tplc="04090019" w:tentative="1">
      <w:start w:val="1"/>
      <w:numFmt w:val="lowerLetter"/>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lowerLetter"/>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lowerLetter"/>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48F05FA8"/>
    <w:multiLevelType w:val="hybridMultilevel"/>
    <w:tmpl w:val="2B9C5008"/>
    <w:lvl w:ilvl="0" w:tplc="5C62719E">
      <w:start w:val="1"/>
      <w:numFmt w:val="decimal"/>
      <w:lvlText w:val="%1."/>
      <w:lvlJc w:val="left"/>
      <w:pPr>
        <w:ind w:left="433" w:hanging="360"/>
      </w:pPr>
      <w:rPr>
        <w:rFonts w:cs="Times New Roman" w:hint="eastAsia"/>
      </w:rPr>
    </w:lvl>
    <w:lvl w:ilvl="1" w:tplc="04090019" w:tentative="1">
      <w:start w:val="1"/>
      <w:numFmt w:val="lowerLetter"/>
      <w:lvlText w:val="%2)"/>
      <w:lvlJc w:val="left"/>
      <w:pPr>
        <w:ind w:left="1033" w:hanging="480"/>
      </w:pPr>
      <w:rPr>
        <w:rFonts w:cs="Times New Roman"/>
      </w:rPr>
    </w:lvl>
    <w:lvl w:ilvl="2" w:tplc="0409001B" w:tentative="1">
      <w:start w:val="1"/>
      <w:numFmt w:val="lowerRoman"/>
      <w:lvlText w:val="%3."/>
      <w:lvlJc w:val="right"/>
      <w:pPr>
        <w:ind w:left="1513" w:hanging="480"/>
      </w:pPr>
      <w:rPr>
        <w:rFonts w:cs="Times New Roman"/>
      </w:rPr>
    </w:lvl>
    <w:lvl w:ilvl="3" w:tplc="0409000F" w:tentative="1">
      <w:start w:val="1"/>
      <w:numFmt w:val="decimal"/>
      <w:lvlText w:val="%4."/>
      <w:lvlJc w:val="left"/>
      <w:pPr>
        <w:ind w:left="1993" w:hanging="480"/>
      </w:pPr>
      <w:rPr>
        <w:rFonts w:cs="Times New Roman"/>
      </w:rPr>
    </w:lvl>
    <w:lvl w:ilvl="4" w:tplc="04090019" w:tentative="1">
      <w:start w:val="1"/>
      <w:numFmt w:val="lowerLetter"/>
      <w:lvlText w:val="%5)"/>
      <w:lvlJc w:val="left"/>
      <w:pPr>
        <w:ind w:left="2473" w:hanging="480"/>
      </w:pPr>
      <w:rPr>
        <w:rFonts w:cs="Times New Roman"/>
      </w:rPr>
    </w:lvl>
    <w:lvl w:ilvl="5" w:tplc="0409001B" w:tentative="1">
      <w:start w:val="1"/>
      <w:numFmt w:val="lowerRoman"/>
      <w:lvlText w:val="%6."/>
      <w:lvlJc w:val="right"/>
      <w:pPr>
        <w:ind w:left="2953" w:hanging="480"/>
      </w:pPr>
      <w:rPr>
        <w:rFonts w:cs="Times New Roman"/>
      </w:rPr>
    </w:lvl>
    <w:lvl w:ilvl="6" w:tplc="0409000F" w:tentative="1">
      <w:start w:val="1"/>
      <w:numFmt w:val="decimal"/>
      <w:lvlText w:val="%7."/>
      <w:lvlJc w:val="left"/>
      <w:pPr>
        <w:ind w:left="3433" w:hanging="480"/>
      </w:pPr>
      <w:rPr>
        <w:rFonts w:cs="Times New Roman"/>
      </w:rPr>
    </w:lvl>
    <w:lvl w:ilvl="7" w:tplc="04090019" w:tentative="1">
      <w:start w:val="1"/>
      <w:numFmt w:val="lowerLetter"/>
      <w:lvlText w:val="%8)"/>
      <w:lvlJc w:val="left"/>
      <w:pPr>
        <w:ind w:left="3913" w:hanging="480"/>
      </w:pPr>
      <w:rPr>
        <w:rFonts w:cs="Times New Roman"/>
      </w:rPr>
    </w:lvl>
    <w:lvl w:ilvl="8" w:tplc="0409001B" w:tentative="1">
      <w:start w:val="1"/>
      <w:numFmt w:val="lowerRoman"/>
      <w:lvlText w:val="%9."/>
      <w:lvlJc w:val="right"/>
      <w:pPr>
        <w:ind w:left="4393" w:hanging="480"/>
      </w:pPr>
      <w:rPr>
        <w:rFonts w:cs="Times New Roman"/>
      </w:rPr>
    </w:lvl>
  </w:abstractNum>
  <w:abstractNum w:abstractNumId="3" w15:restartNumberingAfterBreak="0">
    <w:nsid w:val="49045863"/>
    <w:multiLevelType w:val="hybridMultilevel"/>
    <w:tmpl w:val="07360E3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13474D0"/>
    <w:multiLevelType w:val="hybridMultilevel"/>
    <w:tmpl w:val="4BB25ACC"/>
    <w:lvl w:ilvl="0" w:tplc="A1C445D4">
      <w:start w:val="1"/>
      <w:numFmt w:val="decimal"/>
      <w:lvlText w:val="%1."/>
      <w:lvlJc w:val="left"/>
      <w:pPr>
        <w:ind w:left="433" w:hanging="360"/>
      </w:pPr>
      <w:rPr>
        <w:rFonts w:cs="Times New Roman" w:hint="eastAsia"/>
      </w:rPr>
    </w:lvl>
    <w:lvl w:ilvl="1" w:tplc="04090019" w:tentative="1">
      <w:start w:val="1"/>
      <w:numFmt w:val="lowerLetter"/>
      <w:lvlText w:val="%2)"/>
      <w:lvlJc w:val="left"/>
      <w:pPr>
        <w:ind w:left="1033" w:hanging="480"/>
      </w:pPr>
      <w:rPr>
        <w:rFonts w:cs="Times New Roman"/>
      </w:rPr>
    </w:lvl>
    <w:lvl w:ilvl="2" w:tplc="0409001B" w:tentative="1">
      <w:start w:val="1"/>
      <w:numFmt w:val="lowerRoman"/>
      <w:lvlText w:val="%3."/>
      <w:lvlJc w:val="right"/>
      <w:pPr>
        <w:ind w:left="1513" w:hanging="480"/>
      </w:pPr>
      <w:rPr>
        <w:rFonts w:cs="Times New Roman"/>
      </w:rPr>
    </w:lvl>
    <w:lvl w:ilvl="3" w:tplc="0409000F" w:tentative="1">
      <w:start w:val="1"/>
      <w:numFmt w:val="decimal"/>
      <w:lvlText w:val="%4."/>
      <w:lvlJc w:val="left"/>
      <w:pPr>
        <w:ind w:left="1993" w:hanging="480"/>
      </w:pPr>
      <w:rPr>
        <w:rFonts w:cs="Times New Roman"/>
      </w:rPr>
    </w:lvl>
    <w:lvl w:ilvl="4" w:tplc="04090019" w:tentative="1">
      <w:start w:val="1"/>
      <w:numFmt w:val="lowerLetter"/>
      <w:lvlText w:val="%5)"/>
      <w:lvlJc w:val="left"/>
      <w:pPr>
        <w:ind w:left="2473" w:hanging="480"/>
      </w:pPr>
      <w:rPr>
        <w:rFonts w:cs="Times New Roman"/>
      </w:rPr>
    </w:lvl>
    <w:lvl w:ilvl="5" w:tplc="0409001B" w:tentative="1">
      <w:start w:val="1"/>
      <w:numFmt w:val="lowerRoman"/>
      <w:lvlText w:val="%6."/>
      <w:lvlJc w:val="right"/>
      <w:pPr>
        <w:ind w:left="2953" w:hanging="480"/>
      </w:pPr>
      <w:rPr>
        <w:rFonts w:cs="Times New Roman"/>
      </w:rPr>
    </w:lvl>
    <w:lvl w:ilvl="6" w:tplc="0409000F" w:tentative="1">
      <w:start w:val="1"/>
      <w:numFmt w:val="decimal"/>
      <w:lvlText w:val="%7."/>
      <w:lvlJc w:val="left"/>
      <w:pPr>
        <w:ind w:left="3433" w:hanging="480"/>
      </w:pPr>
      <w:rPr>
        <w:rFonts w:cs="Times New Roman"/>
      </w:rPr>
    </w:lvl>
    <w:lvl w:ilvl="7" w:tplc="04090019" w:tentative="1">
      <w:start w:val="1"/>
      <w:numFmt w:val="lowerLetter"/>
      <w:lvlText w:val="%8)"/>
      <w:lvlJc w:val="left"/>
      <w:pPr>
        <w:ind w:left="3913" w:hanging="480"/>
      </w:pPr>
      <w:rPr>
        <w:rFonts w:cs="Times New Roman"/>
      </w:rPr>
    </w:lvl>
    <w:lvl w:ilvl="8" w:tplc="0409001B" w:tentative="1">
      <w:start w:val="1"/>
      <w:numFmt w:val="lowerRoman"/>
      <w:lvlText w:val="%9."/>
      <w:lvlJc w:val="right"/>
      <w:pPr>
        <w:ind w:left="4393" w:hanging="480"/>
      </w:pPr>
      <w:rPr>
        <w:rFonts w:cs="Times New Roman"/>
      </w:rPr>
    </w:lvl>
  </w:abstractNum>
  <w:abstractNum w:abstractNumId="5" w15:restartNumberingAfterBreak="0">
    <w:nsid w:val="77E154A0"/>
    <w:multiLevelType w:val="hybridMultilevel"/>
    <w:tmpl w:val="748C9BEA"/>
    <w:lvl w:ilvl="0" w:tplc="04090011">
      <w:start w:val="1"/>
      <w:numFmt w:val="decimal"/>
      <w:lvlText w:val="%1)"/>
      <w:lvlJc w:val="left"/>
      <w:pPr>
        <w:ind w:left="480" w:hanging="480"/>
      </w:pPr>
      <w:rPr>
        <w:rFonts w:cs="Times New Roman" w:hint="eastAsia"/>
      </w:rPr>
    </w:lvl>
    <w:lvl w:ilvl="1" w:tplc="04090019" w:tentative="1">
      <w:start w:val="1"/>
      <w:numFmt w:val="lowerLetter"/>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lowerLetter"/>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lowerLetter"/>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51F"/>
    <w:rsid w:val="00046DDC"/>
    <w:rsid w:val="000F3076"/>
    <w:rsid w:val="001072BC"/>
    <w:rsid w:val="00110A84"/>
    <w:rsid w:val="001F37EA"/>
    <w:rsid w:val="002109BD"/>
    <w:rsid w:val="00256B39"/>
    <w:rsid w:val="0026033C"/>
    <w:rsid w:val="00271AC4"/>
    <w:rsid w:val="002E3721"/>
    <w:rsid w:val="00307FBA"/>
    <w:rsid w:val="00313BBA"/>
    <w:rsid w:val="00314A82"/>
    <w:rsid w:val="0032602E"/>
    <w:rsid w:val="003367AE"/>
    <w:rsid w:val="0038341B"/>
    <w:rsid w:val="003A497F"/>
    <w:rsid w:val="003B1258"/>
    <w:rsid w:val="003B62BA"/>
    <w:rsid w:val="003E39D3"/>
    <w:rsid w:val="004100B0"/>
    <w:rsid w:val="00445BCF"/>
    <w:rsid w:val="0047252C"/>
    <w:rsid w:val="004926D4"/>
    <w:rsid w:val="004C3EE1"/>
    <w:rsid w:val="004C538B"/>
    <w:rsid w:val="004F2930"/>
    <w:rsid w:val="005467DC"/>
    <w:rsid w:val="00553D03"/>
    <w:rsid w:val="005617E5"/>
    <w:rsid w:val="005765AE"/>
    <w:rsid w:val="005B2B6D"/>
    <w:rsid w:val="005B4B4E"/>
    <w:rsid w:val="00624FE1"/>
    <w:rsid w:val="006D034F"/>
    <w:rsid w:val="007208D6"/>
    <w:rsid w:val="00775A70"/>
    <w:rsid w:val="00792CB2"/>
    <w:rsid w:val="007C4FA0"/>
    <w:rsid w:val="00892BB4"/>
    <w:rsid w:val="008B397C"/>
    <w:rsid w:val="008B47F4"/>
    <w:rsid w:val="008E569D"/>
    <w:rsid w:val="00900019"/>
    <w:rsid w:val="00933C6A"/>
    <w:rsid w:val="0099063E"/>
    <w:rsid w:val="00A769B1"/>
    <w:rsid w:val="00A837D5"/>
    <w:rsid w:val="00AC14A5"/>
    <w:rsid w:val="00AC4C45"/>
    <w:rsid w:val="00AF3C42"/>
    <w:rsid w:val="00B46F21"/>
    <w:rsid w:val="00B511A5"/>
    <w:rsid w:val="00B736A7"/>
    <w:rsid w:val="00B7651F"/>
    <w:rsid w:val="00BC0EE9"/>
    <w:rsid w:val="00BC61AF"/>
    <w:rsid w:val="00BE55DA"/>
    <w:rsid w:val="00C51724"/>
    <w:rsid w:val="00C56E09"/>
    <w:rsid w:val="00C61F14"/>
    <w:rsid w:val="00C940E6"/>
    <w:rsid w:val="00CF096B"/>
    <w:rsid w:val="00CF09B1"/>
    <w:rsid w:val="00D017CF"/>
    <w:rsid w:val="00D36BB2"/>
    <w:rsid w:val="00D76A85"/>
    <w:rsid w:val="00D8462C"/>
    <w:rsid w:val="00DE0C8A"/>
    <w:rsid w:val="00DE157C"/>
    <w:rsid w:val="00E01E83"/>
    <w:rsid w:val="00E16D30"/>
    <w:rsid w:val="00E33169"/>
    <w:rsid w:val="00E5702E"/>
    <w:rsid w:val="00E70904"/>
    <w:rsid w:val="00E80D1A"/>
    <w:rsid w:val="00EF44B1"/>
    <w:rsid w:val="00F35AA0"/>
    <w:rsid w:val="00F86B95"/>
    <w:rsid w:val="00FC28BC"/>
    <w:rsid w:val="00FF48C5"/>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1D08739"/>
  <w15:docId w15:val="{8949C3AC-CAE8-7942-AA08-49061F66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2BA"/>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3B62BA"/>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rsid w:val="003B62B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rsid w:val="003B62BA"/>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sid w:val="003B62BA"/>
    <w:rPr>
      <w:sz w:val="18"/>
      <w:szCs w:val="18"/>
    </w:rPr>
  </w:style>
  <w:style w:type="character" w:customStyle="1" w:styleId="a4">
    <w:name w:val="页脚 字符"/>
    <w:basedOn w:val="a0"/>
    <w:link w:val="a3"/>
    <w:uiPriority w:val="99"/>
    <w:semiHidden/>
    <w:qFormat/>
    <w:rsid w:val="003B62BA"/>
    <w:rPr>
      <w:sz w:val="18"/>
      <w:szCs w:val="18"/>
    </w:rPr>
  </w:style>
  <w:style w:type="paragraph" w:styleId="a8">
    <w:name w:val="List Paragraph"/>
    <w:basedOn w:val="a"/>
    <w:uiPriority w:val="99"/>
    <w:qFormat/>
    <w:rsid w:val="00E80D1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dangdang.com/author/%CB%BE%CD%BD%C4%FE_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479</Words>
  <Characters>2734</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583841103@qq.com</cp:lastModifiedBy>
  <cp:revision>7</cp:revision>
  <dcterms:created xsi:type="dcterms:W3CDTF">2019-08-19T14:47:00Z</dcterms:created>
  <dcterms:modified xsi:type="dcterms:W3CDTF">2022-09-21T13:29:00Z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