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CB5742" w14:textId="77777777" w:rsidR="00BE4558" w:rsidRDefault="00BE4558">
      <w:pPr>
        <w:snapToGrid w:val="0"/>
        <w:jc w:val="center"/>
        <w:rPr>
          <w:sz w:val="6"/>
          <w:szCs w:val="6"/>
        </w:rPr>
      </w:pPr>
    </w:p>
    <w:p w14:paraId="31DF3F0B" w14:textId="77777777" w:rsidR="00BE4558" w:rsidRDefault="00BE4558">
      <w:pPr>
        <w:snapToGrid w:val="0"/>
        <w:jc w:val="center"/>
        <w:rPr>
          <w:sz w:val="6"/>
          <w:szCs w:val="6"/>
        </w:rPr>
      </w:pPr>
    </w:p>
    <w:p w14:paraId="5C824816" w14:textId="77777777" w:rsidR="00EE5429" w:rsidRDefault="00EE5429" w:rsidP="00EE5429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14:paraId="0D144B96" w14:textId="77777777" w:rsidR="00EE5429" w:rsidRPr="004139B4" w:rsidRDefault="00EE5429" w:rsidP="00630A3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EA479EE" w14:textId="77777777" w:rsidR="00EE5429" w:rsidRPr="00DF7EBD" w:rsidRDefault="00EE5429" w:rsidP="00630A3C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E5429" w14:paraId="31462D6A" w14:textId="77777777" w:rsidTr="00363E49">
        <w:trPr>
          <w:trHeight w:val="571"/>
        </w:trPr>
        <w:tc>
          <w:tcPr>
            <w:tcW w:w="1418" w:type="dxa"/>
            <w:vAlign w:val="center"/>
          </w:tcPr>
          <w:p w14:paraId="66E68164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3FEC2AE" w14:textId="77777777" w:rsidR="00EE5429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2080185</w:t>
            </w:r>
          </w:p>
        </w:tc>
        <w:tc>
          <w:tcPr>
            <w:tcW w:w="1701" w:type="dxa"/>
            <w:vAlign w:val="center"/>
          </w:tcPr>
          <w:p w14:paraId="4F7F4F86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21A9800" w14:textId="77777777" w:rsidR="00EE5429" w:rsidRPr="008E4DBB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E4DBB">
              <w:rPr>
                <w:rFonts w:ascii="宋体" w:hAnsi="宋体" w:hint="eastAsia"/>
                <w:sz w:val="21"/>
                <w:szCs w:val="21"/>
              </w:rPr>
              <w:t>可编程控制器应用技术</w:t>
            </w:r>
          </w:p>
        </w:tc>
      </w:tr>
      <w:tr w:rsidR="00EE5429" w14:paraId="28BCF483" w14:textId="77777777" w:rsidTr="00363E49">
        <w:trPr>
          <w:trHeight w:val="571"/>
        </w:trPr>
        <w:tc>
          <w:tcPr>
            <w:tcW w:w="1418" w:type="dxa"/>
            <w:vAlign w:val="center"/>
          </w:tcPr>
          <w:p w14:paraId="6C49072F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8A58172" w14:textId="77777777" w:rsidR="00EE5429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1063D77F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14ED7E2" w14:textId="77777777" w:rsidR="00EE5429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</w:tr>
      <w:tr w:rsidR="00EE5429" w14:paraId="711DBA17" w14:textId="77777777" w:rsidTr="00363E49">
        <w:trPr>
          <w:trHeight w:val="571"/>
        </w:trPr>
        <w:tc>
          <w:tcPr>
            <w:tcW w:w="1418" w:type="dxa"/>
            <w:vAlign w:val="center"/>
          </w:tcPr>
          <w:p w14:paraId="73FCFF48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14:paraId="4BDA681D" w14:textId="75BE2B6B" w:rsidR="00EE5429" w:rsidRPr="00A801CE" w:rsidRDefault="00F2358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刘巍</w:t>
            </w:r>
          </w:p>
        </w:tc>
        <w:tc>
          <w:tcPr>
            <w:tcW w:w="1701" w:type="dxa"/>
            <w:vAlign w:val="center"/>
          </w:tcPr>
          <w:p w14:paraId="14D8FD39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37741A1" w14:textId="771FDC5B" w:rsidR="00EE5429" w:rsidRPr="00A801CE" w:rsidRDefault="00F2358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weiliu</w:t>
            </w:r>
            <w:r w:rsidR="00EE5429">
              <w:rPr>
                <w:rFonts w:ascii="宋体" w:hAnsi="宋体" w:hint="eastAsia"/>
                <w:szCs w:val="21"/>
              </w:rPr>
              <w:t>@</w:t>
            </w:r>
            <w:r>
              <w:rPr>
                <w:rFonts w:ascii="宋体" w:hAnsi="宋体"/>
                <w:szCs w:val="21"/>
              </w:rPr>
              <w:t>sspu</w:t>
            </w:r>
            <w:r w:rsidR="00EE5429">
              <w:rPr>
                <w:rFonts w:ascii="宋体" w:hAnsi="宋体" w:hint="eastAsia"/>
                <w:szCs w:val="21"/>
              </w:rPr>
              <w:t>.edu.cn</w:t>
            </w:r>
          </w:p>
        </w:tc>
      </w:tr>
      <w:tr w:rsidR="00EE5429" w14:paraId="3FECA2C4" w14:textId="77777777" w:rsidTr="00363E49">
        <w:trPr>
          <w:trHeight w:val="571"/>
        </w:trPr>
        <w:tc>
          <w:tcPr>
            <w:tcW w:w="1418" w:type="dxa"/>
            <w:vAlign w:val="center"/>
          </w:tcPr>
          <w:p w14:paraId="1C79072F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szCs w:val="21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A154F3E" w14:textId="7B726302" w:rsidR="00FF35C2" w:rsidRPr="00FF35C2" w:rsidRDefault="00EE5429" w:rsidP="004C4C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 w:rsidRPr="00FF35C2">
              <w:rPr>
                <w:rFonts w:asciiTheme="minorEastAsia" w:eastAsiaTheme="minorEastAsia" w:hAnsiTheme="minorEastAsia" w:hint="eastAsia"/>
                <w:sz w:val="21"/>
                <w:szCs w:val="21"/>
              </w:rPr>
              <w:t>机制</w:t>
            </w:r>
            <w:r w:rsidR="00FF35C2" w:rsidRPr="00FF35C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 w:rsidR="003A69A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  <w:r w:rsidRPr="00FF35C2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F2358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  <w:r w:rsidR="00F2358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、6</w:t>
            </w:r>
          </w:p>
        </w:tc>
        <w:tc>
          <w:tcPr>
            <w:tcW w:w="1701" w:type="dxa"/>
            <w:vAlign w:val="center"/>
          </w:tcPr>
          <w:p w14:paraId="4E8DEE11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5F2D546" w14:textId="18D55C30" w:rsidR="00EE5429" w:rsidRPr="008E4DBB" w:rsidRDefault="003A69AF" w:rsidP="003A69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二教</w:t>
            </w:r>
            <w:r w:rsidR="00E64D42">
              <w:rPr>
                <w:rFonts w:ascii="宋体" w:eastAsiaTheme="minorEastAsia" w:hAnsi="宋体"/>
                <w:szCs w:val="21"/>
                <w:lang w:eastAsia="zh-CN"/>
              </w:rPr>
              <w:t>103</w:t>
            </w:r>
            <w:r w:rsidR="00AE0AF7">
              <w:rPr>
                <w:rFonts w:ascii="宋体" w:eastAsiaTheme="minorEastAsia" w:hAnsi="宋体" w:hint="eastAsia"/>
                <w:szCs w:val="21"/>
                <w:lang w:eastAsia="zh-CN"/>
              </w:rPr>
              <w:t>，</w:t>
            </w:r>
            <w:r w:rsidR="00E64D42">
              <w:rPr>
                <w:rFonts w:ascii="宋体" w:eastAsiaTheme="minorEastAsia" w:hAnsi="宋体"/>
                <w:szCs w:val="21"/>
                <w:lang w:eastAsia="zh-CN"/>
              </w:rPr>
              <w:t>203</w:t>
            </w:r>
          </w:p>
        </w:tc>
      </w:tr>
      <w:tr w:rsidR="00EE5429" w14:paraId="7013D2E7" w14:textId="77777777" w:rsidTr="00363E49">
        <w:trPr>
          <w:trHeight w:val="571"/>
        </w:trPr>
        <w:tc>
          <w:tcPr>
            <w:tcW w:w="1418" w:type="dxa"/>
            <w:vAlign w:val="center"/>
          </w:tcPr>
          <w:p w14:paraId="742D05DA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E46756D" w14:textId="1A07B661" w:rsidR="00EE5429" w:rsidRPr="00A801CE" w:rsidRDefault="00EE5429" w:rsidP="0016039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Cs w:val="21"/>
              </w:rPr>
              <w:t>:</w:t>
            </w:r>
            <w:r w:rsidR="00716D39">
              <w:rPr>
                <w:rFonts w:ascii="黑体" w:eastAsia="黑体" w:hAnsi="黑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周</w:t>
            </w:r>
            <w:r w:rsidR="00716D39"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四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下午</w:t>
            </w:r>
            <w:r w:rsidR="00160398"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78</w:t>
            </w:r>
            <w:r w:rsidR="008646C4"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节</w:t>
            </w:r>
            <w:r w:rsidRPr="00A801CE">
              <w:rPr>
                <w:rFonts w:ascii="黑体" w:eastAsia="黑体" w:hAnsi="黑体"/>
                <w:kern w:val="0"/>
                <w:szCs w:val="21"/>
              </w:rPr>
              <w:t xml:space="preserve">  </w:t>
            </w:r>
            <w:r w:rsidRPr="00A801CE">
              <w:rPr>
                <w:rFonts w:ascii="黑体" w:eastAsia="黑体" w:hAnsi="黑体" w:hint="eastAsia"/>
                <w:kern w:val="0"/>
                <w:szCs w:val="21"/>
              </w:rPr>
              <w:t xml:space="preserve">    </w:t>
            </w:r>
            <w:r w:rsidRPr="00A801CE">
              <w:rPr>
                <w:rFonts w:ascii="黑体" w:eastAsia="黑体" w:hAnsi="黑体"/>
                <w:kern w:val="0"/>
                <w:szCs w:val="21"/>
              </w:rPr>
              <w:t xml:space="preserve">地点: </w:t>
            </w:r>
            <w:r w:rsidR="00E64D42">
              <w:rPr>
                <w:rFonts w:ascii="黑体" w:eastAsia="黑体" w:hAnsi="黑体"/>
                <w:kern w:val="0"/>
                <w:szCs w:val="21"/>
              </w:rPr>
              <w:t>5131</w:t>
            </w:r>
            <w:r w:rsidRPr="00A801CE">
              <w:rPr>
                <w:rFonts w:ascii="黑体" w:eastAsia="黑体" w:hAnsi="黑体"/>
                <w:kern w:val="0"/>
                <w:szCs w:val="21"/>
              </w:rPr>
              <w:t xml:space="preserve">    </w:t>
            </w:r>
            <w:r w:rsidRPr="00A801CE">
              <w:rPr>
                <w:rFonts w:ascii="黑体" w:eastAsia="黑体" w:hAnsi="黑体" w:hint="eastAsia"/>
                <w:kern w:val="0"/>
                <w:szCs w:val="21"/>
              </w:rPr>
              <w:t xml:space="preserve">  </w:t>
            </w:r>
            <w:r w:rsidRPr="00A801CE">
              <w:rPr>
                <w:rFonts w:ascii="黑体" w:eastAsia="黑体" w:hAnsi="黑体"/>
                <w:kern w:val="0"/>
                <w:szCs w:val="21"/>
              </w:rPr>
              <w:t>电话：</w:t>
            </w:r>
            <w:r w:rsidR="00E64D42">
              <w:rPr>
                <w:rFonts w:ascii="黑体" w:eastAsia="黑体" w:hAnsi="黑体"/>
                <w:kern w:val="0"/>
                <w:szCs w:val="21"/>
              </w:rPr>
              <w:t>13816545529</w:t>
            </w:r>
          </w:p>
        </w:tc>
      </w:tr>
      <w:tr w:rsidR="00EE5429" w14:paraId="702094D2" w14:textId="77777777" w:rsidTr="00363E49">
        <w:trPr>
          <w:trHeight w:val="571"/>
        </w:trPr>
        <w:tc>
          <w:tcPr>
            <w:tcW w:w="1418" w:type="dxa"/>
            <w:vAlign w:val="center"/>
          </w:tcPr>
          <w:p w14:paraId="438ECEF2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8A5EA76" w14:textId="77777777" w:rsidR="00EE5429" w:rsidRPr="00A801CE" w:rsidRDefault="00CB1C03" w:rsidP="00CA6293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="宋体" w:hAnsi="宋体"/>
                <w:kern w:val="0"/>
                <w:szCs w:val="21"/>
              </w:rPr>
            </w:pPr>
            <w:r w:rsidRPr="00F1230F">
              <w:rPr>
                <w:rFonts w:ascii="Arial" w:eastAsia="宋体" w:hAnsi="Arial" w:cs="Arial"/>
                <w:kern w:val="36"/>
                <w:sz w:val="20"/>
                <w:szCs w:val="20"/>
              </w:rPr>
              <w:t>电气控制与可编程控制器技术</w:t>
            </w:r>
            <w:r w:rsidRPr="00F1230F">
              <w:rPr>
                <w:rFonts w:ascii="Arial" w:hAnsi="Arial" w:cs="Arial" w:hint="eastAsia"/>
                <w:kern w:val="36"/>
                <w:sz w:val="20"/>
                <w:szCs w:val="20"/>
              </w:rPr>
              <w:t>，</w:t>
            </w:r>
            <w:r w:rsidRPr="00F1230F">
              <w:rPr>
                <w:rFonts w:ascii="Arial" w:eastAsia="宋体" w:hAnsi="Arial" w:cs="Arial"/>
                <w:kern w:val="36"/>
                <w:sz w:val="20"/>
                <w:szCs w:val="20"/>
              </w:rPr>
              <w:t>史国生</w:t>
            </w:r>
            <w:r w:rsidRPr="00F1230F">
              <w:rPr>
                <w:rFonts w:ascii="Arial" w:hAnsi="Arial" w:cs="Arial" w:hint="eastAsia"/>
                <w:kern w:val="36"/>
                <w:sz w:val="20"/>
                <w:szCs w:val="20"/>
              </w:rPr>
              <w:t>，</w:t>
            </w:r>
            <w:r w:rsidRPr="00F1230F">
              <w:rPr>
                <w:rFonts w:ascii="Arial" w:eastAsia="宋体" w:hAnsi="Arial" w:cs="Arial"/>
                <w:kern w:val="36"/>
                <w:sz w:val="20"/>
                <w:szCs w:val="20"/>
              </w:rPr>
              <w:t>第四版</w:t>
            </w:r>
            <w:r w:rsidRPr="00F1230F">
              <w:rPr>
                <w:rFonts w:ascii="Arial" w:hAnsi="Arial" w:cs="Arial" w:hint="eastAsia"/>
                <w:kern w:val="36"/>
                <w:sz w:val="20"/>
                <w:szCs w:val="20"/>
              </w:rPr>
              <w:t>，化学工业</w:t>
            </w:r>
            <w:r w:rsidRPr="00F1230F">
              <w:rPr>
                <w:rFonts w:hint="eastAsia"/>
                <w:color w:val="000000"/>
                <w:sz w:val="20"/>
                <w:szCs w:val="20"/>
              </w:rPr>
              <w:t>出版社，</w:t>
            </w:r>
            <w:r w:rsidRPr="00F1230F"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</w:tr>
      <w:tr w:rsidR="00EE5429" w14:paraId="58EC5C2C" w14:textId="77777777" w:rsidTr="00363E49">
        <w:trPr>
          <w:trHeight w:val="571"/>
        </w:trPr>
        <w:tc>
          <w:tcPr>
            <w:tcW w:w="1418" w:type="dxa"/>
            <w:vAlign w:val="center"/>
          </w:tcPr>
          <w:p w14:paraId="2CFA21F8" w14:textId="77777777" w:rsidR="00EE5429" w:rsidRPr="00A801CE" w:rsidRDefault="00EE5429" w:rsidP="0036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2F5ED4E" w14:textId="77777777" w:rsidR="00EE5429" w:rsidRDefault="00EE5429" w:rsidP="00EE5429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="宋体" w:eastAsiaTheme="minorEastAsia" w:cs="宋体"/>
                <w:color w:val="000000"/>
                <w:sz w:val="20"/>
                <w:lang w:val="zh-CN" w:eastAsia="zh-CN"/>
              </w:rPr>
            </w:pPr>
            <w:r>
              <w:rPr>
                <w:rFonts w:ascii="宋体" w:cs="宋体" w:hint="eastAsia"/>
                <w:color w:val="000000"/>
                <w:sz w:val="20"/>
                <w:lang w:val="zh-CN"/>
              </w:rPr>
              <w:t>可编程控制器原理与应用</w:t>
            </w:r>
            <w:r>
              <w:rPr>
                <w:rFonts w:ascii="宋体" w:cs="宋体" w:hint="eastAsia"/>
                <w:color w:val="000000"/>
                <w:sz w:val="20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0"/>
                <w:lang w:val="zh-CN"/>
              </w:rPr>
              <w:t>赵燕主编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0"/>
                <w:lang w:val="zh-CN"/>
              </w:rPr>
              <w:t>北京大学出版社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0"/>
                <w:lang w:val="zh-CN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rFonts w:ascii="宋体" w:cs="宋体" w:hint="eastAsia"/>
                <w:color w:val="000000"/>
                <w:sz w:val="20"/>
                <w:lang w:val="zh-CN"/>
              </w:rPr>
              <w:t>版</w:t>
            </w:r>
          </w:p>
          <w:p w14:paraId="7F9D8460" w14:textId="77777777" w:rsidR="00CC3D0F" w:rsidRPr="00CC3D0F" w:rsidRDefault="00CC3D0F" w:rsidP="00CC3D0F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="宋体" w:eastAsiaTheme="minorEastAsia" w:hAnsi="宋体"/>
                <w:kern w:val="0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电气控制与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PLC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熊幸明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工业出版社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</w:tbl>
    <w:p w14:paraId="7E98E337" w14:textId="77777777" w:rsidR="00EE5429" w:rsidRDefault="00EE5429" w:rsidP="00EE5429">
      <w:pPr>
        <w:tabs>
          <w:tab w:val="left" w:pos="2160"/>
          <w:tab w:val="right" w:leader="middleDot" w:pos="7920"/>
        </w:tabs>
        <w:jc w:val="center"/>
        <w:outlineLvl w:val="0"/>
        <w:rPr>
          <w:rFonts w:ascii="宋体" w:hAnsi="宋体" w:cs="Arial"/>
          <w:b/>
          <w:bCs/>
          <w:color w:val="000000"/>
          <w:sz w:val="44"/>
          <w:szCs w:val="44"/>
        </w:rPr>
      </w:pPr>
    </w:p>
    <w:p w14:paraId="4A51B003" w14:textId="77777777" w:rsidR="00EE5429" w:rsidRPr="00DF7EBD" w:rsidRDefault="00EE5429" w:rsidP="00630A3C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268"/>
        <w:gridCol w:w="1985"/>
      </w:tblGrid>
      <w:tr w:rsidR="00EE5429" w:rsidRPr="000439B6" w14:paraId="4AB2DBB6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A46D2" w14:textId="77777777" w:rsidR="00EE5429" w:rsidRPr="000457BB" w:rsidRDefault="00EE5429" w:rsidP="00363E4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457BB"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B70F" w14:textId="77777777" w:rsidR="00EE5429" w:rsidRPr="000457BB" w:rsidRDefault="00EE5429" w:rsidP="00363E4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457BB"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AB350" w14:textId="77777777" w:rsidR="00EE5429" w:rsidRPr="000457BB" w:rsidRDefault="00EE5429" w:rsidP="00363E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457BB"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DB704" w14:textId="77777777" w:rsidR="00EE5429" w:rsidRPr="000457BB" w:rsidRDefault="00EE5429" w:rsidP="00363E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457BB"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EE5429" w:rsidRPr="00B276C4" w14:paraId="4AEAEAA5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3A4FE" w14:textId="41BB8AB7" w:rsidR="00EE5429" w:rsidRPr="007A2873" w:rsidRDefault="00EE5429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="007A2873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.1</w:t>
            </w:r>
            <w:r w:rsidR="0015417A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（周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三</w:t>
            </w:r>
            <w:r w:rsidR="00725570"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  <w:t>7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、8</w:t>
            </w:r>
            <w:r w:rsidR="0015417A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D6FE1" w14:textId="77777777" w:rsidR="00EE5429" w:rsidRPr="00876969" w:rsidRDefault="0015417A" w:rsidP="0015417A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电动机</w:t>
            </w:r>
            <w:r w:rsid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  线上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9C8C7" w14:textId="77777777" w:rsidR="00EE5429" w:rsidRPr="00B276C4" w:rsidRDefault="00EE5429" w:rsidP="008E4DB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8636C" w14:textId="77777777" w:rsidR="00EE5429" w:rsidRPr="00B276C4" w:rsidRDefault="00EE5429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EE5429" w:rsidRPr="00B276C4" w14:paraId="4AA43B5A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88F90" w14:textId="730C7950" w:rsidR="00EE5429" w:rsidRPr="007F593D" w:rsidRDefault="004C4C8B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A2873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2</w:t>
            </w:r>
            <w:r w:rsidR="0015417A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（周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四1、2</w:t>
            </w:r>
            <w:r w:rsidR="0015417A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8560F" w14:textId="77777777" w:rsidR="00EE5429" w:rsidRPr="00876969" w:rsidRDefault="0015417A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电气控制</w:t>
            </w:r>
            <w:r w:rsid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  线上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A79FB" w14:textId="77777777" w:rsidR="00EE5429" w:rsidRPr="00B276C4" w:rsidRDefault="00C204B2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667AD" w14:textId="77777777" w:rsidR="00EE5429" w:rsidRPr="00B276C4" w:rsidRDefault="00EE5429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CA6293" w:rsidRPr="00B276C4" w14:paraId="7D02EBDF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5CDEE" w14:textId="1BCE4E15" w:rsidR="00CA6293" w:rsidRPr="00B276C4" w:rsidRDefault="007A2873" w:rsidP="004C4C8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2.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15417A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（周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三</w:t>
            </w:r>
            <w:r w:rsidR="00725570"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  <w:t>7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、8</w:t>
            </w:r>
            <w:r w:rsidR="0015417A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9DBF5" w14:textId="77777777" w:rsidR="00CA6293" w:rsidRPr="0015417A" w:rsidRDefault="0015417A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15417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PLC概述</w:t>
            </w:r>
            <w:r w:rsid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  线上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81E31" w14:textId="77777777" w:rsidR="00CA6293" w:rsidRPr="00B276C4" w:rsidRDefault="0015417A" w:rsidP="00D152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B35FD" w14:textId="77777777" w:rsidR="00CA6293" w:rsidRPr="00B276C4" w:rsidRDefault="00CA6293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CA6293" w:rsidRPr="00B276C4" w14:paraId="5B677FFB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FB65B" w14:textId="0214ECCD" w:rsidR="00CA6293" w:rsidRPr="00056AA3" w:rsidRDefault="007A2873" w:rsidP="00363E4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3.1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周四1、2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3B412" w14:textId="77777777" w:rsidR="00CA6293" w:rsidRPr="0015417A" w:rsidRDefault="0015417A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15417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编程元件</w:t>
            </w:r>
            <w:r w:rsidR="00960C98" w:rsidRPr="0015417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  线上</w:t>
            </w:r>
            <w:r w:rsidR="00960C98" w:rsidRPr="0015417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00FD9" w14:textId="77777777" w:rsidR="00CA6293" w:rsidRPr="00B276C4" w:rsidRDefault="00CA6293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CD4AC" w14:textId="77777777" w:rsidR="00CA6293" w:rsidRPr="00B276C4" w:rsidRDefault="00CA6293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CA6293" w:rsidRPr="00B276C4" w14:paraId="32AC2818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5B48C" w14:textId="34820A84" w:rsidR="00CA6293" w:rsidRPr="00056AA3" w:rsidRDefault="004C4C8B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3</w:t>
            </w:r>
            <w:r w:rsidR="007A2873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2（周三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C3C11" w14:textId="77777777" w:rsidR="00CA6293" w:rsidRPr="0015417A" w:rsidRDefault="0015417A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15417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程序设计</w:t>
            </w:r>
            <w:r w:rsid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  线上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6956E2" w14:textId="77777777" w:rsidR="00CA6293" w:rsidRPr="00876969" w:rsidRDefault="00CA6293" w:rsidP="008E4DBB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6D592" w14:textId="77777777" w:rsidR="00CA6293" w:rsidRPr="00B276C4" w:rsidRDefault="00CA6293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5417A" w:rsidRPr="00B276C4" w14:paraId="58359A0E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AE355" w14:textId="21CAA2C6" w:rsidR="0015417A" w:rsidRPr="00056AA3" w:rsidRDefault="0015417A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4.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1（周三</w:t>
            </w:r>
            <w:r w:rsidR="00725570"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  <w:t>7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、8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FF9B7" w14:textId="77777777" w:rsidR="0015417A" w:rsidRPr="0015417A" w:rsidRDefault="0015417A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15417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仿真软件</w:t>
            </w:r>
            <w:r w:rsid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  线上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5BA00B" w14:textId="77777777" w:rsidR="0015417A" w:rsidRDefault="0015417A" w:rsidP="0015417A">
            <w:pPr>
              <w:jc w:val="center"/>
            </w:pPr>
            <w:r w:rsidRPr="00356FF6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7B988" w14:textId="77777777" w:rsidR="0015417A" w:rsidRPr="00B276C4" w:rsidRDefault="0015417A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5417A" w:rsidRPr="00B276C4" w14:paraId="649BD07D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3EA79" w14:textId="129F7CAE" w:rsidR="0015417A" w:rsidRPr="00056AA3" w:rsidRDefault="0015417A" w:rsidP="00305DF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5.1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周四1、2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6E033" w14:textId="77777777" w:rsidR="0015417A" w:rsidRPr="0015417A" w:rsidRDefault="0015417A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15417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程序设计</w:t>
            </w:r>
            <w:r w:rsid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  线上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3DFDD" w14:textId="77777777" w:rsidR="0015417A" w:rsidRDefault="0015417A" w:rsidP="0015417A">
            <w:pPr>
              <w:jc w:val="center"/>
            </w:pPr>
            <w:r w:rsidRPr="00356FF6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00B3C" w14:textId="77777777" w:rsidR="0015417A" w:rsidRPr="00B276C4" w:rsidRDefault="0015417A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7A2873" w:rsidRPr="00B276C4" w14:paraId="0849EF95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A477E" w14:textId="46C3749F" w:rsidR="007A2873" w:rsidRPr="00056AA3" w:rsidRDefault="004C4C8B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5</w:t>
            </w:r>
            <w:r w:rsidR="007A2873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2（周三</w:t>
            </w:r>
            <w:r w:rsidR="00725570"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  <w:t>7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、8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57ED1" w14:textId="77777777" w:rsidR="007A2873" w:rsidRPr="004C4C8B" w:rsidRDefault="004C4C8B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程序设计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   线上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CF1429" w14:textId="77777777" w:rsidR="007A2873" w:rsidRPr="004C4C8B" w:rsidRDefault="004C4C8B" w:rsidP="00363E4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52284" w14:textId="77777777" w:rsidR="007A2873" w:rsidRPr="00B276C4" w:rsidRDefault="007A2873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7A2873" w:rsidRPr="00B276C4" w14:paraId="74A08A2F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8E180" w14:textId="606454D7" w:rsidR="007A2873" w:rsidRPr="00056AA3" w:rsidRDefault="007A2873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6.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FB216" w14:textId="77777777" w:rsidR="007A2873" w:rsidRPr="004C4C8B" w:rsidRDefault="004C4C8B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程序设计   线下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FAD84" w14:textId="77777777" w:rsidR="007A2873" w:rsidRPr="004C4C8B" w:rsidRDefault="004C4C8B" w:rsidP="00363E4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4C4C8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806B48" w14:textId="77777777" w:rsidR="007A2873" w:rsidRDefault="007A2873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A2873" w:rsidRPr="00B276C4" w14:paraId="2B71F63F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35E5" w14:textId="1F0E9174" w:rsidR="007A2873" w:rsidRPr="00056AA3" w:rsidRDefault="007A2873" w:rsidP="007A2873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7.1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周四1、2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A5FBD" w14:textId="77777777" w:rsidR="007A2873" w:rsidRPr="004C4C8B" w:rsidRDefault="0058578A" w:rsidP="0015417A">
            <w:pPr>
              <w:widowControl/>
              <w:rPr>
                <w:rFonts w:ascii="宋体" w:eastAsiaTheme="minorEastAsia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基本指令</w:t>
            </w:r>
            <w:r w:rsidR="004C4C8B" w:rsidRPr="004C4C8B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7D5CA" w14:textId="77777777" w:rsidR="007A2873" w:rsidRPr="001338A7" w:rsidRDefault="001338A7" w:rsidP="008E4DBB">
            <w:pPr>
              <w:widowControl/>
              <w:jc w:val="center"/>
              <w:rPr>
                <w:rFonts w:ascii="宋体" w:eastAsiaTheme="minorEastAsia" w:hAnsi="宋体" w:cs="Arial"/>
                <w:b/>
                <w:kern w:val="0"/>
                <w:sz w:val="18"/>
                <w:szCs w:val="18"/>
                <w:lang w:eastAsia="zh-CN"/>
              </w:rPr>
            </w:pPr>
            <w:r w:rsidRPr="001338A7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1713D" w14:textId="77777777" w:rsidR="007A2873" w:rsidRPr="00B276C4" w:rsidRDefault="007A2873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795DBEEB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0947F" w14:textId="1B1C1158" w:rsidR="001338A7" w:rsidRPr="00056AA3" w:rsidRDefault="001338A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7.2（周三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D9C2A" w14:textId="77777777" w:rsidR="001338A7" w:rsidRPr="0058578A" w:rsidRDefault="001338A7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58578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步进指令介绍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CAA6F" w14:textId="77777777" w:rsidR="001338A7" w:rsidRDefault="001338A7">
            <w:r w:rsidRPr="00381BC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3407D" w14:textId="77777777" w:rsidR="001338A7" w:rsidRPr="00B276C4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0C4B7F37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23077" w14:textId="7C1873B8" w:rsidR="001338A7" w:rsidRPr="00056AA3" w:rsidRDefault="001338A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8.1（周三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F8B4" w14:textId="77777777" w:rsidR="001338A7" w:rsidRPr="008E4DBB" w:rsidRDefault="001338A7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功能指令介绍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87096C" w14:textId="77777777" w:rsidR="001338A7" w:rsidRDefault="001338A7">
            <w:r w:rsidRPr="00381BC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173FE" w14:textId="77777777" w:rsidR="001338A7" w:rsidRPr="00B276C4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3A2C293D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C0D57" w14:textId="3E7EFB24" w:rsidR="001338A7" w:rsidRPr="00056AA3" w:rsidRDefault="001338A7" w:rsidP="00305DF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9.1（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周四1、2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88A77" w14:textId="77777777" w:rsidR="001338A7" w:rsidRPr="00B94C43" w:rsidRDefault="001338A7" w:rsidP="007A2873">
            <w:pPr>
              <w:widowControl/>
              <w:rPr>
                <w:rFonts w:ascii="宋体" w:eastAsiaTheme="minorEastAsia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功能指令介绍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64B21F" w14:textId="77777777" w:rsidR="001338A7" w:rsidRDefault="001338A7">
            <w:r w:rsidRPr="00381BCB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2469F" w14:textId="77777777" w:rsidR="001338A7" w:rsidRPr="00B276C4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71D62B8B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6DD14" w14:textId="48D6C32C" w:rsidR="001338A7" w:rsidRPr="00056AA3" w:rsidRDefault="001338A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9.2（周三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C32E4" w14:textId="77777777" w:rsidR="001338A7" w:rsidRPr="00EA76E7" w:rsidRDefault="001338A7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基本指令</w:t>
            </w:r>
            <w:r w:rsidRPr="004C4C8B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C91A83" w14:textId="77777777" w:rsidR="001338A7" w:rsidRDefault="001338A7">
            <w:r w:rsidRPr="0090652F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AEA95" w14:textId="77777777" w:rsidR="001338A7" w:rsidRPr="00B276C4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722B6252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17665" w14:textId="120E1C01" w:rsidR="001338A7" w:rsidRPr="00056AA3" w:rsidRDefault="001338A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10.1（周三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7E71F" w14:textId="77777777" w:rsidR="001338A7" w:rsidRPr="00B276C4" w:rsidRDefault="001338A7" w:rsidP="007A2873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基本指令</w:t>
            </w:r>
            <w:r w:rsidRPr="004C4C8B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AA4F5A" w14:textId="77777777" w:rsidR="001338A7" w:rsidRDefault="001338A7">
            <w:r w:rsidRPr="0090652F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30749" w14:textId="77777777" w:rsidR="001338A7" w:rsidRPr="00B276C4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331ED1F0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7C5B9" w14:textId="3A577571" w:rsidR="001338A7" w:rsidRPr="00056AA3" w:rsidRDefault="001338A7" w:rsidP="00305DF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11.1（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周四1、2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90D44" w14:textId="77777777" w:rsidR="001338A7" w:rsidRPr="00EA76E7" w:rsidRDefault="001338A7" w:rsidP="007A2873">
            <w:pPr>
              <w:widowControl/>
              <w:rPr>
                <w:rFonts w:ascii="宋体" w:eastAsiaTheme="minorEastAsia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基本指令</w:t>
            </w:r>
            <w:r w:rsidRPr="004C4C8B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ED958" w14:textId="77777777" w:rsidR="001338A7" w:rsidRDefault="001338A7">
            <w:r w:rsidRPr="0090652F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4F7B0" w14:textId="77777777" w:rsidR="001338A7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51492DBD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A41A" w14:textId="5579FBFF" w:rsidR="001338A7" w:rsidRPr="00056AA3" w:rsidRDefault="001338A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11.2（周三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C50F7" w14:textId="77777777" w:rsidR="001338A7" w:rsidRPr="00EA76E7" w:rsidRDefault="001338A7" w:rsidP="00FA3696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步进指令</w:t>
            </w:r>
            <w:r w:rsidRPr="004C4C8B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ACD34" w14:textId="77777777" w:rsidR="001338A7" w:rsidRDefault="001338A7">
            <w:r w:rsidRPr="0090652F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4F0394" w14:textId="77777777" w:rsidR="001338A7" w:rsidRPr="00B276C4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2032C0F9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C97EE" w14:textId="038DE110" w:rsidR="001338A7" w:rsidRPr="00056AA3" w:rsidRDefault="001338A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12.1（周三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D715D" w14:textId="77777777" w:rsidR="001338A7" w:rsidRPr="00EA76E7" w:rsidRDefault="001338A7" w:rsidP="0058578A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步进指令</w:t>
            </w:r>
            <w:r w:rsidRPr="004C4C8B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C29F7B" w14:textId="77777777" w:rsidR="001338A7" w:rsidRDefault="001338A7">
            <w:r w:rsidRPr="0090652F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CE8FB" w14:textId="77777777" w:rsidR="001338A7" w:rsidRPr="00B276C4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1338A7" w:rsidRPr="00B276C4" w14:paraId="271BC0DF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1D77D" w14:textId="0C51FAC7" w:rsidR="001338A7" w:rsidRPr="00056AA3" w:rsidRDefault="001338A7" w:rsidP="00305DF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13.1（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周四1、2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B7BD" w14:textId="77777777" w:rsidR="001338A7" w:rsidRPr="00EA76E7" w:rsidRDefault="001338A7" w:rsidP="0046284F">
            <w:pPr>
              <w:widowControl/>
              <w:rPr>
                <w:rFonts w:ascii="宋体" w:eastAsiaTheme="minorEastAsia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功能指令</w:t>
            </w:r>
            <w:r w:rsidRPr="004C4C8B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9CBFE" w14:textId="77777777" w:rsidR="001338A7" w:rsidRDefault="001338A7">
            <w:r w:rsidRPr="0090652F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38C56" w14:textId="77777777" w:rsidR="001338A7" w:rsidRPr="00B276C4" w:rsidRDefault="001338A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EA76E7" w:rsidRPr="00B276C4" w14:paraId="4D856349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2E7C7" w14:textId="149074C9" w:rsidR="00EA76E7" w:rsidRPr="00056AA3" w:rsidRDefault="00EA76E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.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2（周三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2A30C" w14:textId="77777777" w:rsidR="00EA76E7" w:rsidRPr="00EE7442" w:rsidRDefault="0058578A" w:rsidP="009E2D5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基本指令测验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5D09D" w14:textId="77777777" w:rsidR="00EA76E7" w:rsidRPr="00876969" w:rsidRDefault="0058578A" w:rsidP="00CA6293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课堂练习与测验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0D4EE" w14:textId="77777777" w:rsidR="00EA76E7" w:rsidRPr="00B276C4" w:rsidRDefault="00EA76E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EA76E7" w:rsidRPr="00B276C4" w14:paraId="2E149482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EC389" w14:textId="2AC9C4BE" w:rsidR="00EA76E7" w:rsidRPr="00056AA3" w:rsidRDefault="00EA76E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14.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01458" w14:textId="77777777" w:rsidR="00EA76E7" w:rsidRPr="0058578A" w:rsidRDefault="0058578A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58578A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步进指令总结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948F0" w14:textId="77777777" w:rsidR="00EA76E7" w:rsidRPr="001338A7" w:rsidRDefault="001338A7" w:rsidP="00363E4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FF847" w14:textId="77777777" w:rsidR="00EA76E7" w:rsidRPr="00B276C4" w:rsidRDefault="00EA76E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EA76E7" w:rsidRPr="00B276C4" w14:paraId="3C6B8863" w14:textId="77777777" w:rsidTr="00A27185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21B76" w14:textId="039A179A" w:rsidR="00EA76E7" w:rsidRPr="00056AA3" w:rsidRDefault="00EA76E7" w:rsidP="00305DF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15.1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周四1、2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46EB6" w14:textId="77777777" w:rsidR="00EA76E7" w:rsidRPr="00EA76E7" w:rsidRDefault="0058578A" w:rsidP="00885076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功能指令</w:t>
            </w:r>
            <w:r w:rsidR="004C4C8B" w:rsidRPr="004C4C8B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804BA" w14:textId="77777777" w:rsidR="00EA76E7" w:rsidRPr="00C204B2" w:rsidRDefault="001338A7" w:rsidP="00885076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1338A7">
              <w:rPr>
                <w:rFonts w:ascii="宋体" w:eastAsiaTheme="minorEastAsia" w:hAnsi="宋体" w:cs="Arial" w:hint="eastAsia"/>
                <w:b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A076B" w14:textId="77777777" w:rsidR="00EA76E7" w:rsidRPr="00B276C4" w:rsidRDefault="00EA76E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EA76E7" w:rsidRPr="00B276C4" w14:paraId="274B3944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C02C1" w14:textId="63EEEFCD" w:rsidR="00EA76E7" w:rsidRPr="00056AA3" w:rsidRDefault="00EA76E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.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2（周三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4FD9" w14:textId="77777777" w:rsidR="00EA76E7" w:rsidRPr="00EA76E7" w:rsidRDefault="0058578A" w:rsidP="007A287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功能指令总结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E1856" w14:textId="77777777" w:rsidR="00EA76E7" w:rsidRPr="00876969" w:rsidRDefault="001338A7" w:rsidP="00EE7442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899A6" w14:textId="77777777" w:rsidR="00EA76E7" w:rsidRPr="00B276C4" w:rsidRDefault="00EA76E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教材或老师自定</w:t>
            </w:r>
          </w:p>
        </w:tc>
      </w:tr>
      <w:tr w:rsidR="00EA76E7" w:rsidRPr="00B276C4" w14:paraId="27B51594" w14:textId="77777777" w:rsidTr="0015417A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0B5E1" w14:textId="245149F0" w:rsidR="00EA76E7" w:rsidRPr="00056AA3" w:rsidRDefault="00EA76E7" w:rsidP="004C4C8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16.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1（周三</w:t>
            </w:r>
            <w:r w:rsidR="00725570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7、8</w:t>
            </w:r>
            <w:r w:rsidR="004C4C8B"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E39DA" w14:textId="77777777" w:rsidR="00EA76E7" w:rsidRPr="00120066" w:rsidRDefault="00EA76E7" w:rsidP="00466C79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总复习，习题课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E341E" w14:textId="77777777" w:rsidR="00EA76E7" w:rsidRPr="00120066" w:rsidRDefault="00EA76E7" w:rsidP="00363E4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22728" w14:textId="77777777" w:rsidR="00EA76E7" w:rsidRPr="00B276C4" w:rsidRDefault="00EA76E7" w:rsidP="00363E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14:paraId="6909A5C1" w14:textId="77777777" w:rsidR="00EE5429" w:rsidRDefault="00EE5429" w:rsidP="00EE5429">
      <w:pPr>
        <w:tabs>
          <w:tab w:val="left" w:pos="2160"/>
          <w:tab w:val="right" w:leader="middleDot" w:pos="7920"/>
        </w:tabs>
        <w:jc w:val="center"/>
        <w:outlineLvl w:val="0"/>
        <w:rPr>
          <w:rFonts w:ascii="宋体" w:hAnsi="宋体" w:cs="Arial"/>
          <w:b/>
          <w:bCs/>
          <w:color w:val="000000"/>
          <w:sz w:val="44"/>
          <w:szCs w:val="44"/>
        </w:rPr>
      </w:pPr>
    </w:p>
    <w:p w14:paraId="3228D8E5" w14:textId="77777777" w:rsidR="00EE5429" w:rsidRDefault="00EE5429" w:rsidP="00630A3C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EE5429" w:rsidRPr="0078027D" w14:paraId="4E797E3C" w14:textId="77777777" w:rsidTr="00363E49">
        <w:trPr>
          <w:trHeight w:val="791"/>
        </w:trPr>
        <w:tc>
          <w:tcPr>
            <w:tcW w:w="1134" w:type="dxa"/>
            <w:vAlign w:val="center"/>
          </w:tcPr>
          <w:p w14:paraId="6415A5BA" w14:textId="77777777" w:rsidR="00EE5429" w:rsidRPr="0078027D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项目</w:t>
            </w:r>
          </w:p>
        </w:tc>
        <w:tc>
          <w:tcPr>
            <w:tcW w:w="1134" w:type="dxa"/>
            <w:vAlign w:val="center"/>
          </w:tcPr>
          <w:p w14:paraId="2D83B6EC" w14:textId="77777777" w:rsidR="00EE5429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  <w:p w14:paraId="310D5A38" w14:textId="77777777" w:rsidR="00EE5429" w:rsidRPr="0078027D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（1）</w:t>
            </w:r>
          </w:p>
        </w:tc>
        <w:tc>
          <w:tcPr>
            <w:tcW w:w="1276" w:type="dxa"/>
            <w:vAlign w:val="center"/>
          </w:tcPr>
          <w:p w14:paraId="684AF20E" w14:textId="77777777" w:rsidR="00EE5429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过程考核1</w:t>
            </w:r>
          </w:p>
          <w:p w14:paraId="1E34E984" w14:textId="77777777" w:rsidR="00EE5429" w:rsidRPr="0078027D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（X1）</w:t>
            </w:r>
          </w:p>
        </w:tc>
        <w:tc>
          <w:tcPr>
            <w:tcW w:w="1276" w:type="dxa"/>
            <w:vAlign w:val="center"/>
          </w:tcPr>
          <w:p w14:paraId="6EEF2C0A" w14:textId="77777777" w:rsidR="00EE5429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2</w:t>
            </w:r>
          </w:p>
          <w:p w14:paraId="68797996" w14:textId="77777777" w:rsidR="00EE5429" w:rsidRPr="0078027D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（X2）</w:t>
            </w:r>
          </w:p>
        </w:tc>
        <w:tc>
          <w:tcPr>
            <w:tcW w:w="1276" w:type="dxa"/>
            <w:vAlign w:val="center"/>
          </w:tcPr>
          <w:p w14:paraId="173A565F" w14:textId="77777777" w:rsidR="00EE5429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3</w:t>
            </w:r>
          </w:p>
          <w:p w14:paraId="34103D0D" w14:textId="77777777" w:rsidR="00EE5429" w:rsidRPr="0078027D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（X3）</w:t>
            </w:r>
          </w:p>
        </w:tc>
        <w:tc>
          <w:tcPr>
            <w:tcW w:w="1275" w:type="dxa"/>
            <w:vAlign w:val="center"/>
          </w:tcPr>
          <w:p w14:paraId="6E02DA96" w14:textId="77777777" w:rsidR="00EE5429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4</w:t>
            </w:r>
          </w:p>
          <w:p w14:paraId="7E88958A" w14:textId="77777777" w:rsidR="00EE5429" w:rsidRPr="0078027D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（X4）</w:t>
            </w:r>
          </w:p>
        </w:tc>
        <w:tc>
          <w:tcPr>
            <w:tcW w:w="1418" w:type="dxa"/>
            <w:vAlign w:val="center"/>
          </w:tcPr>
          <w:p w14:paraId="58DDC272" w14:textId="77777777" w:rsidR="00EE5429" w:rsidRPr="0078027D" w:rsidRDefault="00EE5429" w:rsidP="00363E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……</w:t>
            </w:r>
          </w:p>
        </w:tc>
      </w:tr>
      <w:tr w:rsidR="00EE5429" w:rsidRPr="0078027D" w14:paraId="556925B2" w14:textId="77777777" w:rsidTr="00363E49">
        <w:trPr>
          <w:trHeight w:val="779"/>
        </w:trPr>
        <w:tc>
          <w:tcPr>
            <w:tcW w:w="1134" w:type="dxa"/>
            <w:vAlign w:val="center"/>
          </w:tcPr>
          <w:p w14:paraId="25EC9013" w14:textId="77777777" w:rsidR="00EE5429" w:rsidRPr="0078027D" w:rsidRDefault="00EE5429" w:rsidP="00363E49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考核形式</w:t>
            </w:r>
          </w:p>
        </w:tc>
        <w:tc>
          <w:tcPr>
            <w:tcW w:w="1134" w:type="dxa"/>
            <w:vAlign w:val="center"/>
          </w:tcPr>
          <w:p w14:paraId="7F5FFF4B" w14:textId="77777777" w:rsidR="00EE5429" w:rsidRPr="00526793" w:rsidRDefault="00EE5429" w:rsidP="00363E49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26793">
              <w:rPr>
                <w:rFonts w:ascii="仿宋" w:eastAsia="仿宋" w:hAnsi="仿宋" w:hint="eastAsia"/>
                <w:color w:val="000000"/>
                <w:szCs w:val="21"/>
              </w:rPr>
              <w:t>考试</w:t>
            </w:r>
          </w:p>
        </w:tc>
        <w:tc>
          <w:tcPr>
            <w:tcW w:w="1276" w:type="dxa"/>
            <w:vAlign w:val="center"/>
          </w:tcPr>
          <w:p w14:paraId="20D1CAA6" w14:textId="77777777" w:rsidR="00EE5429" w:rsidRPr="00526793" w:rsidRDefault="007D75FE" w:rsidP="005307A8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  <w:lang w:eastAsia="zh-CN"/>
              </w:rPr>
              <w:t>实验</w:t>
            </w:r>
            <w:r w:rsidR="00CA6293">
              <w:rPr>
                <w:rFonts w:ascii="仿宋" w:eastAsia="仿宋" w:hAnsi="仿宋" w:hint="eastAsia"/>
                <w:color w:val="000000"/>
                <w:szCs w:val="21"/>
                <w:lang w:eastAsia="zh-CN"/>
              </w:rPr>
              <w:t>作业</w:t>
            </w:r>
          </w:p>
        </w:tc>
        <w:tc>
          <w:tcPr>
            <w:tcW w:w="1276" w:type="dxa"/>
            <w:vAlign w:val="center"/>
          </w:tcPr>
          <w:p w14:paraId="2B57F316" w14:textId="77777777" w:rsidR="00EE5429" w:rsidRPr="00526793" w:rsidRDefault="007D75FE" w:rsidP="007D75FE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  <w:lang w:eastAsia="zh-CN"/>
              </w:rPr>
              <w:t>期中</w:t>
            </w:r>
            <w:r w:rsidRPr="00526793">
              <w:rPr>
                <w:rFonts w:ascii="仿宋" w:eastAsia="仿宋" w:hAnsi="仿宋" w:hint="eastAsia"/>
                <w:color w:val="000000"/>
                <w:szCs w:val="21"/>
              </w:rPr>
              <w:t>测验</w:t>
            </w:r>
          </w:p>
        </w:tc>
        <w:tc>
          <w:tcPr>
            <w:tcW w:w="1276" w:type="dxa"/>
            <w:vAlign w:val="center"/>
          </w:tcPr>
          <w:p w14:paraId="68154FFB" w14:textId="77777777" w:rsidR="00EE5429" w:rsidRPr="00526793" w:rsidRDefault="00EE5429" w:rsidP="00363E49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4AA4AD8" w14:textId="77777777" w:rsidR="00EE5429" w:rsidRPr="00526793" w:rsidRDefault="00EE5429" w:rsidP="00363E4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64060134" w14:textId="77777777" w:rsidR="00EE5429" w:rsidRPr="00526793" w:rsidRDefault="00EE5429" w:rsidP="00363E49">
            <w:pPr>
              <w:snapToGrid w:val="0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EE5429" w:rsidRPr="0078027D" w14:paraId="2F0E91EF" w14:textId="77777777" w:rsidTr="00363E49">
        <w:trPr>
          <w:trHeight w:val="974"/>
        </w:trPr>
        <w:tc>
          <w:tcPr>
            <w:tcW w:w="1134" w:type="dxa"/>
            <w:vAlign w:val="center"/>
          </w:tcPr>
          <w:p w14:paraId="3DD7F688" w14:textId="77777777" w:rsidR="00EE5429" w:rsidRPr="0078027D" w:rsidRDefault="00EE5429" w:rsidP="00363E4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14:paraId="21198338" w14:textId="77777777" w:rsidR="00EE5429" w:rsidRPr="00526793" w:rsidRDefault="005307A8" w:rsidP="00363E4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  <w:lang w:eastAsia="zh-CN"/>
              </w:rPr>
              <w:t>6</w:t>
            </w:r>
            <w:r w:rsidR="00EE5429">
              <w:rPr>
                <w:rFonts w:ascii="仿宋" w:eastAsia="仿宋" w:hAnsi="仿宋" w:hint="eastAsia"/>
                <w:b/>
                <w:color w:val="000000"/>
                <w:szCs w:val="21"/>
              </w:rPr>
              <w:t>0%</w:t>
            </w:r>
          </w:p>
        </w:tc>
        <w:tc>
          <w:tcPr>
            <w:tcW w:w="1276" w:type="dxa"/>
            <w:vAlign w:val="center"/>
          </w:tcPr>
          <w:p w14:paraId="6ACBBD94" w14:textId="77777777" w:rsidR="00EE5429" w:rsidRPr="00526793" w:rsidRDefault="00CA6293" w:rsidP="00363E4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  <w:lang w:eastAsia="zh-CN"/>
              </w:rPr>
              <w:t>2</w:t>
            </w:r>
            <w:r w:rsidR="00EE5429">
              <w:rPr>
                <w:rFonts w:ascii="仿宋" w:eastAsia="仿宋" w:hAnsi="仿宋" w:hint="eastAsia"/>
                <w:b/>
                <w:color w:val="000000"/>
                <w:szCs w:val="21"/>
              </w:rPr>
              <w:t>0%</w:t>
            </w:r>
          </w:p>
        </w:tc>
        <w:tc>
          <w:tcPr>
            <w:tcW w:w="1276" w:type="dxa"/>
            <w:vAlign w:val="center"/>
          </w:tcPr>
          <w:p w14:paraId="2534C67C" w14:textId="77777777" w:rsidR="00EE5429" w:rsidRPr="00526793" w:rsidRDefault="007D75FE" w:rsidP="00363E4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  <w:lang w:eastAsia="zh-CN"/>
              </w:rPr>
              <w:t>2</w:t>
            </w:r>
            <w:r w:rsidR="00EE5429">
              <w:rPr>
                <w:rFonts w:ascii="仿宋" w:eastAsia="仿宋" w:hAnsi="仿宋" w:hint="eastAsia"/>
                <w:b/>
                <w:color w:val="000000"/>
                <w:szCs w:val="21"/>
              </w:rPr>
              <w:t>0%</w:t>
            </w:r>
          </w:p>
        </w:tc>
        <w:tc>
          <w:tcPr>
            <w:tcW w:w="1276" w:type="dxa"/>
            <w:vAlign w:val="center"/>
          </w:tcPr>
          <w:p w14:paraId="74AF564A" w14:textId="77777777" w:rsidR="00EE5429" w:rsidRPr="00526793" w:rsidRDefault="00EE5429" w:rsidP="00363E4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E4D85" w14:textId="77777777" w:rsidR="00EE5429" w:rsidRPr="00526793" w:rsidRDefault="00EE5429" w:rsidP="00363E4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3F40ABE0" w14:textId="77777777" w:rsidR="00EE5429" w:rsidRPr="00526793" w:rsidRDefault="00EE5429" w:rsidP="00363E49">
            <w:pPr>
              <w:snapToGrid w:val="0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</w:tbl>
    <w:p w14:paraId="5D014455" w14:textId="77777777" w:rsidR="00EE5429" w:rsidRDefault="00EE5429" w:rsidP="00EE5429"/>
    <w:p w14:paraId="14A747CC" w14:textId="2386968D" w:rsidR="00EE5429" w:rsidRPr="00DF7EBD" w:rsidRDefault="00EE5429" w:rsidP="00630A3C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25570">
        <w:rPr>
          <w:rFonts w:ascii="仿宋" w:eastAsia="仿宋" w:hAnsi="仿宋" w:hint="eastAsia"/>
          <w:noProof/>
          <w:color w:val="000000"/>
          <w:position w:val="-20"/>
          <w:szCs w:val="21"/>
        </w:rPr>
        <w:drawing>
          <wp:inline distT="0" distB="0" distL="0" distR="0" wp14:anchorId="7BF7B285" wp14:editId="5B727683">
            <wp:extent cx="1146048" cy="55473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204">
        <w:rPr>
          <w:rFonts w:ascii="仿宋" w:eastAsia="仿宋" w:hAnsi="仿宋" w:hint="eastAsia"/>
          <w:color w:val="000000"/>
          <w:position w:val="-20"/>
          <w:szCs w:val="21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系主任审核：     </w:t>
      </w:r>
      <w:r w:rsidR="00AE0AF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日期：</w:t>
      </w:r>
      <w:r w:rsidRPr="00541204">
        <w:rPr>
          <w:rFonts w:ascii="仿宋" w:eastAsia="仿宋" w:hAnsi="仿宋" w:hint="eastAsia"/>
          <w:color w:val="000000"/>
          <w:position w:val="-20"/>
          <w:szCs w:val="21"/>
        </w:rPr>
        <w:t>20</w:t>
      </w:r>
      <w:r w:rsidR="005307A8">
        <w:rPr>
          <w:rFonts w:ascii="仿宋" w:eastAsia="仿宋" w:hAnsi="仿宋" w:hint="eastAsia"/>
          <w:color w:val="000000"/>
          <w:position w:val="-20"/>
          <w:szCs w:val="21"/>
          <w:lang w:eastAsia="zh-CN"/>
        </w:rPr>
        <w:t>2</w:t>
      </w:r>
      <w:r w:rsidR="00725570">
        <w:rPr>
          <w:rFonts w:ascii="仿宋" w:eastAsia="仿宋" w:hAnsi="仿宋"/>
          <w:color w:val="000000"/>
          <w:position w:val="-20"/>
          <w:szCs w:val="21"/>
          <w:lang w:eastAsia="zh-CN"/>
        </w:rPr>
        <w:t>3</w:t>
      </w:r>
      <w:r w:rsidR="005B5E92">
        <w:rPr>
          <w:rFonts w:ascii="仿宋" w:eastAsia="仿宋" w:hAnsi="仿宋" w:hint="eastAsia"/>
          <w:color w:val="000000"/>
          <w:position w:val="-20"/>
          <w:szCs w:val="21"/>
        </w:rPr>
        <w:t>.</w:t>
      </w:r>
      <w:r w:rsidR="00725570">
        <w:rPr>
          <w:rFonts w:ascii="仿宋" w:eastAsia="仿宋" w:hAnsi="仿宋"/>
          <w:color w:val="000000"/>
          <w:position w:val="-20"/>
          <w:szCs w:val="21"/>
          <w:lang w:eastAsia="zh-CN"/>
        </w:rPr>
        <w:t>2</w:t>
      </w:r>
    </w:p>
    <w:p w14:paraId="707A2B8F" w14:textId="77777777" w:rsidR="00BE4558" w:rsidRPr="00EE5429" w:rsidRDefault="00BE4558" w:rsidP="00EE5429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BE4558" w:rsidRPr="00EE5429" w:rsidSect="0005714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6E20" w14:textId="77777777" w:rsidR="00654DCD" w:rsidRDefault="00654DCD">
      <w:r>
        <w:separator/>
      </w:r>
    </w:p>
  </w:endnote>
  <w:endnote w:type="continuationSeparator" w:id="0">
    <w:p w14:paraId="12CAD8E1" w14:textId="77777777" w:rsidR="00654DCD" w:rsidRDefault="0065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E3DF" w14:textId="77777777" w:rsidR="00BE4558" w:rsidRDefault="00630A3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F30C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F30C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3ACE104" w14:textId="77777777" w:rsidR="00BE4558" w:rsidRDefault="005F30C2">
    <w:pPr>
      <w:pStyle w:val="a3"/>
      <w:ind w:right="360"/>
    </w:pPr>
    <w:r>
      <w:rPr>
        <w:noProof/>
        <w:lang w:eastAsia="zh-CN"/>
      </w:rPr>
      <w:drawing>
        <wp:inline distT="0" distB="0" distL="0" distR="0" wp14:anchorId="2CA6D17F" wp14:editId="16BFD29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26CE" w14:textId="77777777" w:rsidR="00BE4558" w:rsidRDefault="005F30C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30A3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30A3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338A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630A3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BD89B6E" w14:textId="77777777" w:rsidR="00BE4558" w:rsidRDefault="005F30C2" w:rsidP="00630A3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ABAF" w14:textId="77777777" w:rsidR="00654DCD" w:rsidRDefault="00654DCD">
      <w:r>
        <w:separator/>
      </w:r>
    </w:p>
  </w:footnote>
  <w:footnote w:type="continuationSeparator" w:id="0">
    <w:p w14:paraId="38C46837" w14:textId="77777777" w:rsidR="00654DCD" w:rsidRDefault="0065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62EA" w14:textId="77777777" w:rsidR="00BE4558" w:rsidRDefault="005F30C2" w:rsidP="00630A3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8CBAD17" wp14:editId="48BC2FE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32" w14:textId="77777777" w:rsidR="00BE4558" w:rsidRDefault="00000000" w:rsidP="00630A3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7686CE5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7FE1849" w14:textId="77777777" w:rsidR="0005714E" w:rsidRDefault="0019268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36D18"/>
    <w:rsid w:val="00040BAC"/>
    <w:rsid w:val="000439B6"/>
    <w:rsid w:val="000457BB"/>
    <w:rsid w:val="00045AE0"/>
    <w:rsid w:val="000509DC"/>
    <w:rsid w:val="0005291A"/>
    <w:rsid w:val="00054B07"/>
    <w:rsid w:val="00056AA3"/>
    <w:rsid w:val="0005714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3E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066"/>
    <w:rsid w:val="001212AD"/>
    <w:rsid w:val="001305E1"/>
    <w:rsid w:val="0013156D"/>
    <w:rsid w:val="001338A7"/>
    <w:rsid w:val="00140258"/>
    <w:rsid w:val="0014621F"/>
    <w:rsid w:val="0015417A"/>
    <w:rsid w:val="0016039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17F"/>
    <w:rsid w:val="00187761"/>
    <w:rsid w:val="00187F2F"/>
    <w:rsid w:val="00190BF2"/>
    <w:rsid w:val="001918B2"/>
    <w:rsid w:val="0019268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48A"/>
    <w:rsid w:val="00280A20"/>
    <w:rsid w:val="00283A9D"/>
    <w:rsid w:val="00287142"/>
    <w:rsid w:val="00290A4F"/>
    <w:rsid w:val="00290EB6"/>
    <w:rsid w:val="00293197"/>
    <w:rsid w:val="002A0689"/>
    <w:rsid w:val="002B23AD"/>
    <w:rsid w:val="002C578A"/>
    <w:rsid w:val="002D21B9"/>
    <w:rsid w:val="002D6F8D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714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9AF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BED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5F"/>
    <w:rsid w:val="004C1D3E"/>
    <w:rsid w:val="004C4C8B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A8"/>
    <w:rsid w:val="00531494"/>
    <w:rsid w:val="00541E3A"/>
    <w:rsid w:val="005452F2"/>
    <w:rsid w:val="00552F8A"/>
    <w:rsid w:val="00553423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78A"/>
    <w:rsid w:val="005875E0"/>
    <w:rsid w:val="00587CC3"/>
    <w:rsid w:val="005A0A55"/>
    <w:rsid w:val="005A136E"/>
    <w:rsid w:val="005B5E92"/>
    <w:rsid w:val="005B6225"/>
    <w:rsid w:val="005C203E"/>
    <w:rsid w:val="005C4583"/>
    <w:rsid w:val="005D54FC"/>
    <w:rsid w:val="005E29D2"/>
    <w:rsid w:val="005E7A88"/>
    <w:rsid w:val="005F0931"/>
    <w:rsid w:val="005F2CBF"/>
    <w:rsid w:val="005F30C2"/>
    <w:rsid w:val="006044A3"/>
    <w:rsid w:val="006123C8"/>
    <w:rsid w:val="006146E0"/>
    <w:rsid w:val="006208E9"/>
    <w:rsid w:val="0062514D"/>
    <w:rsid w:val="0062610F"/>
    <w:rsid w:val="00630676"/>
    <w:rsid w:val="00630A3C"/>
    <w:rsid w:val="00631302"/>
    <w:rsid w:val="0063339D"/>
    <w:rsid w:val="00633B81"/>
    <w:rsid w:val="0063496B"/>
    <w:rsid w:val="00635161"/>
    <w:rsid w:val="00637235"/>
    <w:rsid w:val="0064085C"/>
    <w:rsid w:val="00642FF2"/>
    <w:rsid w:val="006537ED"/>
    <w:rsid w:val="00654DCD"/>
    <w:rsid w:val="00662291"/>
    <w:rsid w:val="00670F19"/>
    <w:rsid w:val="0067285B"/>
    <w:rsid w:val="006777DC"/>
    <w:rsid w:val="00681194"/>
    <w:rsid w:val="006813FE"/>
    <w:rsid w:val="006849D2"/>
    <w:rsid w:val="00686F11"/>
    <w:rsid w:val="006873E7"/>
    <w:rsid w:val="00692B28"/>
    <w:rsid w:val="00693552"/>
    <w:rsid w:val="00697452"/>
    <w:rsid w:val="006A006A"/>
    <w:rsid w:val="006A069C"/>
    <w:rsid w:val="006A2975"/>
    <w:rsid w:val="006A2DDC"/>
    <w:rsid w:val="006A3005"/>
    <w:rsid w:val="006A4FA3"/>
    <w:rsid w:val="006B0F20"/>
    <w:rsid w:val="006B1B20"/>
    <w:rsid w:val="006B3072"/>
    <w:rsid w:val="006C15AE"/>
    <w:rsid w:val="006C3A5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D39"/>
    <w:rsid w:val="0072557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87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5FE"/>
    <w:rsid w:val="007E1B3F"/>
    <w:rsid w:val="007E4F7B"/>
    <w:rsid w:val="007F0846"/>
    <w:rsid w:val="007F14FB"/>
    <w:rsid w:val="007F180B"/>
    <w:rsid w:val="007F19FD"/>
    <w:rsid w:val="007F593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44B"/>
    <w:rsid w:val="008646C4"/>
    <w:rsid w:val="00865C6A"/>
    <w:rsid w:val="008665DF"/>
    <w:rsid w:val="00866AEC"/>
    <w:rsid w:val="00866CD5"/>
    <w:rsid w:val="008702F7"/>
    <w:rsid w:val="00873C4B"/>
    <w:rsid w:val="00876969"/>
    <w:rsid w:val="00882E20"/>
    <w:rsid w:val="00886EC5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DB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0C98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DF5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F9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AF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C43"/>
    <w:rsid w:val="00BA5396"/>
    <w:rsid w:val="00BB00B3"/>
    <w:rsid w:val="00BC09B7"/>
    <w:rsid w:val="00BC622E"/>
    <w:rsid w:val="00BD6CA6"/>
    <w:rsid w:val="00BE1F18"/>
    <w:rsid w:val="00BE1F39"/>
    <w:rsid w:val="00BE4558"/>
    <w:rsid w:val="00BE747E"/>
    <w:rsid w:val="00BE7EFB"/>
    <w:rsid w:val="00BF7135"/>
    <w:rsid w:val="00C04815"/>
    <w:rsid w:val="00C13E75"/>
    <w:rsid w:val="00C15FA6"/>
    <w:rsid w:val="00C164B5"/>
    <w:rsid w:val="00C170D9"/>
    <w:rsid w:val="00C204B2"/>
    <w:rsid w:val="00C20BE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9F6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293"/>
    <w:rsid w:val="00CB08A7"/>
    <w:rsid w:val="00CB1C03"/>
    <w:rsid w:val="00CB6942"/>
    <w:rsid w:val="00CB7109"/>
    <w:rsid w:val="00CC0BE5"/>
    <w:rsid w:val="00CC3D0F"/>
    <w:rsid w:val="00CC7DCB"/>
    <w:rsid w:val="00CE12AB"/>
    <w:rsid w:val="00CE601F"/>
    <w:rsid w:val="00CF057C"/>
    <w:rsid w:val="00CF089F"/>
    <w:rsid w:val="00CF317D"/>
    <w:rsid w:val="00CF31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A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6C2"/>
    <w:rsid w:val="00D92235"/>
    <w:rsid w:val="00DA48B7"/>
    <w:rsid w:val="00DB5EF0"/>
    <w:rsid w:val="00DB7433"/>
    <w:rsid w:val="00DB74C6"/>
    <w:rsid w:val="00DC1BDA"/>
    <w:rsid w:val="00DC78C9"/>
    <w:rsid w:val="00DC7AA0"/>
    <w:rsid w:val="00DD0E64"/>
    <w:rsid w:val="00DD3088"/>
    <w:rsid w:val="00DD4B49"/>
    <w:rsid w:val="00DD78B1"/>
    <w:rsid w:val="00DE7A45"/>
    <w:rsid w:val="00DF1D4C"/>
    <w:rsid w:val="00DF7EBD"/>
    <w:rsid w:val="00E004AF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4D42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6E7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5429"/>
    <w:rsid w:val="00EE7442"/>
    <w:rsid w:val="00EF09CE"/>
    <w:rsid w:val="00F017A7"/>
    <w:rsid w:val="00F02E1D"/>
    <w:rsid w:val="00F03CA8"/>
    <w:rsid w:val="00F0406B"/>
    <w:rsid w:val="00F04720"/>
    <w:rsid w:val="00F07E95"/>
    <w:rsid w:val="00F2112C"/>
    <w:rsid w:val="00F23589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5C2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6B5F7"/>
  <w15:docId w15:val="{177C9541-FDB9-43E8-B074-44BC55F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14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5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5714E"/>
  </w:style>
  <w:style w:type="character" w:styleId="a6">
    <w:name w:val="Hyperlink"/>
    <w:rsid w:val="0005714E"/>
    <w:rPr>
      <w:color w:val="0000FF"/>
      <w:u w:val="single"/>
    </w:rPr>
  </w:style>
  <w:style w:type="table" w:styleId="a7">
    <w:name w:val="Table Grid"/>
    <w:basedOn w:val="a1"/>
    <w:qFormat/>
    <w:rsid w:val="000571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05714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F2C3FE9-843D-4895-9CEC-E3D6B936C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185</Words>
  <Characters>1060</Characters>
  <Application>Microsoft Office Word</Application>
  <DocSecurity>0</DocSecurity>
  <Lines>8</Lines>
  <Paragraphs>2</Paragraphs>
  <ScaleCrop>false</ScaleCrop>
  <Company>CMT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 wei</cp:lastModifiedBy>
  <cp:revision>65</cp:revision>
  <cp:lastPrinted>2022-10-26T13:38:00Z</cp:lastPrinted>
  <dcterms:created xsi:type="dcterms:W3CDTF">2015-08-27T04:51:00Z</dcterms:created>
  <dcterms:modified xsi:type="dcterms:W3CDTF">2023-02-26T23:12:00Z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